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3997" w14:textId="30BD4EA9" w:rsidR="00D61C02" w:rsidRPr="00D61C02" w:rsidRDefault="00326BDA" w:rsidP="00E70C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"/>
          <w:tab w:val="center" w:pos="447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fr-FR"/>
        </w:rPr>
        <w:drawing>
          <wp:anchor distT="0" distB="0" distL="114300" distR="114300" simplePos="0" relativeHeight="251641344" behindDoc="1" locked="0" layoutInCell="1" allowOverlap="1" wp14:anchorId="17A680EB" wp14:editId="2DD67D38">
            <wp:simplePos x="0" y="0"/>
            <wp:positionH relativeFrom="column">
              <wp:posOffset>6028055</wp:posOffset>
            </wp:positionH>
            <wp:positionV relativeFrom="paragraph">
              <wp:posOffset>-192617</wp:posOffset>
            </wp:positionV>
            <wp:extent cx="702945" cy="1049020"/>
            <wp:effectExtent l="0" t="0" r="0" b="0"/>
            <wp:wrapTight wrapText="bothSides">
              <wp:wrapPolygon edited="0">
                <wp:start x="6439" y="0"/>
                <wp:lineTo x="6439" y="6276"/>
                <wp:lineTo x="0" y="7061"/>
                <wp:lineTo x="0" y="12552"/>
                <wp:lineTo x="6439" y="12552"/>
                <wp:lineTo x="6439" y="21182"/>
                <wp:lineTo x="15220" y="21182"/>
                <wp:lineTo x="15220" y="12552"/>
                <wp:lineTo x="21073" y="12552"/>
                <wp:lineTo x="21073" y="7061"/>
                <wp:lineTo x="15220" y="6276"/>
                <wp:lineTo x="15220" y="0"/>
                <wp:lineTo x="643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fr-FR"/>
        </w:rPr>
        <w:drawing>
          <wp:anchor distT="0" distB="0" distL="114300" distR="114300" simplePos="0" relativeHeight="251640320" behindDoc="1" locked="0" layoutInCell="1" allowOverlap="1" wp14:anchorId="18ED3D17" wp14:editId="7EC6DB42">
            <wp:simplePos x="0" y="0"/>
            <wp:positionH relativeFrom="column">
              <wp:posOffset>6350</wp:posOffset>
            </wp:positionH>
            <wp:positionV relativeFrom="paragraph">
              <wp:posOffset>-80857</wp:posOffset>
            </wp:positionV>
            <wp:extent cx="913765" cy="694055"/>
            <wp:effectExtent l="0" t="0" r="0" b="0"/>
            <wp:wrapTight wrapText="bothSides">
              <wp:wrapPolygon edited="0">
                <wp:start x="0" y="0"/>
                <wp:lineTo x="0" y="20750"/>
                <wp:lineTo x="21165" y="20750"/>
                <wp:lineTo x="21165" y="0"/>
                <wp:lineTo x="0" y="0"/>
              </wp:wrapPolygon>
            </wp:wrapTight>
            <wp:docPr id="3" name="Image 3" descr="D:\Documents\PLP catéchèse par la parole\Dossier Catéchèse par la Parole CPLP logos et modèle\petite 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LP catéchèse par la parole\Dossier Catéchèse par la Parole CPLP logos et modèle\petite enf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C02" w:rsidRPr="00D61C02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Module </w:t>
      </w:r>
      <w:r w:rsidR="00722E4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Se Relever</w:t>
      </w:r>
      <w:r w:rsidR="00856E14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– Croix pascale </w:t>
      </w:r>
    </w:p>
    <w:p w14:paraId="438CFD0B" w14:textId="77777777" w:rsidR="00D61C02" w:rsidRPr="00D61C02" w:rsidRDefault="00D61C02" w:rsidP="00D61C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D61C02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Fiche Animateur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Petite </w:t>
      </w:r>
      <w:r w:rsidRPr="00D61C02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Enfance</w:t>
      </w:r>
      <w:r w:rsidRPr="00D61C02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 xml:space="preserve"> </w:t>
      </w:r>
    </w:p>
    <w:p w14:paraId="12D468C3" w14:textId="77777777" w:rsidR="00D61C02" w:rsidRPr="00D61C02" w:rsidRDefault="00D61C02" w:rsidP="00D61C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fr-FR"/>
        </w:rPr>
      </w:pPr>
      <w:r w:rsidRPr="00D61C02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fr-FR"/>
        </w:rPr>
        <w:t xml:space="preserve"> </w:t>
      </w:r>
    </w:p>
    <w:p w14:paraId="67647101" w14:textId="77777777" w:rsidR="00582475" w:rsidRDefault="00582475" w:rsidP="00D61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DCF3F3A" w14:textId="77777777" w:rsidR="006D359B" w:rsidRDefault="006D359B" w:rsidP="00D61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3502795" w14:textId="7441726A" w:rsidR="00D61C02" w:rsidRPr="00D61C02" w:rsidRDefault="00D61C02" w:rsidP="00D61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61C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Visée théologique</w:t>
      </w:r>
      <w:r w:rsidR="003E0B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E70C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les animateurs </w:t>
      </w:r>
      <w:r w:rsidR="003E0B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14:paraId="050B280B" w14:textId="77777777"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22E4C">
        <w:rPr>
          <w:rFonts w:ascii="Times New Roman" w:eastAsia="Times New Roman" w:hAnsi="Times New Roman" w:cs="Times New Roman"/>
          <w:sz w:val="24"/>
          <w:szCs w:val="20"/>
          <w:lang w:eastAsia="fr-FR"/>
        </w:rPr>
        <w:t>Découvrir comment le salut de l’humanité se réalise en la mort et la résurrection du Christ.</w:t>
      </w:r>
    </w:p>
    <w:p w14:paraId="180BE838" w14:textId="77777777" w:rsidR="00D61C02" w:rsidRPr="00D61C02" w:rsidRDefault="00D61C02" w:rsidP="00D61C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61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Objectifs</w:t>
      </w:r>
      <w:r w:rsidR="003E0B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1BD864FE" w14:textId="2E9D2FA3"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connaître aux enfants les récits : Rameaux, Cène, mort </w:t>
      </w:r>
      <w:r w:rsidRPr="00460729">
        <w:rPr>
          <w:rFonts w:ascii="Times New Roman" w:eastAsia="Times New Roman" w:hAnsi="Times New Roman" w:cs="Times New Roman"/>
          <w:sz w:val="24"/>
          <w:szCs w:val="24"/>
          <w:lang w:eastAsia="fr-FR"/>
        </w:rPr>
        <w:t>et résurrection de Jésus.</w:t>
      </w:r>
    </w:p>
    <w:p w14:paraId="57A72409" w14:textId="77777777"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 une image de la croix qui introduit dans le mystère pascal.</w:t>
      </w:r>
    </w:p>
    <w:p w14:paraId="421E5D36" w14:textId="77777777" w:rsid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fr-FR"/>
        </w:rPr>
        <w:t>Célébrer Jésus ressuscité.</w:t>
      </w:r>
    </w:p>
    <w:p w14:paraId="21EAC8B2" w14:textId="554CA819" w:rsidR="00E32B05" w:rsidRDefault="00000000" w:rsidP="00E3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</w:rPr>
        <w:pict w14:anchorId="121244D4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href="https://www.catechese-par-la-parole.catholique.fr/paul-quatre#petite-enfance" style="position:absolute;margin-left:12.8pt;margin-top:197.5pt;width:16.4pt;height:14.65pt;rotation:3285456fd;z-index:25165670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26">
              <w:txbxContent>
                <w:p w14:paraId="3008B6F7" w14:textId="77777777" w:rsidR="00BE2838" w:rsidRDefault="00BE2838" w:rsidP="003A16E3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3A16E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Documents :</w:t>
      </w:r>
    </w:p>
    <w:p w14:paraId="4722139B" w14:textId="6587D28C" w:rsidR="003A16E3" w:rsidRPr="00326BDA" w:rsidRDefault="003A16E3" w:rsidP="003A16E3">
      <w:pPr>
        <w:pStyle w:val="Style"/>
        <w:shd w:val="clear" w:color="auto" w:fill="FFFFFF"/>
        <w:spacing w:line="244" w:lineRule="exact"/>
        <w:jc w:val="both"/>
        <w:rPr>
          <w:rFonts w:ascii="Times New Roman" w:hAnsi="Times New Roman"/>
          <w:bCs/>
          <w:iCs/>
          <w:color w:val="1F497D" w:themeColor="text2"/>
        </w:rPr>
      </w:pPr>
      <w:r w:rsidRPr="00326BDA">
        <w:rPr>
          <w:rFonts w:ascii="Times New Roman" w:hAnsi="Times New Roman"/>
          <w:bCs/>
          <w:iCs/>
          <w:color w:val="1F497D" w:themeColor="text2"/>
        </w:rPr>
        <w:t xml:space="preserve">Sur </w:t>
      </w:r>
      <w:hyperlink r:id="rId10" w:anchor="annexesrecits-diaporamas-2" w:history="1">
        <w:r w:rsidRPr="00326BDA">
          <w:rPr>
            <w:rStyle w:val="Lienhypertexte"/>
            <w:rFonts w:ascii="Times New Roman" w:hAnsi="Times New Roman"/>
            <w:bCs/>
            <w:iCs/>
            <w:color w:val="1F497D" w:themeColor="text2"/>
          </w:rPr>
          <w:t>page Se relever Petite Enfance annexes</w:t>
        </w:r>
      </w:hyperlink>
    </w:p>
    <w:p w14:paraId="0156EAF8" w14:textId="77777777" w:rsidR="003A16E3" w:rsidRPr="00326BDA" w:rsidRDefault="003A16E3" w:rsidP="003A16E3">
      <w:pPr>
        <w:pStyle w:val="Style"/>
        <w:shd w:val="clear" w:color="auto" w:fill="FFFFFF"/>
        <w:spacing w:line="244" w:lineRule="exact"/>
        <w:jc w:val="both"/>
        <w:rPr>
          <w:rFonts w:ascii="Times New Roman" w:hAnsi="Times New Roman" w:cs="Times New Roman"/>
          <w:b/>
          <w:color w:val="1F497D" w:themeColor="text2"/>
          <w:w w:val="110"/>
          <w:shd w:val="clear" w:color="auto" w:fill="FFFFFF"/>
          <w:lang w:bidi="he-IL"/>
        </w:rPr>
      </w:pPr>
      <w:r w:rsidRPr="00326BDA">
        <w:rPr>
          <w:rFonts w:ascii="Times New Roman" w:hAnsi="Times New Roman"/>
          <w:bCs/>
          <w:i/>
          <w:iCs/>
          <w:color w:val="1F497D" w:themeColor="text2"/>
        </w:rPr>
        <w:t>Conseil : Ouvrir une seule fois ce lien qui contient toutes les annexes. S’y reporter quand vous trouvez dans la fiche une flèche bleue.</w:t>
      </w:r>
    </w:p>
    <w:p w14:paraId="7E80CE68" w14:textId="10A84F02" w:rsidR="00227B2B" w:rsidRPr="00F93E7F" w:rsidRDefault="00E32B05" w:rsidP="00F93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034C8">
        <w:rPr>
          <w:rFonts w:ascii="Times New Roman" w:hAnsi="Times New Roman" w:cs="Times New Roman"/>
          <w:b/>
          <w:sz w:val="24"/>
          <w:szCs w:val="24"/>
        </w:rPr>
        <w:t xml:space="preserve">Temps nécessaire : </w:t>
      </w:r>
      <w:r w:rsidR="004034C8" w:rsidRPr="004034C8">
        <w:rPr>
          <w:rFonts w:ascii="Times New Roman" w:hAnsi="Times New Roman" w:cs="Times New Roman"/>
          <w:sz w:val="24"/>
          <w:szCs w:val="24"/>
        </w:rPr>
        <w:t>4</w:t>
      </w:r>
      <w:r w:rsidR="00642A7B" w:rsidRPr="004034C8">
        <w:rPr>
          <w:rFonts w:ascii="Times New Roman" w:hAnsi="Times New Roman" w:cs="Times New Roman"/>
          <w:sz w:val="24"/>
          <w:szCs w:val="24"/>
        </w:rPr>
        <w:t xml:space="preserve"> </w:t>
      </w:r>
      <w:r w:rsidR="00135111" w:rsidRPr="004034C8">
        <w:rPr>
          <w:rFonts w:ascii="Times New Roman" w:hAnsi="Times New Roman" w:cs="Times New Roman"/>
          <w:sz w:val="24"/>
          <w:szCs w:val="24"/>
        </w:rPr>
        <w:t xml:space="preserve">rencontres ou </w:t>
      </w:r>
      <w:r w:rsidR="004034C8" w:rsidRPr="004034C8">
        <w:rPr>
          <w:rFonts w:ascii="Times New Roman" w:hAnsi="Times New Roman" w:cs="Times New Roman"/>
          <w:sz w:val="24"/>
          <w:szCs w:val="24"/>
        </w:rPr>
        <w:t>4</w:t>
      </w:r>
      <w:r w:rsidR="00761033" w:rsidRPr="004034C8">
        <w:rPr>
          <w:rFonts w:ascii="Times New Roman" w:hAnsi="Times New Roman" w:cs="Times New Roman"/>
          <w:sz w:val="24"/>
          <w:szCs w:val="24"/>
        </w:rPr>
        <w:t xml:space="preserve"> </w:t>
      </w:r>
      <w:r w:rsidR="00135111" w:rsidRPr="004034C8">
        <w:rPr>
          <w:rFonts w:ascii="Times New Roman" w:hAnsi="Times New Roman" w:cs="Times New Roman"/>
          <w:sz w:val="24"/>
          <w:szCs w:val="24"/>
        </w:rPr>
        <w:t>temps différents dans une journée dont un</w:t>
      </w:r>
      <w:r w:rsidR="00722E4C" w:rsidRPr="004034C8">
        <w:rPr>
          <w:rFonts w:ascii="Times New Roman" w:hAnsi="Times New Roman" w:cs="Times New Roman"/>
          <w:sz w:val="24"/>
          <w:szCs w:val="24"/>
        </w:rPr>
        <w:t>e</w:t>
      </w:r>
      <w:r w:rsidR="00135111" w:rsidRPr="004034C8">
        <w:rPr>
          <w:rFonts w:ascii="Times New Roman" w:hAnsi="Times New Roman" w:cs="Times New Roman"/>
          <w:sz w:val="24"/>
          <w:szCs w:val="24"/>
        </w:rPr>
        <w:t xml:space="preserve"> célébration.</w:t>
      </w:r>
      <w:r w:rsidR="00135111" w:rsidRPr="00F93E7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2B76F9" w14:textId="0BFA9035" w:rsidR="00460729" w:rsidRPr="00E70C68" w:rsidRDefault="00E70C68" w:rsidP="00101CA6">
      <w:pPr>
        <w:pStyle w:val="Corpsdetexte3"/>
        <w:rPr>
          <w:b/>
          <w:bCs/>
        </w:rPr>
      </w:pPr>
      <w:r w:rsidRPr="00E70C68">
        <w:rPr>
          <w:b/>
          <w:bCs/>
        </w:rPr>
        <w:t xml:space="preserve">Matériel </w:t>
      </w:r>
    </w:p>
    <w:p w14:paraId="03800873" w14:textId="205C6C98" w:rsidR="00460729" w:rsidRDefault="00000000" w:rsidP="00E70C68">
      <w:pPr>
        <w:pStyle w:val="Corpsdetexte3"/>
      </w:pPr>
      <w:r>
        <w:rPr>
          <w:noProof/>
          <w:color w:val="1F497D" w:themeColor="text2"/>
        </w:rPr>
        <w:pict w14:anchorId="121244D4">
          <v:shape id="_x0000_s1053" type="#_x0000_t104" href="https://www.catechese-par-la-parole.catholique.fr/paul-quatre#petite-enfance" style="position:absolute;margin-left:15.1pt;margin-top:286.8pt;width:16.4pt;height:14.65pt;rotation:3285456fd;z-index:25167206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3">
              <w:txbxContent>
                <w:p w14:paraId="5554FCA7" w14:textId="77777777" w:rsidR="00AA0F6D" w:rsidRDefault="00AA0F6D" w:rsidP="00AA0F6D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E70C68" w:rsidRPr="00326BDA">
        <w:rPr>
          <w:b/>
          <w:bCs/>
        </w:rPr>
        <w:t>M</w:t>
      </w:r>
      <w:r w:rsidR="00460729" w:rsidRPr="00460729">
        <w:rPr>
          <w:b/>
        </w:rPr>
        <w:t xml:space="preserve">aquette </w:t>
      </w:r>
      <w:r w:rsidR="00E70C68">
        <w:rPr>
          <w:b/>
        </w:rPr>
        <w:t xml:space="preserve">ou </w:t>
      </w:r>
      <w:r w:rsidR="00326BDA">
        <w:rPr>
          <w:b/>
        </w:rPr>
        <w:t xml:space="preserve">fresque </w:t>
      </w:r>
      <w:r w:rsidR="00460729" w:rsidRPr="00460729">
        <w:rPr>
          <w:b/>
        </w:rPr>
        <w:t>du jardin d’Eden</w:t>
      </w:r>
      <w:r w:rsidR="00460729">
        <w:t xml:space="preserve"> </w:t>
      </w:r>
      <w:r w:rsidR="00E70C68">
        <w:t>créé</w:t>
      </w:r>
      <w:r w:rsidR="00326BDA">
        <w:t>s</w:t>
      </w:r>
      <w:r w:rsidR="00E70C68">
        <w:t xml:space="preserve"> lors du module </w:t>
      </w:r>
      <w:r w:rsidR="00460729">
        <w:t xml:space="preserve">Adam et Eve. Elle </w:t>
      </w:r>
      <w:r w:rsidR="00E70C68">
        <w:t>va devenir l</w:t>
      </w:r>
      <w:r w:rsidR="00460729">
        <w:t xml:space="preserve">e </w:t>
      </w:r>
      <w:r w:rsidR="00847C94">
        <w:t>jardin de Pâques</w:t>
      </w:r>
      <w:r w:rsidR="00460729">
        <w:t>.</w:t>
      </w:r>
    </w:p>
    <w:p w14:paraId="25E1523A" w14:textId="45EB5D4D" w:rsidR="00326BDA" w:rsidRPr="006D359B" w:rsidRDefault="00955DD1" w:rsidP="006D359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59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  <w:t>Fiche technique créativité croix pascale.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6BDA" w:rsidRPr="00215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possible de créer une croix pascale afin de la reconstituer </w:t>
      </w:r>
      <w:r w:rsidR="0032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 </w:t>
      </w:r>
      <w:r w:rsidR="00326BDA" w:rsidRPr="00215254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32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326BDA" w:rsidRPr="00215254">
        <w:rPr>
          <w:rFonts w:ascii="Times New Roman" w:eastAsia="Times New Roman" w:hAnsi="Times New Roman" w:cs="Times New Roman"/>
          <w:sz w:val="24"/>
          <w:szCs w:val="24"/>
          <w:lang w:eastAsia="fr-FR"/>
        </w:rPr>
        <w:t>célébration</w:t>
      </w:r>
      <w:r w:rsidR="00326BD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26BDA" w:rsidRPr="00215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Semaine Sainte. Cette croix peut se </w:t>
      </w:r>
      <w:r w:rsidR="0032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réaliser </w:t>
      </w:r>
      <w:r w:rsidR="00326BDA" w:rsidRPr="00215254">
        <w:rPr>
          <w:rFonts w:ascii="Times New Roman" w:eastAsia="Times New Roman" w:hAnsi="Times New Roman" w:cs="Times New Roman"/>
          <w:sz w:val="24"/>
          <w:szCs w:val="24"/>
          <w:lang w:eastAsia="fr-FR"/>
        </w:rPr>
        <w:t>au fur et à mesure des séances.</w:t>
      </w:r>
      <w:r w:rsidR="00135111">
        <w:t xml:space="preserve">                                  </w:t>
      </w:r>
      <w:r w:rsidR="00845F31">
        <w:t xml:space="preserve"> </w:t>
      </w:r>
    </w:p>
    <w:p w14:paraId="216FF92E" w14:textId="716733A1" w:rsidR="001A2DED" w:rsidRPr="001A2DED" w:rsidRDefault="00985B48" w:rsidP="001A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589592FF" wp14:editId="10226982">
            <wp:simplePos x="0" y="0"/>
            <wp:positionH relativeFrom="column">
              <wp:posOffset>-135890</wp:posOffset>
            </wp:positionH>
            <wp:positionV relativeFrom="paragraph">
              <wp:posOffset>41275</wp:posOffset>
            </wp:positionV>
            <wp:extent cx="1007110" cy="1221105"/>
            <wp:effectExtent l="0" t="0" r="0" b="0"/>
            <wp:wrapSquare wrapText="bothSides"/>
            <wp:docPr id="91" name="Image 91" descr="Une image contenant texte, reine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 descr="Une image contenant texte, reine, cadr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Temps 1 </w:t>
      </w:r>
      <w:r w:rsidR="001A2DED" w:rsidRPr="001A2D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Rameaux </w:t>
      </w:r>
    </w:p>
    <w:p w14:paraId="5FB717FA" w14:textId="34A5C28F" w:rsidR="00101CA6" w:rsidRDefault="00101CA6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1FA97D" w14:textId="00F8AA14" w:rsidR="00F93E7F" w:rsidRDefault="00000000" w:rsidP="0001467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61E73315">
          <v:shape id="_x0000_s1030" type="#_x0000_t104" href="https://www.catechese-par-la-parole.catholique.fr/paul-quatre#petite-enfance" style="position:absolute;margin-left:114.5pt;margin-top:362.1pt;width:16.4pt;height:14.65pt;rotation:3285456fd;z-index:251658752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0">
              <w:txbxContent>
                <w:p w14:paraId="5262804A" w14:textId="77777777" w:rsidR="00BE2838" w:rsidRDefault="00BE2838" w:rsidP="0020158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6D359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   </w:t>
      </w:r>
      <w:r w:rsidR="00F93E7F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Diaporama </w:t>
      </w:r>
      <w:r w:rsidR="00955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images </w:t>
      </w:r>
      <w:r w:rsidR="00F93E7F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</w:t>
      </w:r>
      <w:r w:rsidR="002015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couleur</w:t>
      </w:r>
    </w:p>
    <w:p w14:paraId="6FB5E7D0" w14:textId="0AEF87AD" w:rsidR="003F5AB3" w:rsidRPr="00F93E7F" w:rsidRDefault="006D359B" w:rsidP="0001467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   </w:t>
      </w:r>
      <w:r w:rsidR="003F5AB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Lecture d’images croix pascale</w:t>
      </w:r>
    </w:p>
    <w:p w14:paraId="638D8805" w14:textId="479E89DD" w:rsidR="0001467F" w:rsidRPr="0001467F" w:rsidRDefault="0001467F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découvrent la partie latérale gauche de la croix pascale</w:t>
      </w:r>
      <w:r w:rsidR="005664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 2. </w:t>
      </w:r>
      <w:r w:rsidR="004D53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décrivent 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>ce qu’ils voient,</w:t>
      </w:r>
      <w:r w:rsidR="00302988" w:rsidRP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complète avec la lecture d’images.</w:t>
      </w:r>
    </w:p>
    <w:p w14:paraId="7225EC4B" w14:textId="77777777" w:rsidR="00985B48" w:rsidRDefault="00985B48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A80CF8" w14:textId="19A88C95" w:rsidR="0001467F" w:rsidRDefault="00E70C68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B75">
        <w:rPr>
          <w:b/>
          <w:noProof/>
          <w:lang w:eastAsia="fr-FR"/>
        </w:rPr>
        <w:drawing>
          <wp:anchor distT="0" distB="0" distL="114300" distR="114300" simplePos="0" relativeHeight="251628544" behindDoc="1" locked="0" layoutInCell="1" allowOverlap="1" wp14:anchorId="7D9FA410" wp14:editId="2E3B0345">
            <wp:simplePos x="0" y="0"/>
            <wp:positionH relativeFrom="column">
              <wp:posOffset>8467</wp:posOffset>
            </wp:positionH>
            <wp:positionV relativeFrom="paragraph">
              <wp:posOffset>71543</wp:posOffset>
            </wp:positionV>
            <wp:extent cx="755650" cy="467995"/>
            <wp:effectExtent l="0" t="0" r="0" b="0"/>
            <wp:wrapTight wrapText="bothSides">
              <wp:wrapPolygon edited="0">
                <wp:start x="0" y="0"/>
                <wp:lineTo x="0" y="21102"/>
                <wp:lineTo x="21237" y="21102"/>
                <wp:lineTo x="21237" y="0"/>
                <wp:lineTo x="0" y="0"/>
              </wp:wrapPolygon>
            </wp:wrapTight>
            <wp:docPr id="11" name="Image 11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6682E" w14:textId="508D76CB" w:rsidR="0001467F" w:rsidRPr="001A2DED" w:rsidRDefault="0001467F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2DE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récit</w:t>
      </w:r>
    </w:p>
    <w:p w14:paraId="31D75745" w14:textId="693AC660" w:rsidR="00F93E7F" w:rsidRDefault="00000000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7CF24E8B">
          <v:shape id="_x0000_s1031" type="#_x0000_t104" href="https://www.catechese-par-la-parole.catholique.fr/paul-quatre#petite-enfance" style="position:absolute;margin-left:15.1pt;margin-top:475.85pt;width:16.4pt;height:14.65pt;rotation:3285456fd;z-index:251659776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1">
              <w:txbxContent>
                <w:p w14:paraId="6734A7AE" w14:textId="77777777" w:rsidR="00BE2838" w:rsidRDefault="00BE2838" w:rsidP="00201585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2D3BD280" w14:textId="77777777" w:rsidR="0001467F" w:rsidRPr="00F93E7F" w:rsidRDefault="00F93E7F" w:rsidP="0001467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R</w:t>
      </w:r>
      <w:r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écit d’après Matthieu 21.</w:t>
      </w:r>
    </w:p>
    <w:p w14:paraId="119E5469" w14:textId="4205BCF7" w:rsidR="00403877" w:rsidRDefault="00403877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raconte</w:t>
      </w:r>
      <w:r w:rsidRPr="0040387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403877">
        <w:rPr>
          <w:rFonts w:ascii="Times New Roman" w:eastAsia="Times New Roman" w:hAnsi="Times New Roman" w:cs="Times New Roman"/>
          <w:sz w:val="24"/>
          <w:szCs w:val="24"/>
          <w:lang w:eastAsia="fr-FR"/>
        </w:rPr>
        <w:t>es Rameaux</w:t>
      </w:r>
      <w:r w:rsidR="00646A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projette une vidéo.</w:t>
      </w:r>
    </w:p>
    <w:p w14:paraId="0219090E" w14:textId="03A25760" w:rsidR="0001467F" w:rsidRPr="0001467F" w:rsidRDefault="0001467F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B75">
        <w:rPr>
          <w:noProof/>
          <w:lang w:eastAsia="fr-FR"/>
        </w:rPr>
        <w:drawing>
          <wp:anchor distT="0" distB="0" distL="114300" distR="114300" simplePos="0" relativeHeight="251643904" behindDoc="1" locked="0" layoutInCell="1" allowOverlap="1" wp14:anchorId="5220F72E" wp14:editId="2CE63B6D">
            <wp:simplePos x="0" y="0"/>
            <wp:positionH relativeFrom="column">
              <wp:posOffset>-17145</wp:posOffset>
            </wp:positionH>
            <wp:positionV relativeFrom="paragraph">
              <wp:posOffset>61172</wp:posOffset>
            </wp:positionV>
            <wp:extent cx="652062" cy="468000"/>
            <wp:effectExtent l="0" t="0" r="0" b="0"/>
            <wp:wrapTight wrapText="bothSides">
              <wp:wrapPolygon edited="0">
                <wp:start x="0" y="0"/>
                <wp:lineTo x="0" y="21102"/>
                <wp:lineTo x="20842" y="21102"/>
                <wp:lineTo x="20842" y="0"/>
                <wp:lineTo x="0" y="0"/>
              </wp:wrapPolygon>
            </wp:wrapTight>
            <wp:docPr id="14" name="Image 14" descr="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D0773" w14:textId="01971A57" w:rsidR="0001467F" w:rsidRPr="0096225F" w:rsidRDefault="0001467F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L’activité</w:t>
      </w:r>
    </w:p>
    <w:p w14:paraId="4E4CE6B3" w14:textId="6C64DC41" w:rsidR="003F5AB3" w:rsidRDefault="00000000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1E73315">
          <v:shape id="_x0000_s1051" type="#_x0000_t104" href="https://www.catechese-par-la-parole.catholique.fr/paul-quatre#petite-enfance" style="position:absolute;margin-left:12.8pt;margin-top:546.85pt;width:16.4pt;height:14.65pt;rotation:3285456fd;z-index:251670016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1">
              <w:txbxContent>
                <w:p w14:paraId="16F08E2E" w14:textId="77777777" w:rsidR="006D359B" w:rsidRDefault="006D359B" w:rsidP="006D359B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773B4068" w14:textId="156A1C4B" w:rsidR="00403877" w:rsidRPr="00403877" w:rsidRDefault="00403877" w:rsidP="0001467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387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 NB</w:t>
      </w:r>
    </w:p>
    <w:p w14:paraId="5E89A294" w14:textId="77777777" w:rsidR="005830FC" w:rsidRDefault="0001467F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colorient l’image </w:t>
      </w:r>
      <w:r w:rsidR="003875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rameaux </w:t>
      </w:r>
      <w:r w:rsidR="00646A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individuelle ou collective </w:t>
      </w: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qui servira pendant la célébration.</w:t>
      </w:r>
    </w:p>
    <w:p w14:paraId="36FA90BD" w14:textId="306EA863" w:rsidR="005830FC" w:rsidRDefault="005830FC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L’animateur faire redire le récit. </w:t>
      </w:r>
    </w:p>
    <w:p w14:paraId="203EA094" w14:textId="77777777" w:rsidR="005830FC" w:rsidRDefault="005830FC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22DEC0" w14:textId="1CDA1D40" w:rsidR="0001467F" w:rsidRPr="005830FC" w:rsidRDefault="005830FC" w:rsidP="0058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830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questionnement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CP/</w:t>
      </w:r>
      <w:r w:rsidRPr="005830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</w:t>
      </w:r>
    </w:p>
    <w:p w14:paraId="7203B7EC" w14:textId="77777777" w:rsidR="006D359B" w:rsidRDefault="006D359B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126594816"/>
    </w:p>
    <w:p w14:paraId="4FC84716" w14:textId="042DF459" w:rsidR="0001467F" w:rsidRDefault="005830FC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Hosannah veut dire sauve-nous ! On demande à Jésus de nous sauver. </w:t>
      </w:r>
    </w:p>
    <w:p w14:paraId="29B5F532" w14:textId="3CA4207F" w:rsidR="005830FC" w:rsidRDefault="005830FC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Qu’est-ce qu’être sauvé ? T’est-il arrivé d’avoir besoin d’être sauvé ? </w:t>
      </w:r>
    </w:p>
    <w:p w14:paraId="2FC8F78C" w14:textId="1CA098E2" w:rsidR="005830FC" w:rsidRDefault="005830FC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tu as pris un risque peut être ? </w:t>
      </w:r>
    </w:p>
    <w:p w14:paraId="54270C6F" w14:textId="27E4AD32" w:rsidR="005830FC" w:rsidRDefault="00000000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fr-FR"/>
        </w:rPr>
        <w:pict w14:anchorId="76BC2826">
          <v:shape id="_x0000_s1055" type="#_x0000_t104" href="https://www.catechese-par-la-parole.catholique.fr/paul-quatre#petite-enfance" style="position:absolute;margin-left:12.8pt;margin-top:685.2pt;width:16.4pt;height:14.65pt;rotation:3285456fd;z-index:251674112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5">
              <w:txbxContent>
                <w:p w14:paraId="13BD09E4" w14:textId="77777777" w:rsidR="00AA0F6D" w:rsidRDefault="00AA0F6D" w:rsidP="00AA0F6D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6313848" wp14:editId="394914CC">
                        <wp:extent cx="50800" cy="53983"/>
                        <wp:effectExtent l="19050" t="0" r="6350" b="0"/>
                        <wp:docPr id="1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583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Jésus nous sauve-t-il de la même façon ? </w:t>
      </w:r>
    </w:p>
    <w:p w14:paraId="569661B8" w14:textId="0AD50D1E" w:rsidR="005830FC" w:rsidRDefault="006D359B" w:rsidP="0001467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</w:pPr>
      <w:r w:rsidRPr="006D359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  <w:t>Voir repère : Être sauvé</w:t>
      </w:r>
      <w:bookmarkEnd w:id="0"/>
    </w:p>
    <w:p w14:paraId="2A64E2FC" w14:textId="77777777" w:rsidR="00AA0F6D" w:rsidRPr="00AA0F6D" w:rsidRDefault="00AA0F6D" w:rsidP="0001467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</w:pPr>
    </w:p>
    <w:p w14:paraId="515C00F1" w14:textId="33CC79AD" w:rsidR="0001467F" w:rsidRPr="0096225F" w:rsidRDefault="00000000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FR"/>
        </w:rPr>
        <w:pict w14:anchorId="76BC2826">
          <v:shape id="_x0000_s1032" type="#_x0000_t104" href="https://www.catechese-par-la-parole.catholique.fr/paul-quatre#petite-enfance" style="position:absolute;left:0;text-align:left;margin-left:12.8pt;margin-top:733.35pt;width:16.4pt;height:14.65pt;rotation:3285456fd;z-index:251660800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2">
              <w:txbxContent>
                <w:p w14:paraId="4397F324" w14:textId="77777777" w:rsidR="00BE2838" w:rsidRDefault="00BE2838" w:rsidP="00201585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C67659" wp14:editId="5AB7367B">
                        <wp:extent cx="50800" cy="53983"/>
                        <wp:effectExtent l="19050" t="0" r="635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4869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</w:t>
      </w:r>
      <w:r w:rsidR="0001467F"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prière</w:t>
      </w:r>
    </w:p>
    <w:p w14:paraId="44A26FE7" w14:textId="71B066E2" w:rsidR="00646AB1" w:rsidRDefault="00403092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B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</w:t>
      </w:r>
      <w:r w:rsidR="00301D9F" w:rsidRPr="00A061B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hant</w:t>
      </w:r>
      <w:r w:rsidR="00955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="0001467F" w:rsidRPr="00A061B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:</w:t>
      </w:r>
      <w:r w:rsidR="0001467F"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Hosannah !</w:t>
      </w:r>
      <w:r w:rsidR="00A06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47C75A08" w14:textId="0D5F9BB2" w:rsidR="00646AB1" w:rsidRDefault="00646AB1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Seigneur, aujourd’hui, nous t’acclamons. </w:t>
      </w:r>
    </w:p>
    <w:p w14:paraId="6012D3E1" w14:textId="59E70807" w:rsidR="00646AB1" w:rsidRDefault="00646AB1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es notre roi, le roi de nos cœurs. </w:t>
      </w:r>
    </w:p>
    <w:p w14:paraId="0F2BEB75" w14:textId="65C45455" w:rsidR="00646AB1" w:rsidRDefault="00646AB1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Sauve-nous ! </w:t>
      </w:r>
    </w:p>
    <w:p w14:paraId="11C38F23" w14:textId="13B3BE6A" w:rsidR="00084D5B" w:rsidRPr="006D359B" w:rsidRDefault="00646AB1" w:rsidP="009039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Inviter à agiter un rameau en chantant, puis à le déposer dans </w:t>
      </w:r>
      <w:r w:rsidR="00583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maquette </w:t>
      </w:r>
      <w:r w:rsidR="005830FC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sur la fresque de la création. </w:t>
      </w:r>
      <w:r w:rsidR="00A06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</w:p>
    <w:p w14:paraId="187E7FEE" w14:textId="4AC4DBCC" w:rsidR="00AA1216" w:rsidRDefault="00985B48" w:rsidP="0090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1F86AB89" wp14:editId="133662C4">
            <wp:simplePos x="0" y="0"/>
            <wp:positionH relativeFrom="column">
              <wp:posOffset>37465</wp:posOffset>
            </wp:positionH>
            <wp:positionV relativeFrom="paragraph">
              <wp:posOffset>92498</wp:posOffset>
            </wp:positionV>
            <wp:extent cx="1849755" cy="1818005"/>
            <wp:effectExtent l="0" t="0" r="0" b="0"/>
            <wp:wrapSquare wrapText="bothSides"/>
            <wp:docPr id="117" name="Image 117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 descr="Une image contenant texte, graphiques vectoriels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E8715" w14:textId="0A21B90D" w:rsidR="0001467F" w:rsidRPr="0096225F" w:rsidRDefault="00914B19" w:rsidP="009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Temps 2 </w:t>
      </w:r>
      <w:r w:rsidR="0001467F"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Cène, l</w:t>
      </w:r>
      <w:r w:rsidR="0001467F"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dernier repas</w:t>
      </w:r>
    </w:p>
    <w:p w14:paraId="0A911543" w14:textId="346D0C87" w:rsidR="00201585" w:rsidRDefault="00201585" w:rsidP="0056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E95CA4" w14:textId="2A0CF9DD" w:rsidR="00201585" w:rsidRDefault="00000000" w:rsidP="005664E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 w14:anchorId="7872F6C3">
          <v:shape id="_x0000_s1034" type="#_x0000_t104" href="https://www.catechese-par-la-parole.catholique.fr/paul-quatre#petite-enfance" style="position:absolute;margin-left:189.35pt;margin-top:87.2pt;width:16.4pt;height:14.65pt;rotation:3285456fd;z-index:25166284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4">
              <w:txbxContent>
                <w:p w14:paraId="1F5623F2" w14:textId="77777777" w:rsidR="00BE2838" w:rsidRDefault="00BE2838" w:rsidP="004D5369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2ADD6C6" wp14:editId="2215408D">
                        <wp:extent cx="50800" cy="53983"/>
                        <wp:effectExtent l="19050" t="0" r="6350" b="0"/>
                        <wp:docPr id="3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985B4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  </w:t>
      </w:r>
      <w:r w:rsidR="00201585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Diaporama croix pascale</w:t>
      </w:r>
      <w:r w:rsidR="002015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couleur</w:t>
      </w:r>
    </w:p>
    <w:p w14:paraId="6593ED59" w14:textId="0BC54424" w:rsidR="003F5AB3" w:rsidRPr="00F93E7F" w:rsidRDefault="00985B48" w:rsidP="003F5AB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  </w:t>
      </w:r>
      <w:r w:rsidR="003F5AB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Lecture d’images de la croix pascale</w:t>
      </w:r>
    </w:p>
    <w:p w14:paraId="217027AD" w14:textId="6B2C8957" w:rsidR="00C26826" w:rsidRDefault="0001467F" w:rsidP="00597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découvrent la partie centrale de la croix pascale</w:t>
      </w:r>
      <w:r w:rsidR="005664E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5664EF" w:rsidRPr="005664EF">
        <w:rPr>
          <w:rFonts w:ascii="Times New Roman" w:eastAsia="Times New Roman" w:hAnsi="Times New Roman" w:cs="Times New Roman"/>
          <w:sz w:val="24"/>
          <w:szCs w:val="24"/>
          <w:lang w:eastAsia="fr-FR"/>
        </w:rPr>
        <w:t>page 3.</w:t>
      </w:r>
      <w:r w:rsidR="005664E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66AED284" w14:textId="09CA7F93" w:rsidR="00302988" w:rsidRDefault="00597983" w:rsidP="0030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Ils font une lecture d’image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décrivent ce qu’ils voient,</w:t>
      </w:r>
      <w:r w:rsidR="00302988" w:rsidRP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complète avec la lecture d’images.</w:t>
      </w:r>
    </w:p>
    <w:p w14:paraId="388CD6D6" w14:textId="0E1A9E92" w:rsidR="00985B48" w:rsidRDefault="00985B48" w:rsidP="0030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41FDD0" w14:textId="77777777" w:rsidR="00985B48" w:rsidRPr="007A3389" w:rsidRDefault="00985B48" w:rsidP="0030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CEF468" w14:textId="4C45C16A" w:rsidR="0001467F" w:rsidRPr="0001467F" w:rsidRDefault="00985B48" w:rsidP="00014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1072" behindDoc="1" locked="0" layoutInCell="1" allowOverlap="1" wp14:anchorId="5DED3579" wp14:editId="17827F58">
            <wp:simplePos x="0" y="0"/>
            <wp:positionH relativeFrom="column">
              <wp:posOffset>-2020570</wp:posOffset>
            </wp:positionH>
            <wp:positionV relativeFrom="paragraph">
              <wp:posOffset>184785</wp:posOffset>
            </wp:positionV>
            <wp:extent cx="756285" cy="467995"/>
            <wp:effectExtent l="0" t="0" r="0" b="0"/>
            <wp:wrapTight wrapText="bothSides">
              <wp:wrapPolygon edited="0">
                <wp:start x="0" y="0"/>
                <wp:lineTo x="0" y="21102"/>
                <wp:lineTo x="21219" y="21102"/>
                <wp:lineTo x="21219" y="0"/>
                <wp:lineTo x="0" y="0"/>
              </wp:wrapPolygon>
            </wp:wrapTight>
            <wp:docPr id="13" name="Image 13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32D8C" w14:textId="4664A7FB" w:rsidR="0001467F" w:rsidRPr="0096225F" w:rsidRDefault="0001467F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récit</w:t>
      </w:r>
    </w:p>
    <w:p w14:paraId="09C148BC" w14:textId="77777777" w:rsidR="00985B48" w:rsidRDefault="00000000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D718EF3">
          <v:shape id="_x0000_s1035" type="#_x0000_t104" href="https://www.catechese-par-la-parole.catholique.fr/paul-quatre#petite-enfance" style="position:absolute;margin-left:97.35pt;margin-top:220.55pt;width:16.4pt;height:14.65pt;rotation:3285456fd;z-index:251663872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5">
              <w:txbxContent>
                <w:p w14:paraId="113016AF" w14:textId="77777777" w:rsidR="00BE2838" w:rsidRDefault="00BE2838" w:rsidP="00597983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45A13CD" wp14:editId="2EB66A41">
                        <wp:extent cx="50800" cy="53983"/>
                        <wp:effectExtent l="19050" t="0" r="6350" b="0"/>
                        <wp:docPr id="3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1822B7A2" w14:textId="77777777" w:rsidR="002349FF" w:rsidRDefault="00985B48" w:rsidP="0001467F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4D536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R</w:t>
      </w:r>
      <w:r w:rsidR="004D5369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écit d’après Matthieu 2</w:t>
      </w:r>
      <w:r w:rsidR="004D536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6</w:t>
      </w:r>
      <w:r w:rsidR="004D5369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.</w:t>
      </w:r>
    </w:p>
    <w:p w14:paraId="25FF622E" w14:textId="0AF946ED" w:rsidR="0001467F" w:rsidRDefault="002349FF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1467F"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L’animateur </w:t>
      </w:r>
      <w:r w:rsidR="004D5369"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raconte</w:t>
      </w:r>
      <w:r w:rsidR="00646A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projette une vidéo.</w:t>
      </w:r>
    </w:p>
    <w:p w14:paraId="516650D5" w14:textId="77777777" w:rsidR="004D5369" w:rsidRDefault="004D5369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7D837" w14:textId="045F5AC3" w:rsidR="0001467F" w:rsidRPr="0096225F" w:rsidRDefault="0001467F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L’activité</w:t>
      </w:r>
    </w:p>
    <w:p w14:paraId="426E91D8" w14:textId="45BA4A21" w:rsidR="00597983" w:rsidRDefault="00000000" w:rsidP="0059798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61E73315">
          <v:shape id="_x0000_s1052" type="#_x0000_t104" href="https://www.catechese-par-la-parole.catholique.fr/paul-quatre#petite-enfance" style="position:absolute;margin-left:13.15pt;margin-top:294.2pt;width:16.4pt;height:14.65pt;rotation:3285456fd;z-index:251671040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2">
              <w:txbxContent>
                <w:p w14:paraId="71960CCC" w14:textId="77777777" w:rsidR="006D359B" w:rsidRDefault="006D359B" w:rsidP="006D359B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26DDD979" w14:textId="010A127B" w:rsidR="00597983" w:rsidRPr="00403877" w:rsidRDefault="00597983" w:rsidP="0059798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387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 NB</w:t>
      </w:r>
    </w:p>
    <w:p w14:paraId="27ECADCE" w14:textId="54701E82" w:rsidR="00597983" w:rsidRDefault="00597983" w:rsidP="0059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colorient l’image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Cène </w:t>
      </w: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qui servira pendant la célébration.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C4F4D6C" w14:textId="77777777" w:rsidR="004D3C96" w:rsidRDefault="004D3C96" w:rsidP="0059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BC10F" w14:textId="59298CA2" w:rsidR="004D3C96" w:rsidRPr="004D3C96" w:rsidRDefault="004D3C96" w:rsidP="004D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4D3C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 questionnement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CP-CE</w:t>
      </w:r>
    </w:p>
    <w:p w14:paraId="63368EEA" w14:textId="77777777" w:rsidR="004D3C96" w:rsidRDefault="004D3C96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0993C3" w14:textId="7CB4E350" w:rsidR="004D3C96" w:rsidRDefault="004D3C96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Jésus a pris du pain et a dit : ceci est mon corps. Pensez-vous que c’est son corps d’homme ?</w:t>
      </w:r>
    </w:p>
    <w:p w14:paraId="42817DC8" w14:textId="78672D0E" w:rsidR="004D3C96" w:rsidRDefault="004D3C96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a dit cela avant de mourir et de ressusciter ? Serait-ce son corps Vivant ? </w:t>
      </w:r>
    </w:p>
    <w:p w14:paraId="1EABEE1C" w14:textId="016D1C75" w:rsidR="00582475" w:rsidRDefault="004D3C96" w:rsidP="0001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est-ce qu’on entend cette phrase ?  A la messe. </w:t>
      </w:r>
    </w:p>
    <w:p w14:paraId="44DA60E5" w14:textId="77777777" w:rsidR="0001467F" w:rsidRPr="0001467F" w:rsidRDefault="00597983" w:rsidP="00014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1" locked="0" layoutInCell="1" allowOverlap="1" wp14:anchorId="3885E0B6" wp14:editId="045C1609">
            <wp:simplePos x="0" y="0"/>
            <wp:positionH relativeFrom="column">
              <wp:posOffset>29191</wp:posOffset>
            </wp:positionH>
            <wp:positionV relativeFrom="paragraph">
              <wp:posOffset>116840</wp:posOffset>
            </wp:positionV>
            <wp:extent cx="762000" cy="467995"/>
            <wp:effectExtent l="0" t="0" r="0" b="0"/>
            <wp:wrapTight wrapText="bothSides">
              <wp:wrapPolygon edited="0">
                <wp:start x="0" y="0"/>
                <wp:lineTo x="0" y="21102"/>
                <wp:lineTo x="21060" y="21102"/>
                <wp:lineTo x="21060" y="0"/>
                <wp:lineTo x="0" y="0"/>
              </wp:wrapPolygon>
            </wp:wrapTight>
            <wp:docPr id="16" name="Image 16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F7ED" w14:textId="0180CE4D" w:rsidR="0001467F" w:rsidRPr="0096225F" w:rsidRDefault="0001467F" w:rsidP="0001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prière</w:t>
      </w:r>
    </w:p>
    <w:p w14:paraId="610B048E" w14:textId="77777777" w:rsidR="00DD7925" w:rsidRDefault="00DD7925" w:rsidP="0090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21B73F" w14:textId="1AADFFD0" w:rsidR="00985B48" w:rsidRDefault="00000000" w:rsidP="009D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49133A36">
          <v:shape id="_x0000_s1033" type="#_x0000_t104" href="https://www.catechese-par-la-parole.catholique.fr/paul-quatre#petite-enfance" style="position:absolute;margin-left:13.15pt;margin-top:465.4pt;width:16.4pt;height:14.65pt;rotation:3285456fd;z-index:25166182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3">
              <w:txbxContent>
                <w:p w14:paraId="6557A2D1" w14:textId="77777777" w:rsidR="00BE2838" w:rsidRDefault="00BE2838" w:rsidP="004D5369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4B74EF59" w14:textId="2CD26012" w:rsidR="00084D5B" w:rsidRDefault="00597983" w:rsidP="009D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B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Chant</w:t>
      </w:r>
      <w:r w:rsidR="006D359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Pr="00A061B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:</w:t>
      </w:r>
      <w:r w:rsidR="009525A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="00D17C8B" w:rsidRP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>Donne-nous le pain</w:t>
      </w:r>
      <w:r w:rsidR="00D17C8B" w:rsidRPr="00D17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17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Danielle </w:t>
      </w:r>
      <w:proofErr w:type="spellStart"/>
      <w:r w:rsidR="00D17C8B">
        <w:rPr>
          <w:rFonts w:ascii="Times New Roman" w:eastAsia="Times New Roman" w:hAnsi="Times New Roman" w:cs="Times New Roman"/>
          <w:sz w:val="24"/>
          <w:szCs w:val="24"/>
          <w:lang w:eastAsia="fr-FR"/>
        </w:rPr>
        <w:t>Sciaky</w:t>
      </w:r>
      <w:proofErr w:type="spellEnd"/>
    </w:p>
    <w:p w14:paraId="4F9FE76F" w14:textId="6BD26378" w:rsidR="00955DD1" w:rsidRDefault="00084D5B" w:rsidP="009D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 wp14:anchorId="426DE9EC" wp14:editId="21DC0116">
            <wp:simplePos x="0" y="0"/>
            <wp:positionH relativeFrom="column">
              <wp:posOffset>-101600</wp:posOffset>
            </wp:positionH>
            <wp:positionV relativeFrom="paragraph">
              <wp:posOffset>133985</wp:posOffset>
            </wp:positionV>
            <wp:extent cx="1000760" cy="1475740"/>
            <wp:effectExtent l="0" t="0" r="0" b="0"/>
            <wp:wrapTight wrapText="bothSides">
              <wp:wrapPolygon edited="0">
                <wp:start x="0" y="558"/>
                <wp:lineTo x="1234" y="21191"/>
                <wp:lineTo x="19736" y="21191"/>
                <wp:lineTo x="19736" y="18960"/>
                <wp:lineTo x="21381" y="558"/>
                <wp:lineTo x="0" y="558"/>
              </wp:wrapPolygon>
            </wp:wrapTight>
            <wp:docPr id="1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4733D" w14:textId="5696A204" w:rsidR="00955DD1" w:rsidRPr="00955DD1" w:rsidRDefault="00955DD1" w:rsidP="009D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B9DE0" w14:textId="1B584B25" w:rsidR="00F13942" w:rsidRPr="00F13942" w:rsidRDefault="00914B19" w:rsidP="00F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Temps 3 </w:t>
      </w:r>
      <w:r w:rsidR="00F13942" w:rsidRPr="00F139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</w:t>
      </w:r>
      <w:r w:rsidR="00955D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passion, crucifixion et </w:t>
      </w:r>
      <w:r w:rsidR="00F13942" w:rsidRPr="00F139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mort de Jésus</w:t>
      </w:r>
    </w:p>
    <w:p w14:paraId="6A846560" w14:textId="2D2E1DB0" w:rsidR="009D440D" w:rsidRDefault="00000000" w:rsidP="009D440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49133A36">
          <v:shape id="_x0000_s1056" type="#_x0000_t104" href="https://www.catechese-par-la-parole.catholique.fr/paul-quatre#petite-enfance" style="position:absolute;margin-left:100.15pt;margin-top:536.45pt;width:16.4pt;height:14.65pt;rotation:3285456fd;z-index:251675136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6">
              <w:txbxContent>
                <w:p w14:paraId="235A344D" w14:textId="77777777" w:rsidR="00273460" w:rsidRDefault="00273460" w:rsidP="00273460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74320D42" w14:textId="69341519" w:rsidR="009D440D" w:rsidRDefault="00273460" w:rsidP="009D440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9D440D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Diaporama croix pascale</w:t>
      </w:r>
      <w:r w:rsidR="009D440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couleur</w:t>
      </w:r>
    </w:p>
    <w:p w14:paraId="3F3380B5" w14:textId="34665809" w:rsidR="003F5AB3" w:rsidRPr="00F93E7F" w:rsidRDefault="00273460" w:rsidP="003F5AB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3F5AB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Lecture d’images de la croix pascale</w:t>
      </w:r>
    </w:p>
    <w:p w14:paraId="0B359D6A" w14:textId="1B071DCF" w:rsidR="0096225F" w:rsidRDefault="009D440D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découvrent la partie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haute </w:t>
      </w: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croix pascale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5664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page </w:t>
      </w:r>
      <w:r w:rsidR="007A3389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5664E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22E49A57" w14:textId="77777777" w:rsidR="00302988" w:rsidRPr="007A3389" w:rsidRDefault="009D440D" w:rsidP="0030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Ils font une lecture d’image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décrivent ce qu’ils voient,</w:t>
      </w:r>
      <w:r w:rsidR="00302988" w:rsidRP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2988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complète avec la lecture d’images.</w:t>
      </w:r>
    </w:p>
    <w:p w14:paraId="59ABC783" w14:textId="77777777" w:rsidR="00DD7925" w:rsidRDefault="00DD7925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E11C9F4" w14:textId="46BED1D4" w:rsidR="0096225F" w:rsidRPr="00DD7925" w:rsidRDefault="00917A30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39808" behindDoc="1" locked="0" layoutInCell="1" allowOverlap="1" wp14:anchorId="01AD021D" wp14:editId="047BD090">
            <wp:simplePos x="0" y="0"/>
            <wp:positionH relativeFrom="column">
              <wp:posOffset>39370</wp:posOffset>
            </wp:positionH>
            <wp:positionV relativeFrom="paragraph">
              <wp:posOffset>17780</wp:posOffset>
            </wp:positionV>
            <wp:extent cx="751056" cy="468000"/>
            <wp:effectExtent l="0" t="0" r="0" b="0"/>
            <wp:wrapTight wrapText="bothSides">
              <wp:wrapPolygon edited="0">
                <wp:start x="0" y="0"/>
                <wp:lineTo x="0" y="21102"/>
                <wp:lineTo x="20832" y="21102"/>
                <wp:lineTo x="20832" y="0"/>
                <wp:lineTo x="0" y="0"/>
              </wp:wrapPolygon>
            </wp:wrapTight>
            <wp:docPr id="62" name="Image 13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D558D" w14:textId="3AF8517E" w:rsidR="00DD7925" w:rsidRPr="0096225F" w:rsidRDefault="00DD7925" w:rsidP="00DD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récit</w:t>
      </w:r>
    </w:p>
    <w:p w14:paraId="1248001B" w14:textId="49CA4EC4" w:rsidR="00A81AE4" w:rsidRDefault="00000000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 w14:anchorId="7E9132B4">
          <v:shape id="_x0000_s1037" type="#_x0000_t104" href="https://www.catechese-par-la-parole.catholique.fr/paul-quatre#petite-enfance" style="position:absolute;margin-left:10.95pt;margin-top:662.5pt;width:16.4pt;height:14.65pt;rotation:3285456fd;z-index:251664896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37">
              <w:txbxContent>
                <w:p w14:paraId="2B9B3AE5" w14:textId="77777777" w:rsidR="00BE2838" w:rsidRDefault="00BE2838" w:rsidP="00302988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4892167" wp14:editId="4BD36FD8">
                        <wp:extent cx="50800" cy="53983"/>
                        <wp:effectExtent l="19050" t="0" r="6350" b="0"/>
                        <wp:docPr id="4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6F38C547" w14:textId="77777777" w:rsidR="00A81AE4" w:rsidRPr="00A81AE4" w:rsidRDefault="00A81AE4" w:rsidP="00A81AE4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R</w:t>
      </w:r>
      <w:r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écit d’après Matthieu 2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7</w:t>
      </w:r>
      <w:r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.</w:t>
      </w:r>
    </w:p>
    <w:p w14:paraId="6FF51AD8" w14:textId="518E3C5C" w:rsidR="00DD7925" w:rsidRPr="00DD7925" w:rsidRDefault="00DD7925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L’animateur </w:t>
      </w:r>
      <w:r w:rsidR="00A81AE4"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>raconte</w:t>
      </w:r>
      <w:r w:rsidR="00985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projette une vidéo</w:t>
      </w:r>
      <w:r w:rsidR="00A81AE4"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913B998" w14:textId="2BD87D5E" w:rsidR="008A4CD2" w:rsidRDefault="00955DD1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2353283E" wp14:editId="551BCFA3">
            <wp:simplePos x="0" y="0"/>
            <wp:positionH relativeFrom="column">
              <wp:posOffset>-32385</wp:posOffset>
            </wp:positionH>
            <wp:positionV relativeFrom="paragraph">
              <wp:posOffset>113665</wp:posOffset>
            </wp:positionV>
            <wp:extent cx="652062" cy="468000"/>
            <wp:effectExtent l="0" t="0" r="0" b="0"/>
            <wp:wrapTight wrapText="bothSides">
              <wp:wrapPolygon edited="0">
                <wp:start x="0" y="0"/>
                <wp:lineTo x="0" y="21102"/>
                <wp:lineTo x="20842" y="21102"/>
                <wp:lineTo x="20842" y="0"/>
                <wp:lineTo x="0" y="0"/>
              </wp:wrapPolygon>
            </wp:wrapTight>
            <wp:docPr id="23" name="Image 23" descr="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3D010" w14:textId="62A1D45D" w:rsidR="00582475" w:rsidRPr="0096225F" w:rsidRDefault="00486989" w:rsidP="0091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 w:rsidR="00DD7925"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’activité</w:t>
      </w:r>
    </w:p>
    <w:p w14:paraId="2860F6AE" w14:textId="77777777" w:rsidR="00273460" w:rsidRDefault="00273460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11D978" w14:textId="767CAF60" w:rsidR="00917061" w:rsidRDefault="00000000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49133A36">
          <v:shape id="_x0000_s1057" type="#_x0000_t104" href="https://www.catechese-par-la-parole.catholique.fr/paul-quatre#petite-enfance" style="position:absolute;margin-left:13.15pt;margin-top:749.2pt;width:16.4pt;height:14.65pt;rotation:3285456fd;z-index:251676160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7">
              <w:txbxContent>
                <w:p w14:paraId="7121CBC8" w14:textId="77777777" w:rsidR="00273460" w:rsidRDefault="00273460" w:rsidP="00273460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14:paraId="3AFFA035" w14:textId="192046CB" w:rsidR="00A81AE4" w:rsidRPr="00A81AE4" w:rsidRDefault="00A81AE4" w:rsidP="00DD7925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387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 NB</w:t>
      </w:r>
    </w:p>
    <w:p w14:paraId="716FC217" w14:textId="0B3E148C" w:rsidR="00302988" w:rsidRDefault="00DD7925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colorient l’image </w:t>
      </w:r>
      <w:r w:rsidR="00A81A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mort de Jésus </w:t>
      </w:r>
      <w:r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>qui servira pendant la célébration</w:t>
      </w:r>
      <w:r w:rsidRPr="00DD792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="00A81AE4" w:rsidRPr="00DD792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67A6F45B" w14:textId="06EB8AE9" w:rsidR="002349FF" w:rsidRDefault="002349FF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53CC3F2" w14:textId="77777777" w:rsidR="002349FF" w:rsidRDefault="002349FF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0312F6A" w14:textId="4246590C" w:rsidR="00AA0F6D" w:rsidRDefault="00AA0F6D" w:rsidP="00AA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questionnement</w:t>
      </w:r>
    </w:p>
    <w:p w14:paraId="012FC88A" w14:textId="77777777" w:rsidR="00AA0F6D" w:rsidRDefault="00AA0F6D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7FEF63D" w14:textId="3CE7235A" w:rsidR="00AA0F6D" w:rsidRDefault="00AA0F6D" w:rsidP="00DD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A0F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Repère </w:t>
      </w:r>
      <w:r w:rsidRPr="00AA0F6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 raconter la</w:t>
      </w:r>
      <w:r w:rsidR="00A7333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mort de jésus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?</w:t>
      </w:r>
      <w:r w:rsidRPr="00AA0F6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</w:t>
      </w:r>
      <w:r w:rsidRPr="00AA0F6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ourquoi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? Comment ? </w:t>
      </w:r>
    </w:p>
    <w:p w14:paraId="359A16A0" w14:textId="39FBFB4B" w:rsidR="00AA0F6D" w:rsidRDefault="00AA0F6D" w:rsidP="00DD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L’animateur donne la parole.</w:t>
      </w:r>
    </w:p>
    <w:p w14:paraId="3782EBDE" w14:textId="35A488D3" w:rsidR="00AA0F6D" w:rsidRPr="00AA0F6D" w:rsidRDefault="00AA0F6D" w:rsidP="00DD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question vous pose ce récit de la mort de Jésus ? Il est à l’écoute, reformule : oui, on ne comprend pas pourquoi Jésus est mort … Son attitude est rassurante.</w:t>
      </w:r>
    </w:p>
    <w:p w14:paraId="6775D9AC" w14:textId="77AE1648" w:rsidR="006225BE" w:rsidRPr="00DD7925" w:rsidRDefault="00AA0F6D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32B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 wp14:anchorId="2BA58408" wp14:editId="26F99601">
            <wp:simplePos x="0" y="0"/>
            <wp:positionH relativeFrom="column">
              <wp:posOffset>1270</wp:posOffset>
            </wp:positionH>
            <wp:positionV relativeFrom="paragraph">
              <wp:posOffset>54610</wp:posOffset>
            </wp:positionV>
            <wp:extent cx="801370" cy="495300"/>
            <wp:effectExtent l="19050" t="0" r="0" b="0"/>
            <wp:wrapTight wrapText="bothSides">
              <wp:wrapPolygon edited="0">
                <wp:start x="-513" y="0"/>
                <wp:lineTo x="-513" y="20769"/>
                <wp:lineTo x="21566" y="20769"/>
                <wp:lineTo x="21566" y="0"/>
                <wp:lineTo x="-513" y="0"/>
              </wp:wrapPolygon>
            </wp:wrapTight>
            <wp:docPr id="24" name="Image 24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C9C4A" w14:textId="2F7EC2F6" w:rsidR="00DD7925" w:rsidRPr="0096225F" w:rsidRDefault="00DD7925" w:rsidP="00DD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prière</w:t>
      </w:r>
    </w:p>
    <w:p w14:paraId="2BFF8275" w14:textId="77777777" w:rsidR="00955DD1" w:rsidRDefault="00955DD1" w:rsidP="0058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747F93" w14:textId="1545A60A" w:rsidR="00917061" w:rsidRDefault="00581861" w:rsidP="0058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redisent après l’animateur :</w:t>
      </w:r>
    </w:p>
    <w:p w14:paraId="482047A9" w14:textId="4F38C4C8" w:rsidR="00A81AE4" w:rsidRDefault="0096225F" w:rsidP="00AA0F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Seigneur Jésus, Tu as connu les moqueries et la souffrance.</w:t>
      </w:r>
    </w:p>
    <w:p w14:paraId="4FE20598" w14:textId="6E367A03" w:rsidR="00AA0F6D" w:rsidRDefault="00AA0F6D" w:rsidP="00AA0F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Tu es mort sur une croix et nous sommes tristes. </w:t>
      </w:r>
    </w:p>
    <w:p w14:paraId="1969F457" w14:textId="20F717C8" w:rsidR="0096225F" w:rsidRDefault="0096225F" w:rsidP="00962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Quand nous sommes </w:t>
      </w:r>
      <w:r w:rsidR="0058186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malheureu</w:t>
      </w:r>
      <w:r w:rsidR="00AA0F6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x,</w:t>
      </w:r>
    </w:p>
    <w:p w14:paraId="10CF6E32" w14:textId="48EF18BD" w:rsidR="0096225F" w:rsidRDefault="00AA0F6D" w:rsidP="00962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</w:t>
      </w:r>
      <w:r w:rsidR="0096225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ide</w:t>
      </w:r>
      <w:proofErr w:type="gramEnd"/>
      <w:r w:rsidR="0096225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-nous à sentir Ta présence au</w:t>
      </w:r>
      <w:r w:rsidR="0058186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</w:t>
      </w:r>
      <w:r w:rsidR="0096225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rès de nous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!</w:t>
      </w:r>
    </w:p>
    <w:p w14:paraId="00C33DAC" w14:textId="579147F6" w:rsidR="004C7944" w:rsidRPr="0096225F" w:rsidRDefault="002349FF" w:rsidP="00962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32640" behindDoc="0" locked="0" layoutInCell="1" allowOverlap="1" wp14:anchorId="782C944A" wp14:editId="28F94B34">
            <wp:simplePos x="0" y="0"/>
            <wp:positionH relativeFrom="column">
              <wp:posOffset>-34290</wp:posOffset>
            </wp:positionH>
            <wp:positionV relativeFrom="paragraph">
              <wp:posOffset>206375</wp:posOffset>
            </wp:positionV>
            <wp:extent cx="1301750" cy="1991995"/>
            <wp:effectExtent l="0" t="0" r="0" b="0"/>
            <wp:wrapSquare wrapText="bothSides"/>
            <wp:docPr id="7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991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1AA3A" w14:textId="7A778E0B" w:rsidR="00917061" w:rsidRPr="003F5AB3" w:rsidRDefault="00DD56EC" w:rsidP="0042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</w:t>
      </w:r>
      <w:r w:rsidR="003F5AB3" w:rsidRPr="003F5A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descente aux enfers</w:t>
      </w:r>
    </w:p>
    <w:p w14:paraId="6F8C5C7E" w14:textId="3D53CB00" w:rsidR="00302988" w:rsidRDefault="00000000" w:rsidP="00302988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 w14:anchorId="49133A36">
          <v:shape id="_x0000_s1059" type="#_x0000_t104" href="https://www.catechese-par-la-parole.catholique.fr/paul-quatre#petite-enfance" style="position:absolute;margin-left:137.6pt;margin-top:267.85pt;width:16.4pt;height:14.65pt;rotation:3285456fd;z-index:25167718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9">
              <w:txbxContent>
                <w:p w14:paraId="35759A5B" w14:textId="77777777" w:rsidR="00273460" w:rsidRDefault="00273460" w:rsidP="00273460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  <w10:wrap anchorx="margin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 w14:anchorId="349EA243">
          <v:shape id="_x0000_s1054" type="#_x0000_t104" href="https://www.catechese-par-la-parole.catholique.fr/paul-quatre#petite-enfance" style="position:absolute;margin-left:92.65pt;margin-top:274.3pt;width:16.4pt;height:14.65pt;rotation:3285456fd;z-index:25167308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54">
              <w:txbxContent>
                <w:p w14:paraId="6CE4C182" w14:textId="77777777" w:rsidR="00AA0F6D" w:rsidRDefault="00AA0F6D" w:rsidP="00AA0F6D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EE08EFE" wp14:editId="27DA5601">
                        <wp:extent cx="50800" cy="53983"/>
                        <wp:effectExtent l="19050" t="0" r="6350" b="0"/>
                        <wp:docPr id="4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AA0F6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</w:t>
      </w:r>
      <w:r w:rsidR="00302988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Diaporama croix pascale</w:t>
      </w:r>
      <w:r w:rsidR="0030298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couleur</w:t>
      </w:r>
      <w:r w:rsidR="006540AE" w:rsidRPr="006540AE">
        <w:t xml:space="preserve"> </w:t>
      </w:r>
    </w:p>
    <w:p w14:paraId="76C548E1" w14:textId="2A32FE64" w:rsidR="00302988" w:rsidRDefault="00AA0F6D" w:rsidP="00302988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   </w:t>
      </w:r>
      <w:r w:rsidR="0030298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Lecture d’images de la croix pascale</w:t>
      </w:r>
    </w:p>
    <w:p w14:paraId="0625178C" w14:textId="77777777" w:rsidR="00302988" w:rsidRDefault="00302988" w:rsidP="00302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découvrent la partie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467F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croix pascale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5664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page 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0D406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58050D74" w14:textId="77777777" w:rsidR="00302988" w:rsidRPr="007A3389" w:rsidRDefault="00302988" w:rsidP="0030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Ils font une lecture d’image et décrivent ce qu’ils voient, l’animateur complète avec la lecture d’images.</w:t>
      </w:r>
    </w:p>
    <w:p w14:paraId="6CD8D56E" w14:textId="77777777" w:rsidR="00F13942" w:rsidRDefault="00F13942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80CD47" w14:textId="01560073" w:rsidR="00F13942" w:rsidRDefault="004D3C96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partie est plus difficile. On passera rapidement avec les plus jeunes. </w:t>
      </w:r>
    </w:p>
    <w:p w14:paraId="525F27E9" w14:textId="7DD930A3" w:rsidR="00786657" w:rsidRDefault="00786657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</w:t>
      </w:r>
      <w:r w:rsidR="00AA0F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essentiellement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décrire l’image, repérer Adam et Eve. </w:t>
      </w:r>
    </w:p>
    <w:p w14:paraId="4950016C" w14:textId="19324BEF" w:rsidR="00781777" w:rsidRDefault="00786657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Avec les 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917A30">
        <w:rPr>
          <w:rFonts w:ascii="Times New Roman" w:eastAsia="Times New Roman" w:hAnsi="Times New Roman" w:cs="Times New Roman"/>
          <w:sz w:val="24"/>
          <w:szCs w:val="24"/>
          <w:lang w:eastAsia="fr-FR"/>
        </w:rPr>
        <w:t>Il n’y a pas de récit dans l’évangile racontant la descente aux enfers. Sur l’image, ils sont représentés</w:t>
      </w:r>
      <w:r w:rsidR="0042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creux entre deux montagnes. Les enfers ne sont pas un lieu géographique, on ne les trouvera pas si on creuse</w:t>
      </w:r>
      <w:r w:rsidR="00781777">
        <w:rPr>
          <w:rFonts w:ascii="Times New Roman" w:eastAsia="Times New Roman" w:hAnsi="Times New Roman" w:cs="Times New Roman"/>
          <w:sz w:val="24"/>
          <w:szCs w:val="24"/>
          <w:lang w:eastAsia="fr-FR"/>
        </w:rPr>
        <w:t>. On a pensé que c’était un lieu d’attente pour les morts, d’où le Christ viendrait nous sortir.</w:t>
      </w:r>
      <w:r w:rsidR="0055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D5363E7" w14:textId="30DB3C22" w:rsidR="00550A14" w:rsidRDefault="00550A14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cette image, on voit le Christ relever 2 personnes</w:t>
      </w:r>
      <w:r w:rsid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Adam et Eve, représentant l’humanité.</w:t>
      </w:r>
    </w:p>
    <w:p w14:paraId="659EC049" w14:textId="2EF9879A" w:rsidR="00786657" w:rsidRDefault="00786657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repérer les clés, les clous, les verrous qui sont tombés. Les portes s’ouvrent. </w:t>
      </w:r>
    </w:p>
    <w:p w14:paraId="232C5C54" w14:textId="60CEC6B1" w:rsidR="00634E61" w:rsidRDefault="00634E61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L’animateur récite le </w:t>
      </w:r>
      <w:r w:rsidR="000E39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Credo et f</w:t>
      </w:r>
      <w:r w:rsidR="000E397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it repérer</w:t>
      </w:r>
      <w:r w:rsidR="000E39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redire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enfants </w:t>
      </w:r>
      <w:r w:rsid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plus âges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moment où l’on parle des enfers.</w:t>
      </w:r>
    </w:p>
    <w:p w14:paraId="3690FC18" w14:textId="7655315E" w:rsidR="00634E61" w:rsidRDefault="00634E61" w:rsidP="0078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Je crois en Dieu,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le Père tout-puissant,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créateur du ciel et de la terre ;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et en Jésus-Christ,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son Fils unique, notre Seigneur,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qui a été conçu du Saint-Esprit,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est né de la Vierge Marie,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a souffert sous Ponce Pilate,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a été crucifié,</w:t>
      </w:r>
      <w:r>
        <w:rPr>
          <w:rFonts w:ascii="Arial" w:hAnsi="Arial" w:cs="Arial"/>
          <w:color w:val="212529"/>
          <w:sz w:val="23"/>
          <w:szCs w:val="23"/>
        </w:rPr>
        <w:br/>
      </w:r>
      <w:r w:rsidRPr="000E397E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>est mort et a été enseveli,</w:t>
      </w:r>
      <w:r w:rsidRPr="000E397E">
        <w:rPr>
          <w:rFonts w:ascii="Arial" w:hAnsi="Arial" w:cs="Arial"/>
          <w:b/>
          <w:color w:val="212529"/>
          <w:sz w:val="23"/>
          <w:szCs w:val="23"/>
        </w:rPr>
        <w:br/>
      </w:r>
      <w:r w:rsidRPr="000E397E">
        <w:rPr>
          <w:rFonts w:ascii="Arial" w:hAnsi="Arial" w:cs="Arial"/>
          <w:b/>
          <w:color w:val="212529"/>
          <w:sz w:val="23"/>
          <w:szCs w:val="23"/>
          <w:shd w:val="clear" w:color="auto" w:fill="FFFFFF"/>
        </w:rPr>
        <w:t>est descendu aux enfers,</w:t>
      </w:r>
      <w:r w:rsidRPr="000E397E">
        <w:rPr>
          <w:rFonts w:ascii="Arial" w:hAnsi="Arial" w:cs="Arial"/>
          <w:b/>
          <w:color w:val="212529"/>
          <w:sz w:val="23"/>
          <w:szCs w:val="23"/>
        </w:rPr>
        <w:br/>
      </w:r>
      <w:r w:rsidRPr="00F815BE">
        <w:rPr>
          <w:rFonts w:ascii="Arial" w:hAnsi="Arial" w:cs="Arial"/>
          <w:color w:val="212529"/>
          <w:sz w:val="23"/>
          <w:szCs w:val="23"/>
          <w:shd w:val="clear" w:color="auto" w:fill="FFFFFF"/>
        </w:rPr>
        <w:t>le troisième jour est ressuscité des morts,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est monté aux cieux,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est assis à la droite de Dieu le Père tout-puissant,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d’où il viendra juger les vivants et les morts.</w:t>
      </w:r>
      <w:r>
        <w:rPr>
          <w:rFonts w:ascii="Arial" w:hAnsi="Arial" w:cs="Arial"/>
          <w:color w:val="212529"/>
          <w:sz w:val="23"/>
          <w:szCs w:val="23"/>
        </w:rPr>
        <w:br/>
      </w:r>
      <w:r w:rsidRPr="000E397E">
        <w:rPr>
          <w:rFonts w:ascii="Arial" w:hAnsi="Arial" w:cs="Arial"/>
          <w:color w:val="212529"/>
          <w:sz w:val="23"/>
          <w:szCs w:val="23"/>
          <w:shd w:val="clear" w:color="auto" w:fill="FFFFFF"/>
        </w:rPr>
        <w:t>Amen.</w:t>
      </w:r>
    </w:p>
    <w:p w14:paraId="7323E395" w14:textId="77777777" w:rsidR="00634E61" w:rsidRDefault="00CD481C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1856" behindDoc="1" locked="0" layoutInCell="1" allowOverlap="1" wp14:anchorId="3111870A" wp14:editId="1CFCE4E7">
            <wp:simplePos x="0" y="0"/>
            <wp:positionH relativeFrom="column">
              <wp:posOffset>-36195</wp:posOffset>
            </wp:positionH>
            <wp:positionV relativeFrom="paragraph">
              <wp:posOffset>48895</wp:posOffset>
            </wp:positionV>
            <wp:extent cx="648926" cy="468000"/>
            <wp:effectExtent l="0" t="0" r="0" b="0"/>
            <wp:wrapTight wrapText="bothSides">
              <wp:wrapPolygon edited="0">
                <wp:start x="0" y="0"/>
                <wp:lineTo x="0" y="21102"/>
                <wp:lineTo x="20944" y="21102"/>
                <wp:lineTo x="20944" y="0"/>
                <wp:lineTo x="0" y="0"/>
              </wp:wrapPolygon>
            </wp:wrapTight>
            <wp:docPr id="65" name="Image 23" descr="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il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EB42E" w14:textId="2AC5CFCC" w:rsidR="00CD481C" w:rsidRPr="0096225F" w:rsidRDefault="00CD481C" w:rsidP="00CD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22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L’activité</w:t>
      </w:r>
    </w:p>
    <w:p w14:paraId="74B315A9" w14:textId="0F64EAA1" w:rsidR="00634E61" w:rsidRDefault="00000000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3D27F39A">
          <v:shape id="_x0000_s1044" type="#_x0000_t104" href="https://www.catechese-par-la-parole.catholique.fr/paul-quatre#petite-enfance" style="position:absolute;margin-left:12.4pt;margin-top:743.7pt;width:16.4pt;height:14.65pt;rotation:3285456fd;z-index:251666944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44">
              <w:txbxContent>
                <w:p w14:paraId="56CAFC7B" w14:textId="77777777" w:rsidR="00BE2838" w:rsidRDefault="00BE2838" w:rsidP="00CD481C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D5D33EB" wp14:editId="3B9DA03A">
                        <wp:extent cx="50800" cy="53983"/>
                        <wp:effectExtent l="19050" t="0" r="6350" b="0"/>
                        <wp:docPr id="7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27E0A18A" w14:textId="77777777" w:rsidR="00CD481C" w:rsidRPr="00A81AE4" w:rsidRDefault="00CD481C" w:rsidP="00CD481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387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 NB</w:t>
      </w:r>
    </w:p>
    <w:p w14:paraId="205646E7" w14:textId="2D89CB40" w:rsidR="00F13942" w:rsidRPr="00955DD1" w:rsidRDefault="00CD481C" w:rsidP="00DD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colorient l’image </w:t>
      </w:r>
      <w:r w:rsid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la descente aux enfers </w:t>
      </w:r>
      <w:r w:rsidRPr="00DD7925">
        <w:rPr>
          <w:rFonts w:ascii="Times New Roman" w:eastAsia="Times New Roman" w:hAnsi="Times New Roman" w:cs="Times New Roman"/>
          <w:sz w:val="24"/>
          <w:szCs w:val="24"/>
          <w:lang w:eastAsia="fr-FR"/>
        </w:rPr>
        <w:t>qui servira pendant la célébration</w:t>
      </w:r>
      <w:r w:rsidRPr="00DD792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</w:p>
    <w:p w14:paraId="55FBBAF8" w14:textId="25A07E4A" w:rsidR="00F13942" w:rsidRDefault="00F13942" w:rsidP="00F1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35408F1E" w14:textId="61ACF1E5" w:rsidR="008B6DA3" w:rsidRPr="004C7944" w:rsidRDefault="00AA0F6D" w:rsidP="00F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2608" behindDoc="0" locked="0" layoutInCell="1" allowOverlap="1" wp14:anchorId="42C8D481" wp14:editId="4FFC6C85">
            <wp:simplePos x="0" y="0"/>
            <wp:positionH relativeFrom="column">
              <wp:posOffset>-127635</wp:posOffset>
            </wp:positionH>
            <wp:positionV relativeFrom="paragraph">
              <wp:posOffset>-34290</wp:posOffset>
            </wp:positionV>
            <wp:extent cx="1598295" cy="1680845"/>
            <wp:effectExtent l="0" t="0" r="0" b="0"/>
            <wp:wrapSquare wrapText="bothSides"/>
            <wp:docPr id="90" name="Image 90" descr="Une image contenant texte, r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 descr="Une image contenant texte, reine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Temps 4 </w:t>
      </w:r>
      <w:r w:rsidR="00F13942" w:rsidRPr="004C794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C82B7C" w:rsidRPr="004C794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jardin de Pâques</w:t>
      </w:r>
    </w:p>
    <w:p w14:paraId="597FEDAC" w14:textId="34CDF714" w:rsidR="00955DD1" w:rsidRDefault="00000000" w:rsidP="008B6DA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 w14:anchorId="016AFB07">
          <v:shape id="_x0000_s1029" type="#_x0000_t104" href="https://www.catechese-par-la-parole.catholique.fr/paul-quatre#petite-enfance" style="position:absolute;margin-left:145.15pt;margin-top:65.8pt;width:16.4pt;height:14.65pt;rotation:3285456fd;z-index:25165772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29">
              <w:txbxContent>
                <w:p w14:paraId="1E49997C" w14:textId="77777777" w:rsidR="00BE2838" w:rsidRDefault="00BE2838" w:rsidP="005664EF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18B374" wp14:editId="33A92F93">
                        <wp:extent cx="50800" cy="53983"/>
                        <wp:effectExtent l="19050" t="0" r="635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08BF2F45" w14:textId="2032766E" w:rsidR="008B6DA3" w:rsidRPr="00F93E7F" w:rsidRDefault="002349FF" w:rsidP="008B6DA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36736" behindDoc="0" locked="0" layoutInCell="1" allowOverlap="1" wp14:anchorId="002CF8D7" wp14:editId="188EAC21">
            <wp:simplePos x="0" y="0"/>
            <wp:positionH relativeFrom="column">
              <wp:posOffset>4264660</wp:posOffset>
            </wp:positionH>
            <wp:positionV relativeFrom="paragraph">
              <wp:posOffset>17012</wp:posOffset>
            </wp:positionV>
            <wp:extent cx="688975" cy="691515"/>
            <wp:effectExtent l="19050" t="0" r="0" b="0"/>
            <wp:wrapSquare wrapText="bothSides"/>
            <wp:docPr id="78" name="Image 7" descr="C:\Users\PROPRIETAIRE\OneDrive\Documents\CPLP\RECEVOIR\dessins creation\Copie de création Fennech couleurb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OneDrive\Documents\CPLP\RECEVOIR\dessins creation\Copie de création Fennech couleurb (1)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46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8B6DA3"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Diaporama croix pascale</w:t>
      </w:r>
      <w:r w:rsidR="008B6DA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couleur</w:t>
      </w:r>
    </w:p>
    <w:p w14:paraId="2985147A" w14:textId="5DBBC45B" w:rsidR="00A77285" w:rsidRDefault="00273460" w:rsidP="009953D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9953D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Lecture d’images de la croix pascale</w:t>
      </w:r>
      <w:r w:rsidR="00A772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</w:p>
    <w:p w14:paraId="716F5ED0" w14:textId="595F564F" w:rsidR="00A77285" w:rsidRDefault="00273460" w:rsidP="009953D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A772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Silhouette Marie Madeleine</w:t>
      </w:r>
    </w:p>
    <w:p w14:paraId="5895513D" w14:textId="557AF6D7" w:rsidR="009953DC" w:rsidRDefault="00273460" w:rsidP="009953D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 </w:t>
      </w:r>
      <w:r w:rsidR="00A772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Ange</w:t>
      </w:r>
      <w:r w:rsidR="004C794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s</w:t>
      </w:r>
      <w:r w:rsidR="00A7728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du module Recevoir</w:t>
      </w:r>
    </w:p>
    <w:p w14:paraId="735A7EC7" w14:textId="77777777" w:rsidR="002C3C2A" w:rsidRDefault="002C3C2A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BE8E87" w14:textId="29BF92A2" w:rsidR="008B6DA3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5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découvrent la partie latérale droite de la croix pascale. </w:t>
      </w:r>
      <w:r w:rsidR="001A2D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décrivent ce qu’ils voient,</w:t>
      </w:r>
      <w:r w:rsidR="006540AE" w:rsidRPr="00654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540AE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complète avec la lecture d’images.</w:t>
      </w:r>
    </w:p>
    <w:p w14:paraId="366EC329" w14:textId="2968B57F" w:rsidR="00DD56EC" w:rsidRDefault="00DD56EC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L’animateur leur demande </w:t>
      </w:r>
      <w:r w:rsidR="007A6AF5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l’arbre ne leur en rappelle pas un autre</w:t>
      </w:r>
      <w:r w:rsid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7A6AF5">
        <w:rPr>
          <w:rFonts w:ascii="Times New Roman" w:eastAsia="Times New Roman" w:hAnsi="Times New Roman" w:cs="Times New Roman"/>
          <w:sz w:val="24"/>
          <w:szCs w:val="24"/>
          <w:lang w:eastAsia="fr-FR"/>
        </w:rPr>
        <w:t>celui du jardin d’Eden.</w:t>
      </w:r>
    </w:p>
    <w:p w14:paraId="5241C7F2" w14:textId="6FB64DE6" w:rsidR="007A6AF5" w:rsidRDefault="007A6AF5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Adam et Eve en avaient été chassés car en mangeant l</w:t>
      </w:r>
      <w:r w:rsidR="007C486D">
        <w:rPr>
          <w:rFonts w:ascii="Times New Roman" w:eastAsia="Times New Roman" w:hAnsi="Times New Roman" w:cs="Times New Roman"/>
          <w:sz w:val="24"/>
          <w:szCs w:val="24"/>
          <w:lang w:eastAsia="fr-FR"/>
        </w:rPr>
        <w:t>e fruit de l’arbre de la connaissance du bien et du mal et en désobéissant, ils s’étaient pris pour un dieu.</w:t>
      </w:r>
    </w:p>
    <w:p w14:paraId="40A076C4" w14:textId="603AE911" w:rsidR="007C486D" w:rsidRDefault="007C486D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Jésus, lui, obéit à Dieu son Père et il ouvre le jardin du paradis à l’humanité.</w:t>
      </w:r>
    </w:p>
    <w:p w14:paraId="66F90D99" w14:textId="7A0594C3" w:rsidR="00DD56EC" w:rsidRDefault="00DD56EC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8BA2F6" w14:textId="7C7655FD" w:rsidR="006225BE" w:rsidRPr="006225BE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B75">
        <w:rPr>
          <w:b/>
          <w:noProof/>
          <w:lang w:eastAsia="fr-FR"/>
        </w:rPr>
        <w:drawing>
          <wp:anchor distT="0" distB="0" distL="114300" distR="114300" simplePos="0" relativeHeight="251637760" behindDoc="1" locked="0" layoutInCell="1" allowOverlap="1" wp14:anchorId="015623FB" wp14:editId="346E3F36">
            <wp:simplePos x="0" y="0"/>
            <wp:positionH relativeFrom="column">
              <wp:posOffset>-44450</wp:posOffset>
            </wp:positionH>
            <wp:positionV relativeFrom="paragraph">
              <wp:posOffset>98425</wp:posOffset>
            </wp:positionV>
            <wp:extent cx="756175" cy="468000"/>
            <wp:effectExtent l="0" t="0" r="0" b="0"/>
            <wp:wrapTight wrapText="bothSides">
              <wp:wrapPolygon edited="0">
                <wp:start x="0" y="0"/>
                <wp:lineTo x="0" y="21102"/>
                <wp:lineTo x="21237" y="21102"/>
                <wp:lineTo x="21237" y="0"/>
                <wp:lineTo x="0" y="0"/>
              </wp:wrapPolygon>
            </wp:wrapTight>
            <wp:docPr id="19" name="Image 19" descr="rec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7A54A" w14:textId="01C19E94" w:rsidR="006225BE" w:rsidRPr="006225BE" w:rsidRDefault="006225BE" w:rsidP="0062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225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récit</w:t>
      </w:r>
    </w:p>
    <w:p w14:paraId="558CCD57" w14:textId="1443708E" w:rsidR="00E94107" w:rsidRDefault="00E94107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AE6B0F" w14:textId="16F156A9" w:rsidR="00E94107" w:rsidRDefault="00000000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34D15B10">
          <v:shape id="_x0000_s1046" type="#_x0000_t104" href="https://www.catechese-par-la-parole.catholique.fr/paul-quatre#petite-enfance" style="position:absolute;margin-left:13.05pt;margin-top:304.5pt;width:16.4pt;height:14.65pt;rotation:3285456fd;z-index:251668992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46">
              <w:txbxContent>
                <w:p w14:paraId="621F6A7E" w14:textId="77777777" w:rsidR="00BE2838" w:rsidRDefault="00BE2838" w:rsidP="00E94107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C92EA59" wp14:editId="2B355145">
                        <wp:extent cx="50800" cy="53983"/>
                        <wp:effectExtent l="19050" t="0" r="6350" b="0"/>
                        <wp:docPr id="9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5F4DD9DE" w14:textId="5A47FE3D" w:rsidR="00E94107" w:rsidRDefault="00E94107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R</w:t>
      </w:r>
      <w:r w:rsidRPr="00F93E7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écit d’après </w:t>
      </w:r>
      <w:r w:rsidRPr="00E9410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Jean 20, 1-18</w:t>
      </w:r>
    </w:p>
    <w:p w14:paraId="48ABF510" w14:textId="44A8B850" w:rsidR="006225BE" w:rsidRDefault="00E94107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L’animateur raconte</w:t>
      </w:r>
      <w:r w:rsidR="00273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projette une vidéo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7E5315F" w14:textId="1E1C5772" w:rsidR="004C7944" w:rsidRDefault="004C7944" w:rsidP="002C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fil du récit de Jean, les différents éléments sont placés</w:t>
      </w:r>
      <w:r w:rsidR="009926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C3C2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maquette du jardin d’Eden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EA3B2B8" w14:textId="0A95E406" w:rsidR="002C3C2A" w:rsidRDefault="004C7944" w:rsidP="002C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="002C3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croix</w:t>
      </w:r>
      <w:r w:rsidR="00A77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vide</w:t>
      </w:r>
      <w:r w:rsidR="002C3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grosse pierre ronde symbolisant la porte du tombeau, </w:t>
      </w:r>
      <w:r w:rsidR="007B5ABF">
        <w:rPr>
          <w:rFonts w:ascii="Times New Roman" w:eastAsia="Times New Roman" w:hAnsi="Times New Roman" w:cs="Times New Roman"/>
          <w:sz w:val="24"/>
          <w:szCs w:val="24"/>
          <w:lang w:eastAsia="fr-FR"/>
        </w:rPr>
        <w:t>deux</w:t>
      </w:r>
      <w:r w:rsidR="002C3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ange</w:t>
      </w:r>
      <w:r w:rsidR="007B5A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C3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C3C2A" w:rsidRP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>et Marie-Madeleine.</w:t>
      </w:r>
      <w:r w:rsidR="00A77285" w:rsidRPr="00955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90C394C" w14:textId="1F766A43" w:rsidR="002C3C2A" w:rsidRDefault="002C3C2A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FF0D93" w14:textId="6A566DAD" w:rsidR="00E94107" w:rsidRPr="00582475" w:rsidRDefault="00E94107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B888A3" w14:textId="71676F50" w:rsidR="006225BE" w:rsidRPr="006225BE" w:rsidRDefault="006225BE" w:rsidP="0062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225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L’activité</w:t>
      </w:r>
    </w:p>
    <w:p w14:paraId="1D5E8C97" w14:textId="15C4043C" w:rsidR="006225BE" w:rsidRDefault="00000000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fr-FR"/>
        </w:rPr>
        <w:pict w14:anchorId="5E9F3852">
          <v:shape id="_x0000_s1045" type="#_x0000_t104" href="https://www.catechese-par-la-parole.catholique.fr/paul-quatre#petite-enfance" style="position:absolute;margin-left:9.55pt;margin-top:418.85pt;width:16.4pt;height:14.65pt;rotation:3285456fd;z-index:251667968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45">
              <w:txbxContent>
                <w:p w14:paraId="7F7E8901" w14:textId="77777777" w:rsidR="00BE2838" w:rsidRDefault="00BE2838" w:rsidP="00E94107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77B7E23" wp14:editId="17A2D5CA">
                        <wp:extent cx="50800" cy="53983"/>
                        <wp:effectExtent l="19050" t="0" r="6350" b="0"/>
                        <wp:docPr id="7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4F44393F" w14:textId="79D4AE9E" w:rsidR="006225BE" w:rsidRPr="00E94107" w:rsidRDefault="00E94107" w:rsidP="006225BE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387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Croix pascale NB</w:t>
      </w:r>
    </w:p>
    <w:p w14:paraId="07550F2A" w14:textId="77777777" w:rsidR="006225BE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fr-FR"/>
        </w:rPr>
      </w:pPr>
      <w:r w:rsidRPr="006225BE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colorient l’image qui servira pendant la célébration.</w:t>
      </w:r>
      <w:r w:rsidR="00C26800" w:rsidRPr="00C2680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fr-FR"/>
        </w:rPr>
        <w:t xml:space="preserve"> </w:t>
      </w:r>
    </w:p>
    <w:p w14:paraId="02CCDD65" w14:textId="77777777" w:rsidR="00582475" w:rsidRDefault="00582475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61402" w14:textId="77777777" w:rsidR="006225BE" w:rsidRPr="006225BE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B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1" locked="0" layoutInCell="1" allowOverlap="1" wp14:anchorId="1D4094E2" wp14:editId="5BC5FA2F">
            <wp:simplePos x="0" y="0"/>
            <wp:positionH relativeFrom="column">
              <wp:posOffset>-30480</wp:posOffset>
            </wp:positionH>
            <wp:positionV relativeFrom="paragraph">
              <wp:posOffset>95250</wp:posOffset>
            </wp:positionV>
            <wp:extent cx="751673" cy="468000"/>
            <wp:effectExtent l="0" t="0" r="0" b="0"/>
            <wp:wrapTight wrapText="bothSides">
              <wp:wrapPolygon edited="0">
                <wp:start x="0" y="0"/>
                <wp:lineTo x="0" y="21102"/>
                <wp:lineTo x="20815" y="21102"/>
                <wp:lineTo x="20815" y="0"/>
                <wp:lineTo x="0" y="0"/>
              </wp:wrapPolygon>
            </wp:wrapTight>
            <wp:docPr id="21" name="Image 21" descr="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A3990" w14:textId="090E1DBC" w:rsidR="006225BE" w:rsidRPr="006225BE" w:rsidRDefault="006225BE" w:rsidP="004F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225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prière</w:t>
      </w:r>
    </w:p>
    <w:p w14:paraId="5F8F39EB" w14:textId="77777777" w:rsidR="00301D9F" w:rsidRDefault="00301D9F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DDD84" w14:textId="77777777" w:rsidR="004F694D" w:rsidRDefault="004F694D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17CF11" w14:textId="77777777" w:rsidR="004F694D" w:rsidRDefault="004F694D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Devant la croix pascale entièrement reconstituée, laisser un temps de silence et d’observation.</w:t>
      </w:r>
    </w:p>
    <w:p w14:paraId="456FAF45" w14:textId="77777777" w:rsidR="004F694D" w:rsidRDefault="004F694D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F53">
        <w:rPr>
          <w:rFonts w:ascii="Times New Roman" w:eastAsia="Times New Roman" w:hAnsi="Times New Roman" w:cs="Times New Roman"/>
          <w:sz w:val="24"/>
          <w:szCs w:val="24"/>
          <w:lang w:eastAsia="fr-FR"/>
        </w:rPr>
        <w:t>Ecoute de la méditation.</w:t>
      </w:r>
    </w:p>
    <w:p w14:paraId="68A3B9B7" w14:textId="77777777" w:rsidR="00BE2838" w:rsidRDefault="00BE2838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87E8A" w14:textId="77777777" w:rsidR="00BE2838" w:rsidRPr="00F2046C" w:rsidRDefault="00BE2838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Seigneur Jésus, tu as vaincu la mort !</w:t>
      </w:r>
    </w:p>
    <w:p w14:paraId="02BB64E7" w14:textId="77777777" w:rsidR="00F2046C" w:rsidRPr="00F2046C" w:rsidRDefault="00BE2838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Comme Marie-Madeleine qui t’a </w:t>
      </w:r>
      <w:r w:rsidR="00F2046C"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reconnu</w:t>
      </w:r>
    </w:p>
    <w:p w14:paraId="6A1AB3A1" w14:textId="77777777" w:rsidR="00BE2838" w:rsidRPr="00F2046C" w:rsidRDefault="00F2046C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Quand tu l’as appelée par son nom,</w:t>
      </w:r>
    </w:p>
    <w:p w14:paraId="1D6A0CCC" w14:textId="77777777" w:rsidR="00F2046C" w:rsidRPr="00F2046C" w:rsidRDefault="00F2046C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Apprends-moi à te chercher, à t’entendre</w:t>
      </w:r>
    </w:p>
    <w:p w14:paraId="0879A868" w14:textId="77777777" w:rsidR="00F2046C" w:rsidRPr="00F2046C" w:rsidRDefault="009926EA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découvrir ta présence.</w:t>
      </w:r>
    </w:p>
    <w:p w14:paraId="3E3E5D65" w14:textId="77777777" w:rsidR="00F2046C" w:rsidRPr="00F2046C" w:rsidRDefault="00F2046C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Fais de moi un messager</w:t>
      </w:r>
    </w:p>
    <w:p w14:paraId="7991CDB2" w14:textId="77777777" w:rsidR="006225BE" w:rsidRPr="00F2046C" w:rsidRDefault="00F2046C" w:rsidP="00F2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20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Qui te fait connaître autour de moi !</w:t>
      </w:r>
    </w:p>
    <w:p w14:paraId="698D15FB" w14:textId="17182EB1" w:rsidR="00917061" w:rsidRDefault="00917061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9122CF" w14:textId="0178FC41" w:rsidR="004D5D99" w:rsidRDefault="004D5D99" w:rsidP="004D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Chant : </w:t>
      </w:r>
      <w:r w:rsidRPr="00A83F26">
        <w:rPr>
          <w:rFonts w:ascii="Times New Roman" w:eastAsia="Times New Roman" w:hAnsi="Times New Roman" w:cs="Times New Roman"/>
          <w:sz w:val="24"/>
          <w:szCs w:val="24"/>
          <w:lang w:eastAsia="fr-FR"/>
        </w:rPr>
        <w:t>Criez la joyeuse nouvelle Charles Singer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clôturer la rencontre</w:t>
      </w:r>
      <w:r w:rsidR="000E39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14E3F72" w14:textId="5C8C89B0" w:rsidR="00914B19" w:rsidRDefault="00000000" w:rsidP="004D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2EDB3C50">
          <v:shape id="_x0000_s1043" type="#_x0000_t104" href="https://www.catechese-par-la-parole.catholique.fr/paul-quatre#petite-enfance" style="position:absolute;margin-left:13.05pt;margin-top:701.5pt;width:16.4pt;height:14.65pt;rotation:3285456fd;z-index:251665920;visibility:visible;mso-position-horizontal-relative:page;mso-position-vertical-relative:page;mso-width-relative:margin;mso-height-relative:margin;v-text-anchor:middle" o:button="t" adj="11939,19184,5400" fillcolor="#4f81bd" strokecolor="#385d8a" strokeweight="2pt">
            <v:fill o:detectmouseclick="t"/>
            <v:textbox style="mso-next-textbox:#_x0000_s1043">
              <w:txbxContent>
                <w:p w14:paraId="13996361" w14:textId="77777777" w:rsidR="00BE2838" w:rsidRDefault="00BE2838" w:rsidP="00302988">
                  <w:pPr>
                    <w:pStyle w:val="Paragraphe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9767C07" wp14:editId="2180C1C1">
                        <wp:extent cx="50800" cy="53983"/>
                        <wp:effectExtent l="19050" t="0" r="6350" b="0"/>
                        <wp:docPr id="6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" cy="53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</w:p>
    <w:p w14:paraId="60703624" w14:textId="1D1192F2" w:rsidR="00914B19" w:rsidRPr="009525AE" w:rsidRDefault="00A83F26" w:rsidP="004D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</w:t>
      </w:r>
      <w:r w:rsidR="00914B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célébration de Pâques </w:t>
      </w:r>
    </w:p>
    <w:p w14:paraId="2EF15D3B" w14:textId="77777777" w:rsidR="00917061" w:rsidRDefault="00917061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9267D6" w14:textId="77777777" w:rsidR="00917061" w:rsidRDefault="00917061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17061" w:rsidSect="00FC68D8">
      <w:footerReference w:type="default" r:id="rId2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45AE" w14:textId="77777777" w:rsidR="00C93958" w:rsidRDefault="00C93958" w:rsidP="007D4F94">
      <w:pPr>
        <w:spacing w:after="0" w:line="240" w:lineRule="auto"/>
      </w:pPr>
      <w:r>
        <w:separator/>
      </w:r>
    </w:p>
  </w:endnote>
  <w:endnote w:type="continuationSeparator" w:id="0">
    <w:p w14:paraId="70FAC2C7" w14:textId="77777777" w:rsidR="00C93958" w:rsidRDefault="00C93958" w:rsidP="007D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505796"/>
      <w:docPartObj>
        <w:docPartGallery w:val="Page Numbers (Bottom of Page)"/>
        <w:docPartUnique/>
      </w:docPartObj>
    </w:sdtPr>
    <w:sdtContent>
      <w:p w14:paraId="25B4BE19" w14:textId="77777777" w:rsidR="00BE2838" w:rsidRDefault="00BE2838">
        <w:pPr>
          <w:pStyle w:val="Pieddepage"/>
          <w:jc w:val="right"/>
        </w:pPr>
        <w:r w:rsidRPr="00C15038">
          <w:rPr>
            <w:rFonts w:ascii="Times New Roman" w:hAnsi="Times New Roman" w:cs="Times New Roman"/>
            <w:sz w:val="24"/>
          </w:rPr>
          <w:t>Collection Porte-Parole</w:t>
        </w:r>
        <w:r>
          <w:rPr>
            <w:rFonts w:ascii="Times New Roman" w:hAnsi="Times New Roman" w:cs="Times New Roman"/>
            <w:sz w:val="24"/>
          </w:rPr>
          <w:t>_</w:t>
        </w:r>
        <w:r w:rsidRPr="00C15038">
          <w:rPr>
            <w:rFonts w:ascii="Times New Roman" w:hAnsi="Times New Roman" w:cs="Times New Roman"/>
            <w:sz w:val="24"/>
          </w:rPr>
          <w:t xml:space="preserve"> Module </w:t>
        </w:r>
        <w:r w:rsidR="003E2788">
          <w:rPr>
            <w:rFonts w:ascii="Times New Roman" w:hAnsi="Times New Roman" w:cs="Times New Roman"/>
            <w:sz w:val="24"/>
          </w:rPr>
          <w:t>Se relever</w:t>
        </w:r>
        <w:r>
          <w:rPr>
            <w:rFonts w:ascii="Times New Roman" w:hAnsi="Times New Roman" w:cs="Times New Roman"/>
            <w:sz w:val="24"/>
          </w:rPr>
          <w:t>_</w:t>
        </w:r>
        <w:r w:rsidRPr="00C15038">
          <w:rPr>
            <w:rFonts w:ascii="Times New Roman" w:hAnsi="Times New Roman" w:cs="Times New Roman"/>
            <w:sz w:val="24"/>
          </w:rPr>
          <w:t xml:space="preserve"> Fiche animateur </w:t>
        </w:r>
        <w:r>
          <w:rPr>
            <w:rFonts w:ascii="Times New Roman" w:hAnsi="Times New Roman" w:cs="Times New Roman"/>
            <w:sz w:val="24"/>
          </w:rPr>
          <w:t xml:space="preserve">petite </w:t>
        </w:r>
        <w:r w:rsidRPr="00C15038">
          <w:rPr>
            <w:rFonts w:ascii="Times New Roman" w:hAnsi="Times New Roman" w:cs="Times New Roman"/>
            <w:sz w:val="24"/>
          </w:rPr>
          <w:t xml:space="preserve">enfance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3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D8D77" w14:textId="77777777" w:rsidR="00BE2838" w:rsidRDefault="00BE28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90BE" w14:textId="77777777" w:rsidR="00C93958" w:rsidRDefault="00C93958" w:rsidP="007D4F94">
      <w:pPr>
        <w:spacing w:after="0" w:line="240" w:lineRule="auto"/>
      </w:pPr>
      <w:r>
        <w:separator/>
      </w:r>
    </w:p>
  </w:footnote>
  <w:footnote w:type="continuationSeparator" w:id="0">
    <w:p w14:paraId="4F85FA95" w14:textId="77777777" w:rsidR="00C93958" w:rsidRDefault="00C93958" w:rsidP="007D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21.2pt;height:21.8pt;visibility:visible;mso-wrap-style:square" o:bullet="t">
        <v:imagedata r:id="rId1" o:title=""/>
      </v:shape>
    </w:pict>
  </w:numPicBullet>
  <w:numPicBullet w:numPicBulletId="1">
    <w:pict>
      <v:shape id="_x0000_i1126" type="#_x0000_t75" style="width:21.2pt;height:21.8pt;visibility:visible;mso-wrap-style:square" o:bullet="t">
        <v:imagedata r:id="rId2" o:title=""/>
      </v:shape>
    </w:pict>
  </w:numPicBullet>
  <w:numPicBullet w:numPicBulletId="2">
    <w:pict>
      <v:shape id="_x0000_i1127" type="#_x0000_t75" style="width:21.2pt;height:21.8pt;visibility:visible;mso-wrap-style:square" o:bullet="t">
        <v:imagedata r:id="rId3" o:title=""/>
      </v:shape>
    </w:pict>
  </w:numPicBullet>
  <w:abstractNum w:abstractNumId="0" w15:restartNumberingAfterBreak="0">
    <w:nsid w:val="012C18BB"/>
    <w:multiLevelType w:val="hybridMultilevel"/>
    <w:tmpl w:val="68923D1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FA1"/>
    <w:multiLevelType w:val="hybridMultilevel"/>
    <w:tmpl w:val="3EA259AE"/>
    <w:lvl w:ilvl="0" w:tplc="E0EA0D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E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0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A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43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20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2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A7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A1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B74E26"/>
    <w:multiLevelType w:val="hybridMultilevel"/>
    <w:tmpl w:val="04E41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4ED"/>
    <w:multiLevelType w:val="hybridMultilevel"/>
    <w:tmpl w:val="7ACC7AB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A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E6570A"/>
    <w:multiLevelType w:val="hybridMultilevel"/>
    <w:tmpl w:val="F8D6C5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634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7527639"/>
    <w:multiLevelType w:val="hybridMultilevel"/>
    <w:tmpl w:val="BCB03A2E"/>
    <w:lvl w:ilvl="0" w:tplc="FE5E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77805">
    <w:abstractNumId w:val="2"/>
  </w:num>
  <w:num w:numId="2" w16cid:durableId="1368264181">
    <w:abstractNumId w:val="6"/>
  </w:num>
  <w:num w:numId="3" w16cid:durableId="15929282">
    <w:abstractNumId w:val="0"/>
  </w:num>
  <w:num w:numId="4" w16cid:durableId="1073745024">
    <w:abstractNumId w:val="5"/>
  </w:num>
  <w:num w:numId="5" w16cid:durableId="272445583">
    <w:abstractNumId w:val="4"/>
  </w:num>
  <w:num w:numId="6" w16cid:durableId="471867586">
    <w:abstractNumId w:val="3"/>
  </w:num>
  <w:num w:numId="7" w16cid:durableId="8676620">
    <w:abstractNumId w:val="7"/>
  </w:num>
  <w:num w:numId="8" w16cid:durableId="56179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02"/>
    <w:rsid w:val="0001467F"/>
    <w:rsid w:val="0002347B"/>
    <w:rsid w:val="0004542E"/>
    <w:rsid w:val="00064BFD"/>
    <w:rsid w:val="00071E54"/>
    <w:rsid w:val="00072FD7"/>
    <w:rsid w:val="00076D02"/>
    <w:rsid w:val="00081F43"/>
    <w:rsid w:val="000843C2"/>
    <w:rsid w:val="00084D5B"/>
    <w:rsid w:val="000859E6"/>
    <w:rsid w:val="00086869"/>
    <w:rsid w:val="000A1E12"/>
    <w:rsid w:val="000A45A6"/>
    <w:rsid w:val="000C0C1A"/>
    <w:rsid w:val="000C0D01"/>
    <w:rsid w:val="000C2483"/>
    <w:rsid w:val="000C285B"/>
    <w:rsid w:val="000D4060"/>
    <w:rsid w:val="000D494C"/>
    <w:rsid w:val="000E0044"/>
    <w:rsid w:val="000E397E"/>
    <w:rsid w:val="000F6616"/>
    <w:rsid w:val="00101CA6"/>
    <w:rsid w:val="00116A51"/>
    <w:rsid w:val="0012023E"/>
    <w:rsid w:val="00122D7A"/>
    <w:rsid w:val="0013101D"/>
    <w:rsid w:val="00133FAE"/>
    <w:rsid w:val="00135111"/>
    <w:rsid w:val="00140A8B"/>
    <w:rsid w:val="00144B58"/>
    <w:rsid w:val="00160631"/>
    <w:rsid w:val="001632BA"/>
    <w:rsid w:val="00172DA2"/>
    <w:rsid w:val="001759DE"/>
    <w:rsid w:val="00176CEA"/>
    <w:rsid w:val="001813B6"/>
    <w:rsid w:val="001818AE"/>
    <w:rsid w:val="001A2286"/>
    <w:rsid w:val="001A2DED"/>
    <w:rsid w:val="001B0DD3"/>
    <w:rsid w:val="001B132D"/>
    <w:rsid w:val="001B3C2D"/>
    <w:rsid w:val="001B5A5E"/>
    <w:rsid w:val="001D540A"/>
    <w:rsid w:val="001E402C"/>
    <w:rsid w:val="00201585"/>
    <w:rsid w:val="002110B1"/>
    <w:rsid w:val="00213CAC"/>
    <w:rsid w:val="002160F5"/>
    <w:rsid w:val="00220222"/>
    <w:rsid w:val="002253E4"/>
    <w:rsid w:val="00227B2B"/>
    <w:rsid w:val="0023446E"/>
    <w:rsid w:val="002349FF"/>
    <w:rsid w:val="00241847"/>
    <w:rsid w:val="002465EB"/>
    <w:rsid w:val="002621F8"/>
    <w:rsid w:val="002705D6"/>
    <w:rsid w:val="00273460"/>
    <w:rsid w:val="00282056"/>
    <w:rsid w:val="002A160C"/>
    <w:rsid w:val="002C3C2A"/>
    <w:rsid w:val="002C4B42"/>
    <w:rsid w:val="002D56F1"/>
    <w:rsid w:val="002E7F5A"/>
    <w:rsid w:val="002F3B23"/>
    <w:rsid w:val="002F652C"/>
    <w:rsid w:val="002F725D"/>
    <w:rsid w:val="00301D9F"/>
    <w:rsid w:val="00302988"/>
    <w:rsid w:val="00303CD3"/>
    <w:rsid w:val="00310C2A"/>
    <w:rsid w:val="00326BDA"/>
    <w:rsid w:val="003511D8"/>
    <w:rsid w:val="00351E3C"/>
    <w:rsid w:val="0035215F"/>
    <w:rsid w:val="00360908"/>
    <w:rsid w:val="00363ED3"/>
    <w:rsid w:val="003875FE"/>
    <w:rsid w:val="003A16E3"/>
    <w:rsid w:val="003B03BF"/>
    <w:rsid w:val="003C444A"/>
    <w:rsid w:val="003D0821"/>
    <w:rsid w:val="003D5593"/>
    <w:rsid w:val="003D561D"/>
    <w:rsid w:val="003E0B4D"/>
    <w:rsid w:val="003E19A0"/>
    <w:rsid w:val="003E2788"/>
    <w:rsid w:val="003F5AB3"/>
    <w:rsid w:val="00403092"/>
    <w:rsid w:val="004034C8"/>
    <w:rsid w:val="00403877"/>
    <w:rsid w:val="00404EC5"/>
    <w:rsid w:val="00414816"/>
    <w:rsid w:val="0041658E"/>
    <w:rsid w:val="00422EEB"/>
    <w:rsid w:val="00424993"/>
    <w:rsid w:val="0044091C"/>
    <w:rsid w:val="00454870"/>
    <w:rsid w:val="00460729"/>
    <w:rsid w:val="00473EBD"/>
    <w:rsid w:val="00477BFE"/>
    <w:rsid w:val="00481A6E"/>
    <w:rsid w:val="0048235C"/>
    <w:rsid w:val="00485285"/>
    <w:rsid w:val="0048651B"/>
    <w:rsid w:val="00486989"/>
    <w:rsid w:val="004C5022"/>
    <w:rsid w:val="004C5B1F"/>
    <w:rsid w:val="004C62AD"/>
    <w:rsid w:val="004C7944"/>
    <w:rsid w:val="004D3C96"/>
    <w:rsid w:val="004D5369"/>
    <w:rsid w:val="004D5D99"/>
    <w:rsid w:val="004E2E03"/>
    <w:rsid w:val="004F0C25"/>
    <w:rsid w:val="004F2121"/>
    <w:rsid w:val="004F694D"/>
    <w:rsid w:val="00503AC5"/>
    <w:rsid w:val="0052049C"/>
    <w:rsid w:val="0052185C"/>
    <w:rsid w:val="005349CD"/>
    <w:rsid w:val="00540672"/>
    <w:rsid w:val="00550A14"/>
    <w:rsid w:val="005664EF"/>
    <w:rsid w:val="00581861"/>
    <w:rsid w:val="00582475"/>
    <w:rsid w:val="005830FC"/>
    <w:rsid w:val="0059143E"/>
    <w:rsid w:val="00597983"/>
    <w:rsid w:val="005B1D18"/>
    <w:rsid w:val="005B2FE2"/>
    <w:rsid w:val="005C40C9"/>
    <w:rsid w:val="005C5281"/>
    <w:rsid w:val="005D0805"/>
    <w:rsid w:val="005D5684"/>
    <w:rsid w:val="005E33FC"/>
    <w:rsid w:val="005E649C"/>
    <w:rsid w:val="005F1042"/>
    <w:rsid w:val="005F4928"/>
    <w:rsid w:val="00614AD8"/>
    <w:rsid w:val="006225BE"/>
    <w:rsid w:val="00627E94"/>
    <w:rsid w:val="00634E61"/>
    <w:rsid w:val="00642A7B"/>
    <w:rsid w:val="00645804"/>
    <w:rsid w:val="00645AC6"/>
    <w:rsid w:val="00646AB1"/>
    <w:rsid w:val="006540AE"/>
    <w:rsid w:val="006657DA"/>
    <w:rsid w:val="00665828"/>
    <w:rsid w:val="006706C6"/>
    <w:rsid w:val="006723EE"/>
    <w:rsid w:val="00677C30"/>
    <w:rsid w:val="00694058"/>
    <w:rsid w:val="006A5FF7"/>
    <w:rsid w:val="006B012D"/>
    <w:rsid w:val="006B2262"/>
    <w:rsid w:val="006B4D1F"/>
    <w:rsid w:val="006C0846"/>
    <w:rsid w:val="006C5A09"/>
    <w:rsid w:val="006D0619"/>
    <w:rsid w:val="006D359B"/>
    <w:rsid w:val="006E4B48"/>
    <w:rsid w:val="006E6B7B"/>
    <w:rsid w:val="006E77D1"/>
    <w:rsid w:val="006F366D"/>
    <w:rsid w:val="006F7C29"/>
    <w:rsid w:val="00700CF8"/>
    <w:rsid w:val="00701671"/>
    <w:rsid w:val="00704439"/>
    <w:rsid w:val="00704787"/>
    <w:rsid w:val="00722E4C"/>
    <w:rsid w:val="0072555E"/>
    <w:rsid w:val="007427E2"/>
    <w:rsid w:val="00754EC0"/>
    <w:rsid w:val="007577B8"/>
    <w:rsid w:val="00761033"/>
    <w:rsid w:val="00771D86"/>
    <w:rsid w:val="00775BE6"/>
    <w:rsid w:val="00781777"/>
    <w:rsid w:val="00782687"/>
    <w:rsid w:val="00786657"/>
    <w:rsid w:val="00787090"/>
    <w:rsid w:val="00794D86"/>
    <w:rsid w:val="007A3389"/>
    <w:rsid w:val="007A6AF5"/>
    <w:rsid w:val="007B5ABF"/>
    <w:rsid w:val="007C10B0"/>
    <w:rsid w:val="007C486D"/>
    <w:rsid w:val="007D0AF4"/>
    <w:rsid w:val="007D4F94"/>
    <w:rsid w:val="007E5778"/>
    <w:rsid w:val="007F1F53"/>
    <w:rsid w:val="00810B99"/>
    <w:rsid w:val="00825EC3"/>
    <w:rsid w:val="00845F31"/>
    <w:rsid w:val="00847C94"/>
    <w:rsid w:val="00850824"/>
    <w:rsid w:val="008556A7"/>
    <w:rsid w:val="00856E14"/>
    <w:rsid w:val="008611FF"/>
    <w:rsid w:val="00862D2B"/>
    <w:rsid w:val="008A4CD2"/>
    <w:rsid w:val="008B059B"/>
    <w:rsid w:val="008B6DA3"/>
    <w:rsid w:val="008D07CF"/>
    <w:rsid w:val="008D52F8"/>
    <w:rsid w:val="008E1409"/>
    <w:rsid w:val="008E42A4"/>
    <w:rsid w:val="008E4EE3"/>
    <w:rsid w:val="008E6B65"/>
    <w:rsid w:val="008E7DA8"/>
    <w:rsid w:val="0090107C"/>
    <w:rsid w:val="00903969"/>
    <w:rsid w:val="00914B19"/>
    <w:rsid w:val="00917061"/>
    <w:rsid w:val="00917A30"/>
    <w:rsid w:val="00922F60"/>
    <w:rsid w:val="009523E8"/>
    <w:rsid w:val="009525AE"/>
    <w:rsid w:val="00955DD1"/>
    <w:rsid w:val="009615F2"/>
    <w:rsid w:val="0096225F"/>
    <w:rsid w:val="00962EF4"/>
    <w:rsid w:val="00980396"/>
    <w:rsid w:val="00982102"/>
    <w:rsid w:val="00985B48"/>
    <w:rsid w:val="009926EA"/>
    <w:rsid w:val="009953DC"/>
    <w:rsid w:val="00997A8A"/>
    <w:rsid w:val="009A169F"/>
    <w:rsid w:val="009B0753"/>
    <w:rsid w:val="009B3F49"/>
    <w:rsid w:val="009D440D"/>
    <w:rsid w:val="00A02CA7"/>
    <w:rsid w:val="00A061B9"/>
    <w:rsid w:val="00A06F94"/>
    <w:rsid w:val="00A07786"/>
    <w:rsid w:val="00A34747"/>
    <w:rsid w:val="00A36858"/>
    <w:rsid w:val="00A42BD8"/>
    <w:rsid w:val="00A430E4"/>
    <w:rsid w:val="00A465B7"/>
    <w:rsid w:val="00A61C61"/>
    <w:rsid w:val="00A73338"/>
    <w:rsid w:val="00A74306"/>
    <w:rsid w:val="00A77285"/>
    <w:rsid w:val="00A81AE4"/>
    <w:rsid w:val="00A822BF"/>
    <w:rsid w:val="00A83F26"/>
    <w:rsid w:val="00A917FD"/>
    <w:rsid w:val="00AA0F6D"/>
    <w:rsid w:val="00AA1216"/>
    <w:rsid w:val="00AC117D"/>
    <w:rsid w:val="00AC11F5"/>
    <w:rsid w:val="00B21F19"/>
    <w:rsid w:val="00B302A8"/>
    <w:rsid w:val="00B34A75"/>
    <w:rsid w:val="00B37315"/>
    <w:rsid w:val="00B45A45"/>
    <w:rsid w:val="00B53D87"/>
    <w:rsid w:val="00B717A0"/>
    <w:rsid w:val="00B75459"/>
    <w:rsid w:val="00B827BF"/>
    <w:rsid w:val="00BA7492"/>
    <w:rsid w:val="00BC655B"/>
    <w:rsid w:val="00BD1442"/>
    <w:rsid w:val="00BE271F"/>
    <w:rsid w:val="00BE2838"/>
    <w:rsid w:val="00BF5E86"/>
    <w:rsid w:val="00C0046F"/>
    <w:rsid w:val="00C07D40"/>
    <w:rsid w:val="00C26800"/>
    <w:rsid w:val="00C26826"/>
    <w:rsid w:val="00C30533"/>
    <w:rsid w:val="00C419E0"/>
    <w:rsid w:val="00C4346D"/>
    <w:rsid w:val="00C510D2"/>
    <w:rsid w:val="00C54B2D"/>
    <w:rsid w:val="00C82B7C"/>
    <w:rsid w:val="00C90778"/>
    <w:rsid w:val="00C93958"/>
    <w:rsid w:val="00C9799A"/>
    <w:rsid w:val="00CA7B75"/>
    <w:rsid w:val="00CA7D0F"/>
    <w:rsid w:val="00CB3841"/>
    <w:rsid w:val="00CC1907"/>
    <w:rsid w:val="00CD481C"/>
    <w:rsid w:val="00CE24F9"/>
    <w:rsid w:val="00CE3071"/>
    <w:rsid w:val="00D01E75"/>
    <w:rsid w:val="00D17C8B"/>
    <w:rsid w:val="00D3013D"/>
    <w:rsid w:val="00D61C02"/>
    <w:rsid w:val="00D624B9"/>
    <w:rsid w:val="00D67A1E"/>
    <w:rsid w:val="00D939BD"/>
    <w:rsid w:val="00DB254A"/>
    <w:rsid w:val="00DB6C02"/>
    <w:rsid w:val="00DB6C73"/>
    <w:rsid w:val="00DC0C29"/>
    <w:rsid w:val="00DC226F"/>
    <w:rsid w:val="00DD56EC"/>
    <w:rsid w:val="00DD7925"/>
    <w:rsid w:val="00DE31F9"/>
    <w:rsid w:val="00DE454F"/>
    <w:rsid w:val="00DF15E5"/>
    <w:rsid w:val="00E024FF"/>
    <w:rsid w:val="00E32B05"/>
    <w:rsid w:val="00E32E79"/>
    <w:rsid w:val="00E360F8"/>
    <w:rsid w:val="00E60B60"/>
    <w:rsid w:val="00E61BCE"/>
    <w:rsid w:val="00E70C68"/>
    <w:rsid w:val="00E81820"/>
    <w:rsid w:val="00E85206"/>
    <w:rsid w:val="00E94107"/>
    <w:rsid w:val="00E96BB1"/>
    <w:rsid w:val="00EA50F5"/>
    <w:rsid w:val="00EA7988"/>
    <w:rsid w:val="00EC60D1"/>
    <w:rsid w:val="00EC6A5C"/>
    <w:rsid w:val="00EC7601"/>
    <w:rsid w:val="00EE3033"/>
    <w:rsid w:val="00EF1006"/>
    <w:rsid w:val="00F13942"/>
    <w:rsid w:val="00F20268"/>
    <w:rsid w:val="00F2046C"/>
    <w:rsid w:val="00F3266B"/>
    <w:rsid w:val="00F33396"/>
    <w:rsid w:val="00F342A4"/>
    <w:rsid w:val="00F535B2"/>
    <w:rsid w:val="00F66F05"/>
    <w:rsid w:val="00F775DE"/>
    <w:rsid w:val="00F815BE"/>
    <w:rsid w:val="00F93E7F"/>
    <w:rsid w:val="00F96258"/>
    <w:rsid w:val="00F97C4E"/>
    <w:rsid w:val="00FA1659"/>
    <w:rsid w:val="00FA4404"/>
    <w:rsid w:val="00FC04E6"/>
    <w:rsid w:val="00FC2AE5"/>
    <w:rsid w:val="00FC68D8"/>
    <w:rsid w:val="00FD1C0F"/>
    <w:rsid w:val="00FD281E"/>
    <w:rsid w:val="00FE5765"/>
    <w:rsid w:val="00FF2C73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EC7BB29"/>
  <w15:docId w15:val="{D22FB484-0DCD-43AE-8001-F733EBE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7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2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E32B0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F94"/>
  </w:style>
  <w:style w:type="paragraph" w:styleId="Pieddepage">
    <w:name w:val="footer"/>
    <w:basedOn w:val="Normal"/>
    <w:link w:val="PieddepageCar"/>
    <w:uiPriority w:val="99"/>
    <w:unhideWhenUsed/>
    <w:rsid w:val="007D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F94"/>
  </w:style>
  <w:style w:type="character" w:styleId="Lienhypertexte">
    <w:name w:val="Hyperlink"/>
    <w:basedOn w:val="Policepardfaut"/>
    <w:uiPriority w:val="99"/>
    <w:unhideWhenUsed/>
    <w:rsid w:val="0090396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396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61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140A8B"/>
  </w:style>
  <w:style w:type="character" w:customStyle="1" w:styleId="Titre5Car">
    <w:name w:val="Titre 5 Car"/>
    <w:basedOn w:val="Policepardfaut"/>
    <w:link w:val="Titre5"/>
    <w:rsid w:val="00E32B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351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10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1033"/>
  </w:style>
  <w:style w:type="paragraph" w:styleId="Corpsdetexte2">
    <w:name w:val="Body Text 2"/>
    <w:basedOn w:val="Normal"/>
    <w:link w:val="Corpsdetexte2Car"/>
    <w:uiPriority w:val="99"/>
    <w:semiHidden/>
    <w:unhideWhenUsed/>
    <w:rsid w:val="007610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103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103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1033"/>
  </w:style>
  <w:style w:type="character" w:customStyle="1" w:styleId="Titre2Car">
    <w:name w:val="Titre 2 Car"/>
    <w:basedOn w:val="Policepardfaut"/>
    <w:link w:val="Titre2"/>
    <w:uiPriority w:val="9"/>
    <w:semiHidden/>
    <w:rsid w:val="0076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2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FD1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0F"/>
    <w:rPr>
      <w:b/>
      <w:bCs/>
      <w:sz w:val="20"/>
      <w:szCs w:val="20"/>
    </w:rPr>
  </w:style>
  <w:style w:type="paragraph" w:customStyle="1" w:styleId="Style">
    <w:name w:val="Style"/>
    <w:rsid w:val="003A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2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tiff"/><Relationship Id="rId10" Type="http://schemas.openxmlformats.org/officeDocument/2006/relationships/hyperlink" Target="https://catechese-par-la-parole.catholique.fr/2022-collection-05-se-relever" TargetMode="Externa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77E80-DA8D-4E05-B260-EC3F32C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1131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Objectifs :</vt:lpstr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odile theiller</cp:lastModifiedBy>
  <cp:revision>55</cp:revision>
  <cp:lastPrinted>2023-02-06T17:05:00Z</cp:lastPrinted>
  <dcterms:created xsi:type="dcterms:W3CDTF">2023-01-26T10:04:00Z</dcterms:created>
  <dcterms:modified xsi:type="dcterms:W3CDTF">2023-02-06T17:08:00Z</dcterms:modified>
</cp:coreProperties>
</file>