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EEC23" w14:textId="66138726" w:rsidR="00EC42F3" w:rsidRPr="00EE7399" w:rsidRDefault="0092214B" w:rsidP="00EC42F3">
      <w:pPr>
        <w:jc w:val="both"/>
        <w:rPr>
          <w:bCs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6192" behindDoc="1" locked="0" layoutInCell="1" allowOverlap="1" wp14:anchorId="7AEB4EC7" wp14:editId="070A595E">
            <wp:simplePos x="0" y="0"/>
            <wp:positionH relativeFrom="column">
              <wp:posOffset>48260</wp:posOffset>
            </wp:positionH>
            <wp:positionV relativeFrom="paragraph">
              <wp:posOffset>96943</wp:posOffset>
            </wp:positionV>
            <wp:extent cx="1024255" cy="635000"/>
            <wp:effectExtent l="0" t="0" r="0" b="0"/>
            <wp:wrapTight wrapText="bothSides">
              <wp:wrapPolygon edited="0">
                <wp:start x="0" y="0"/>
                <wp:lineTo x="0" y="20736"/>
                <wp:lineTo x="21292" y="20736"/>
                <wp:lineTo x="21292" y="0"/>
                <wp:lineTo x="0" y="0"/>
              </wp:wrapPolygon>
            </wp:wrapTight>
            <wp:docPr id="18" name="Image 18" descr="pri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rie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5C7"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3C059C16" wp14:editId="2F4C45F2">
            <wp:simplePos x="0" y="0"/>
            <wp:positionH relativeFrom="column">
              <wp:posOffset>5435600</wp:posOffset>
            </wp:positionH>
            <wp:positionV relativeFrom="paragraph">
              <wp:posOffset>-72390</wp:posOffset>
            </wp:positionV>
            <wp:extent cx="1229995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10" y="21375"/>
                <wp:lineTo x="21410" y="0"/>
                <wp:lineTo x="0" y="0"/>
              </wp:wrapPolygon>
            </wp:wrapTight>
            <wp:docPr id="1" name="Image 22" descr="arcvi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rcvig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85BD8D" w14:textId="77777777" w:rsidR="00EC42F3" w:rsidRDefault="00EC42F3" w:rsidP="00EC4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917680">
        <w:rPr>
          <w:b/>
          <w:sz w:val="28"/>
          <w:szCs w:val="28"/>
        </w:rPr>
        <w:t>Célébration</w:t>
      </w:r>
      <w:r w:rsidR="004A3D15">
        <w:rPr>
          <w:b/>
          <w:sz w:val="28"/>
          <w:szCs w:val="28"/>
        </w:rPr>
        <w:t xml:space="preserve"> Petite Enfance</w:t>
      </w:r>
    </w:p>
    <w:p w14:paraId="72C5A4F5" w14:textId="77777777" w:rsidR="004A3D15" w:rsidRPr="00917680" w:rsidRDefault="004A3D15" w:rsidP="00EC4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Cultiver</w:t>
      </w:r>
    </w:p>
    <w:p w14:paraId="235649EF" w14:textId="77777777" w:rsidR="007615C7" w:rsidRDefault="007615C7" w:rsidP="00EC42F3">
      <w:pPr>
        <w:pStyle w:val="Titre8"/>
        <w:ind w:left="0"/>
        <w:rPr>
          <w:sz w:val="24"/>
          <w:szCs w:val="24"/>
        </w:rPr>
      </w:pPr>
    </w:p>
    <w:p w14:paraId="405F2446" w14:textId="77777777" w:rsidR="00F149E4" w:rsidRDefault="00F149E4" w:rsidP="00F149E4">
      <w:pPr>
        <w:rPr>
          <w:b/>
          <w:sz w:val="24"/>
          <w:szCs w:val="24"/>
        </w:rPr>
      </w:pPr>
      <w:r w:rsidRPr="00B40C3A">
        <w:rPr>
          <w:b/>
          <w:sz w:val="24"/>
          <w:szCs w:val="24"/>
        </w:rPr>
        <w:t>Documents :</w:t>
      </w:r>
    </w:p>
    <w:p w14:paraId="1CFF7217" w14:textId="77777777" w:rsidR="00F149E4" w:rsidRPr="00DC32E3" w:rsidRDefault="00000000" w:rsidP="00F149E4">
      <w:pPr>
        <w:rPr>
          <w:bCs/>
          <w:iCs/>
          <w:color w:val="1F497D" w:themeColor="text2"/>
        </w:rPr>
      </w:pPr>
      <w:r w:rsidRPr="00DC32E3">
        <w:rPr>
          <w:noProof/>
          <w:color w:val="1F497D" w:themeColor="text2"/>
          <w:sz w:val="24"/>
          <w:szCs w:val="24"/>
        </w:rPr>
        <w:pict w14:anchorId="3F4AC340"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26" type="#_x0000_t104" href="https://www.catechese-par-la-parole.catholique.fr/paul-quatre#petite-enfance" style="position:absolute;margin-left:11pt;margin-top:113.4pt;width:16.4pt;height:14.65pt;rotation:3285456fd;z-index:251664384;visibility:visible;mso-position-horizontal-relative:page;mso-position-vertical-relative:page;mso-width-relative:margin;mso-height-relative:margin;v-text-anchor:middle" o:button="t" adj="11939,19184,5400" fillcolor="#4f81bd" strokecolor="#385d8a" strokeweight="2pt">
            <v:fill o:detectmouseclick="t"/>
            <v:textbox style="mso-next-textbox:#_x0000_s1026">
              <w:txbxContent>
                <w:p w14:paraId="40A1E4AB" w14:textId="77777777" w:rsidR="00F149E4" w:rsidRDefault="00F149E4" w:rsidP="00F149E4">
                  <w:pPr>
                    <w:jc w:val="center"/>
                  </w:pPr>
                  <w:proofErr w:type="gramStart"/>
                  <w:r>
                    <w:t>c</w:t>
                  </w:r>
                  <w:proofErr w:type="gramEnd"/>
                </w:p>
              </w:txbxContent>
            </v:textbox>
            <w10:wrap anchorx="margin" anchory="page"/>
          </v:shape>
        </w:pict>
      </w:r>
      <w:r w:rsidR="00F149E4" w:rsidRPr="00DC32E3">
        <w:rPr>
          <w:bCs/>
          <w:iCs/>
          <w:color w:val="1F497D" w:themeColor="text2"/>
        </w:rPr>
        <w:t>Sur page Cultiver Petite Enfance annexes</w:t>
      </w:r>
      <w:r w:rsidR="00D14955" w:rsidRPr="00DC32E3">
        <w:rPr>
          <w:bCs/>
          <w:iCs/>
          <w:color w:val="1F497D" w:themeColor="text2"/>
        </w:rPr>
        <w:t xml:space="preserve"> </w:t>
      </w:r>
    </w:p>
    <w:p w14:paraId="0EC89BF9" w14:textId="77777777" w:rsidR="00F149E4" w:rsidRPr="00DC32E3" w:rsidRDefault="00F149E4" w:rsidP="00F149E4">
      <w:pPr>
        <w:rPr>
          <w:b/>
          <w:color w:val="1F497D" w:themeColor="text2"/>
          <w:sz w:val="24"/>
          <w:szCs w:val="24"/>
        </w:rPr>
      </w:pPr>
      <w:r w:rsidRPr="00DC32E3">
        <w:rPr>
          <w:bCs/>
          <w:i/>
          <w:iCs/>
          <w:color w:val="1F497D" w:themeColor="text2"/>
        </w:rPr>
        <w:t>Conseil : Ouvrir une seule fois ce lien qui contient toutes les annexes. S’y reporter quand vous trouvez dans la fiche une flèche bleue.</w:t>
      </w:r>
    </w:p>
    <w:p w14:paraId="41145B1A" w14:textId="77777777" w:rsidR="007615C7" w:rsidRDefault="007615C7" w:rsidP="007615C7">
      <w:pPr>
        <w:rPr>
          <w:b/>
          <w:sz w:val="24"/>
          <w:szCs w:val="24"/>
        </w:rPr>
      </w:pPr>
    </w:p>
    <w:p w14:paraId="44F7BE66" w14:textId="77777777" w:rsidR="00F149E4" w:rsidRDefault="00F149E4" w:rsidP="007615C7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Pr="007615C7">
        <w:rPr>
          <w:b/>
          <w:sz w:val="24"/>
          <w:szCs w:val="24"/>
        </w:rPr>
        <w:t>écor </w:t>
      </w:r>
      <w:r>
        <w:rPr>
          <w:b/>
          <w:sz w:val="24"/>
          <w:szCs w:val="24"/>
        </w:rPr>
        <w:t>et m</w:t>
      </w:r>
      <w:r w:rsidRPr="007615C7">
        <w:rPr>
          <w:b/>
          <w:sz w:val="24"/>
          <w:szCs w:val="24"/>
        </w:rPr>
        <w:t>atériel</w:t>
      </w:r>
      <w:r w:rsidR="00D14955">
        <w:rPr>
          <w:b/>
          <w:sz w:val="24"/>
          <w:szCs w:val="24"/>
        </w:rPr>
        <w:t> :</w:t>
      </w:r>
      <w:r>
        <w:rPr>
          <w:b/>
          <w:sz w:val="24"/>
          <w:szCs w:val="24"/>
        </w:rPr>
        <w:t xml:space="preserve"> </w:t>
      </w:r>
      <w:r w:rsidRPr="00E825CB">
        <w:rPr>
          <w:sz w:val="24"/>
          <w:szCs w:val="24"/>
        </w:rPr>
        <w:t xml:space="preserve">voir </w:t>
      </w:r>
      <w:r w:rsidR="00E825CB">
        <w:rPr>
          <w:sz w:val="24"/>
          <w:szCs w:val="24"/>
        </w:rPr>
        <w:t xml:space="preserve">modèle sur </w:t>
      </w:r>
      <w:r w:rsidRPr="00E825CB">
        <w:rPr>
          <w:sz w:val="24"/>
          <w:szCs w:val="24"/>
        </w:rPr>
        <w:t xml:space="preserve">photo </w:t>
      </w:r>
      <w:r w:rsidR="00D14955" w:rsidRPr="00E825CB">
        <w:rPr>
          <w:sz w:val="24"/>
          <w:szCs w:val="24"/>
        </w:rPr>
        <w:t>ci-contre</w:t>
      </w:r>
    </w:p>
    <w:p w14:paraId="6F50339B" w14:textId="77777777" w:rsidR="00F149E4" w:rsidRDefault="00F149E4" w:rsidP="00F149E4">
      <w:pPr>
        <w:rPr>
          <w:sz w:val="24"/>
          <w:szCs w:val="24"/>
        </w:rPr>
      </w:pPr>
      <w:r>
        <w:rPr>
          <w:sz w:val="24"/>
          <w:szCs w:val="24"/>
        </w:rPr>
        <w:t>-U</w:t>
      </w:r>
      <w:r w:rsidRPr="00F149E4">
        <w:rPr>
          <w:sz w:val="24"/>
          <w:szCs w:val="24"/>
        </w:rPr>
        <w:t>n arceau de jardin</w:t>
      </w:r>
      <w:r w:rsidR="007615C7" w:rsidRPr="00F149E4">
        <w:rPr>
          <w:sz w:val="24"/>
          <w:szCs w:val="24"/>
        </w:rPr>
        <w:t xml:space="preserve"> </w:t>
      </w:r>
      <w:r>
        <w:rPr>
          <w:sz w:val="24"/>
          <w:szCs w:val="24"/>
        </w:rPr>
        <w:t>sur lequel seront placés :</w:t>
      </w:r>
    </w:p>
    <w:p w14:paraId="72D8B85E" w14:textId="77777777" w:rsidR="00A701A1" w:rsidRPr="00F149E4" w:rsidRDefault="00F149E4" w:rsidP="00F149E4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U</w:t>
      </w:r>
      <w:r w:rsidR="007615C7" w:rsidRPr="00F149E4">
        <w:rPr>
          <w:sz w:val="24"/>
          <w:szCs w:val="24"/>
        </w:rPr>
        <w:t>ne vigne grimpante</w:t>
      </w:r>
      <w:r w:rsidR="00B32112" w:rsidRPr="00F149E4">
        <w:rPr>
          <w:sz w:val="24"/>
          <w:szCs w:val="24"/>
        </w:rPr>
        <w:t xml:space="preserve"> (vraie ou en papier)</w:t>
      </w:r>
      <w:r w:rsidR="00635036" w:rsidRPr="00F149E4">
        <w:rPr>
          <w:sz w:val="24"/>
          <w:szCs w:val="24"/>
        </w:rPr>
        <w:t>,</w:t>
      </w:r>
    </w:p>
    <w:p w14:paraId="7F25E01C" w14:textId="77777777" w:rsidR="00A701A1" w:rsidRDefault="00F149E4" w:rsidP="00F149E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701A1">
        <w:rPr>
          <w:sz w:val="24"/>
          <w:szCs w:val="24"/>
        </w:rPr>
        <w:t>5 soleils.</w:t>
      </w:r>
    </w:p>
    <w:p w14:paraId="6B139D03" w14:textId="77777777" w:rsidR="00635036" w:rsidRDefault="00F149E4" w:rsidP="00F149E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701A1">
        <w:rPr>
          <w:sz w:val="24"/>
          <w:szCs w:val="24"/>
        </w:rPr>
        <w:t>D</w:t>
      </w:r>
      <w:r w:rsidR="00635036" w:rsidRPr="003D4403">
        <w:rPr>
          <w:sz w:val="24"/>
          <w:szCs w:val="24"/>
        </w:rPr>
        <w:t xml:space="preserve">essins de grappe de raisin réalisés </w:t>
      </w:r>
      <w:r w:rsidR="00635036">
        <w:rPr>
          <w:sz w:val="24"/>
          <w:szCs w:val="24"/>
        </w:rPr>
        <w:t>par les enfants</w:t>
      </w:r>
      <w:r w:rsidR="00635036" w:rsidRPr="003D4403">
        <w:rPr>
          <w:sz w:val="24"/>
          <w:szCs w:val="24"/>
        </w:rPr>
        <w:t>.</w:t>
      </w:r>
      <w:r w:rsidR="00635036">
        <w:rPr>
          <w:sz w:val="24"/>
          <w:szCs w:val="24"/>
        </w:rPr>
        <w:t xml:space="preserve"> </w:t>
      </w:r>
    </w:p>
    <w:p w14:paraId="6A7B6C41" w14:textId="77777777" w:rsidR="007615C7" w:rsidRDefault="00D14955" w:rsidP="007615C7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970EC">
        <w:rPr>
          <w:sz w:val="24"/>
          <w:szCs w:val="24"/>
        </w:rPr>
        <w:t>Du raisin ou du jus de raisin + gobelets</w:t>
      </w:r>
    </w:p>
    <w:p w14:paraId="5275FCED" w14:textId="12E32E69" w:rsidR="00DC32E3" w:rsidRDefault="00DC32E3" w:rsidP="00DC32E3">
      <w:pPr>
        <w:jc w:val="both"/>
        <w:rPr>
          <w:b/>
          <w:sz w:val="24"/>
        </w:rPr>
      </w:pPr>
      <w:r>
        <w:rPr>
          <w:sz w:val="24"/>
          <w:szCs w:val="24"/>
        </w:rPr>
        <w:t xml:space="preserve">Avant la célébration, préparer les prises de parole des enfants et des parents : </w:t>
      </w:r>
      <w:r>
        <w:rPr>
          <w:sz w:val="24"/>
        </w:rPr>
        <w:t>quelques</w:t>
      </w:r>
      <w:r w:rsidRPr="001970EC">
        <w:rPr>
          <w:sz w:val="24"/>
        </w:rPr>
        <w:t xml:space="preserve"> actions concrètes </w:t>
      </w:r>
      <w:r>
        <w:rPr>
          <w:sz w:val="24"/>
        </w:rPr>
        <w:t xml:space="preserve">que </w:t>
      </w:r>
      <w:r w:rsidRPr="001970EC">
        <w:rPr>
          <w:sz w:val="24"/>
        </w:rPr>
        <w:t>nous pouvons réaliser dans notre quotidien pour travailler au royaume de Dieu.</w:t>
      </w:r>
      <w:r w:rsidRPr="001970EC">
        <w:rPr>
          <w:b/>
          <w:sz w:val="24"/>
        </w:rPr>
        <w:t xml:space="preserve"> </w:t>
      </w:r>
    </w:p>
    <w:p w14:paraId="0E6A3DDD" w14:textId="6791288F" w:rsidR="00DC32E3" w:rsidRPr="00DC32E3" w:rsidRDefault="00DC32E3" w:rsidP="00DC32E3">
      <w:pPr>
        <w:jc w:val="both"/>
        <w:rPr>
          <w:bCs/>
          <w:sz w:val="24"/>
        </w:rPr>
      </w:pPr>
      <w:r w:rsidRPr="00DC32E3">
        <w:rPr>
          <w:bCs/>
          <w:sz w:val="24"/>
        </w:rPr>
        <w:t xml:space="preserve">Exemples : aimer </w:t>
      </w:r>
      <w:r>
        <w:rPr>
          <w:bCs/>
          <w:sz w:val="24"/>
        </w:rPr>
        <w:t>le</w:t>
      </w:r>
      <w:r w:rsidRPr="00DC32E3">
        <w:rPr>
          <w:bCs/>
          <w:sz w:val="24"/>
        </w:rPr>
        <w:t>s autres, aider, partage</w:t>
      </w:r>
      <w:r>
        <w:rPr>
          <w:bCs/>
          <w:sz w:val="24"/>
        </w:rPr>
        <w:t>r</w:t>
      </w:r>
      <w:r w:rsidRPr="00DC32E3">
        <w:rPr>
          <w:bCs/>
          <w:sz w:val="24"/>
        </w:rPr>
        <w:t xml:space="preserve"> </w:t>
      </w:r>
      <w:r>
        <w:rPr>
          <w:bCs/>
          <w:sz w:val="24"/>
        </w:rPr>
        <w:t>… Possibilité de l</w:t>
      </w:r>
      <w:r w:rsidR="009E002F">
        <w:rPr>
          <w:bCs/>
          <w:sz w:val="24"/>
        </w:rPr>
        <w:t xml:space="preserve">es </w:t>
      </w:r>
      <w:r>
        <w:rPr>
          <w:bCs/>
          <w:sz w:val="24"/>
        </w:rPr>
        <w:t>illustrer.</w:t>
      </w:r>
    </w:p>
    <w:p w14:paraId="05FD9F91" w14:textId="400A21C0" w:rsidR="00633D90" w:rsidRDefault="00C80077" w:rsidP="00633D90">
      <w:r>
        <w:rPr>
          <w:noProof/>
          <w:sz w:val="24"/>
        </w:rPr>
        <w:pict w14:anchorId="72ADBA61">
          <v:shape id="_x0000_s1031" type="#_x0000_t104" href="https://www.catechese-par-la-parole.catholique.fr/paul-quatre#petite-enfance" style="position:absolute;margin-left:4.4pt;margin-top:518.6pt;width:16.4pt;height:14.65pt;rotation:3285456fd;z-index:251667456;visibility:visible;mso-position-horizontal-relative:page;mso-position-vertical-relative:page;mso-width-relative:margin;mso-height-relative:margin;v-text-anchor:middle" o:button="t" adj="11939,19184,5400" fillcolor="#4f81bd" strokecolor="#385d8a" strokeweight="2pt">
            <v:fill o:detectmouseclick="t"/>
            <v:textbox style="mso-next-textbox:#_x0000_s1031">
              <w:txbxContent>
                <w:p w14:paraId="663EC15A" w14:textId="77777777" w:rsidR="00CA6C25" w:rsidRDefault="00CA6C25" w:rsidP="00CA6C25">
                  <w:pPr>
                    <w:jc w:val="center"/>
                  </w:pPr>
                  <w:proofErr w:type="gramStart"/>
                  <w:r>
                    <w:t>c</w:t>
                  </w:r>
                  <w:proofErr w:type="gramEnd"/>
                </w:p>
              </w:txbxContent>
            </v:textbox>
            <w10:wrap anchorx="margin" anchory="page"/>
          </v:shape>
        </w:pict>
      </w:r>
      <w:r>
        <w:rPr>
          <w:b/>
          <w:noProof/>
          <w:sz w:val="24"/>
        </w:rPr>
        <w:pict w14:anchorId="323143AB">
          <v:shape id="_x0000_s1027" type="#_x0000_t104" href="https://www.catechese-par-la-parole.catholique.fr/paul-quatre#petite-enfance" style="position:absolute;margin-left:8.35pt;margin-top:405.75pt;width:16.4pt;height:14.65pt;rotation:3285456fd;z-index:251665408;visibility:visible;mso-position-horizontal-relative:page;mso-position-vertical-relative:page;mso-width-relative:margin;mso-height-relative:margin;v-text-anchor:middle" o:button="t" adj="11939,19184,5400" fillcolor="#4f81bd" strokecolor="#385d8a" strokeweight="2pt">
            <v:fill o:detectmouseclick="t"/>
            <v:textbox style="mso-next-textbox:#_x0000_s1027">
              <w:txbxContent>
                <w:p w14:paraId="0DCB50F7" w14:textId="77777777" w:rsidR="00D14955" w:rsidRDefault="00D14955" w:rsidP="00D14955">
                  <w:pPr>
                    <w:jc w:val="center"/>
                  </w:pPr>
                  <w:proofErr w:type="gramStart"/>
                  <w:r>
                    <w:t>c</w:t>
                  </w:r>
                  <w:proofErr w:type="gramEnd"/>
                </w:p>
              </w:txbxContent>
            </v:textbox>
            <w10:wrap anchorx="margin" anchory="page"/>
          </v:shape>
        </w:pict>
      </w:r>
      <w:r w:rsidR="00DC32E3">
        <w:rPr>
          <w:b/>
          <w:noProof/>
          <w:sz w:val="24"/>
        </w:rPr>
        <w:pict w14:anchorId="26FDD3A9">
          <v:shape id="_x0000_s1028" type="#_x0000_t104" href="https://www.catechese-par-la-parole.catholique.fr/paul-quatre#petite-enfance" style="position:absolute;margin-left:4.4pt;margin-top:464.85pt;width:16.4pt;height:14.65pt;rotation:3285456fd;z-index:251666432;visibility:visible;mso-position-horizontal-relative:page;mso-position-vertical-relative:page;mso-width-relative:margin;mso-height-relative:margin;v-text-anchor:middle" o:button="t" adj="11939,19184,5400" fillcolor="#4f81bd" strokecolor="#385d8a" strokeweight="2pt">
            <v:fill o:detectmouseclick="t"/>
            <v:textbox style="mso-next-textbox:#_x0000_s1028">
              <w:txbxContent>
                <w:p w14:paraId="7E4D5369" w14:textId="77777777" w:rsidR="00D14955" w:rsidRDefault="00D14955" w:rsidP="00D14955">
                  <w:pPr>
                    <w:jc w:val="center"/>
                  </w:pPr>
                  <w:proofErr w:type="gramStart"/>
                  <w:r>
                    <w:t>c</w:t>
                  </w:r>
                  <w:proofErr w:type="gramEnd"/>
                </w:p>
              </w:txbxContent>
            </v:textbox>
            <w10:wrap anchorx="margin" anchory="page"/>
          </v:shape>
        </w:pic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97"/>
        <w:gridCol w:w="1709"/>
      </w:tblGrid>
      <w:tr w:rsidR="00633D90" w:rsidRPr="00633D90" w14:paraId="22E3BD80" w14:textId="77777777" w:rsidTr="00633D90">
        <w:tc>
          <w:tcPr>
            <w:tcW w:w="8897" w:type="dxa"/>
          </w:tcPr>
          <w:p w14:paraId="6DDF3C2A" w14:textId="77777777" w:rsidR="00633D90" w:rsidRPr="00D14955" w:rsidRDefault="00633D90" w:rsidP="00D14955">
            <w:pPr>
              <w:jc w:val="center"/>
              <w:rPr>
                <w:b/>
                <w:sz w:val="24"/>
                <w:szCs w:val="24"/>
              </w:rPr>
            </w:pPr>
            <w:r w:rsidRPr="00D14955">
              <w:rPr>
                <w:b/>
                <w:sz w:val="24"/>
                <w:szCs w:val="24"/>
              </w:rPr>
              <w:t>Déroulement</w:t>
            </w:r>
          </w:p>
        </w:tc>
        <w:tc>
          <w:tcPr>
            <w:tcW w:w="1709" w:type="dxa"/>
          </w:tcPr>
          <w:p w14:paraId="281403D5" w14:textId="77777777" w:rsidR="00633D90" w:rsidRPr="00633D90" w:rsidRDefault="00633D90" w:rsidP="00633D90">
            <w:pPr>
              <w:rPr>
                <w:sz w:val="24"/>
                <w:szCs w:val="24"/>
              </w:rPr>
            </w:pPr>
            <w:r w:rsidRPr="00633D90">
              <w:rPr>
                <w:sz w:val="24"/>
                <w:szCs w:val="24"/>
              </w:rPr>
              <w:t>Qui fait quoi ?</w:t>
            </w:r>
          </w:p>
        </w:tc>
      </w:tr>
      <w:tr w:rsidR="00633D90" w:rsidRPr="00633D90" w14:paraId="09C26EE5" w14:textId="77777777" w:rsidTr="00633D90">
        <w:tc>
          <w:tcPr>
            <w:tcW w:w="8897" w:type="dxa"/>
          </w:tcPr>
          <w:p w14:paraId="15E9970B" w14:textId="77777777" w:rsidR="00633D90" w:rsidRPr="00D14955" w:rsidRDefault="00D14955" w:rsidP="00D1495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Mot d’a</w:t>
            </w:r>
            <w:r w:rsidR="00633D90" w:rsidRPr="00D14955">
              <w:rPr>
                <w:b/>
                <w:sz w:val="24"/>
              </w:rPr>
              <w:t xml:space="preserve">ccueil </w:t>
            </w:r>
            <w:r w:rsidR="00633D90" w:rsidRPr="00D14955">
              <w:rPr>
                <w:bCs/>
                <w:sz w:val="24"/>
              </w:rPr>
              <w:t>sur le seuil du lieu de la célébration :</w:t>
            </w:r>
          </w:p>
          <w:p w14:paraId="3D5435AC" w14:textId="01DBB658" w:rsidR="00633D90" w:rsidRPr="00BB2CE1" w:rsidRDefault="00633D90" w:rsidP="00633D90">
            <w:pPr>
              <w:jc w:val="both"/>
              <w:rPr>
                <w:bCs/>
                <w:i/>
                <w:iCs/>
                <w:sz w:val="24"/>
              </w:rPr>
            </w:pPr>
            <w:r w:rsidRPr="00BB2CE1">
              <w:rPr>
                <w:bCs/>
                <w:i/>
                <w:iCs/>
                <w:sz w:val="24"/>
              </w:rPr>
              <w:t>Nous voici rassemblés pour prier et célébrer le Seigneur. Aujourd’hui Jésus nous invite à le rencontrer, à prier. Nous tous qui sommes là nous sommes invités à entrer chez lui, à entrer dans sa vigne. Je vous invite donc à aller vers la vigne qui a été préparée à l’intérieur</w:t>
            </w:r>
            <w:r w:rsidR="00D14955">
              <w:rPr>
                <w:bCs/>
                <w:i/>
                <w:iCs/>
                <w:sz w:val="24"/>
              </w:rPr>
              <w:t>. </w:t>
            </w:r>
            <w:r w:rsidRPr="00BB2CE1">
              <w:rPr>
                <w:bCs/>
                <w:i/>
                <w:iCs/>
                <w:sz w:val="24"/>
              </w:rPr>
              <w:t xml:space="preserve"> </w:t>
            </w:r>
          </w:p>
          <w:p w14:paraId="629BD58F" w14:textId="3FE6664A" w:rsidR="00633D90" w:rsidRDefault="00633D90" w:rsidP="00633D90">
            <w:pPr>
              <w:numPr>
                <w:ilvl w:val="0"/>
                <w:numId w:val="1"/>
              </w:numPr>
              <w:jc w:val="both"/>
              <w:rPr>
                <w:bCs/>
                <w:sz w:val="24"/>
              </w:rPr>
            </w:pPr>
            <w:r w:rsidRPr="00BB2CE1">
              <w:rPr>
                <w:bCs/>
                <w:sz w:val="24"/>
              </w:rPr>
              <w:t>Entrée en procession</w:t>
            </w:r>
            <w:r w:rsidR="0060419E">
              <w:rPr>
                <w:bCs/>
                <w:sz w:val="24"/>
              </w:rPr>
              <w:t>.</w:t>
            </w:r>
          </w:p>
          <w:p w14:paraId="7F1F77CF" w14:textId="7CAB7F4E" w:rsidR="00DC32E3" w:rsidRPr="00BB2CE1" w:rsidRDefault="00DC32E3" w:rsidP="00DC32E3">
            <w:pPr>
              <w:ind w:left="36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Dés que tout le monde est assis, inviter à </w:t>
            </w:r>
            <w:proofErr w:type="spellStart"/>
            <w:r>
              <w:rPr>
                <w:bCs/>
                <w:sz w:val="24"/>
              </w:rPr>
              <w:t>gestuer</w:t>
            </w:r>
            <w:proofErr w:type="spellEnd"/>
            <w:r>
              <w:rPr>
                <w:bCs/>
                <w:sz w:val="24"/>
              </w:rPr>
              <w:t xml:space="preserve"> ou à regarder une gestuelle.</w:t>
            </w:r>
          </w:p>
          <w:p w14:paraId="0F5CB322" w14:textId="77777777" w:rsidR="004750F3" w:rsidRDefault="00D14955" w:rsidP="004750F3">
            <w:pPr>
              <w:numPr>
                <w:ilvl w:val="0"/>
                <w:numId w:val="1"/>
              </w:numPr>
              <w:jc w:val="both"/>
              <w:rPr>
                <w:bCs/>
                <w:sz w:val="24"/>
              </w:rPr>
            </w:pPr>
            <w:r w:rsidRPr="00D14955">
              <w:rPr>
                <w:sz w:val="24"/>
                <w:szCs w:val="24"/>
              </w:rPr>
              <w:t>Gestuelle</w:t>
            </w:r>
            <w:r w:rsidR="00633D90">
              <w:rPr>
                <w:bCs/>
                <w:sz w:val="24"/>
              </w:rPr>
              <w:t> du refrain « La vigne de mon père ».</w:t>
            </w:r>
          </w:p>
          <w:p w14:paraId="5F621F29" w14:textId="77777777" w:rsidR="00DC32E3" w:rsidRDefault="00DC32E3" w:rsidP="00DC32E3">
            <w:pPr>
              <w:jc w:val="both"/>
              <w:rPr>
                <w:bCs/>
                <w:sz w:val="24"/>
              </w:rPr>
            </w:pPr>
          </w:p>
          <w:p w14:paraId="7B1ECFD9" w14:textId="5C5077AD" w:rsidR="00DC32E3" w:rsidRDefault="00DC32E3" w:rsidP="00DC32E3">
            <w:pPr>
              <w:jc w:val="both"/>
              <w:rPr>
                <w:bCs/>
                <w:sz w:val="24"/>
              </w:rPr>
            </w:pPr>
            <w:r w:rsidRPr="00C80077">
              <w:rPr>
                <w:b/>
                <w:sz w:val="24"/>
              </w:rPr>
              <w:t>Célébrant</w:t>
            </w:r>
            <w:r w:rsidRPr="00C80077">
              <w:rPr>
                <w:b/>
                <w:sz w:val="24"/>
              </w:rPr>
              <w:t> </w:t>
            </w:r>
            <w:r>
              <w:rPr>
                <w:bCs/>
                <w:sz w:val="24"/>
              </w:rPr>
              <w:t xml:space="preserve">: ouverture de la célébration. Signe de croix. </w:t>
            </w:r>
          </w:p>
          <w:p w14:paraId="7250CD34" w14:textId="77777777" w:rsidR="00E825CB" w:rsidRPr="004750F3" w:rsidRDefault="00E825CB" w:rsidP="00E825CB">
            <w:pPr>
              <w:ind w:left="360"/>
              <w:jc w:val="both"/>
              <w:rPr>
                <w:bCs/>
                <w:sz w:val="24"/>
              </w:rPr>
            </w:pPr>
          </w:p>
          <w:p w14:paraId="20DD4A64" w14:textId="46CDD70E" w:rsidR="004750F3" w:rsidRDefault="00DC32E3" w:rsidP="004750F3">
            <w:pPr>
              <w:jc w:val="both"/>
              <w:rPr>
                <w:bCs/>
                <w:i/>
                <w:iCs/>
                <w:sz w:val="24"/>
              </w:rPr>
            </w:pPr>
            <w:r w:rsidRPr="00C80077">
              <w:rPr>
                <w:b/>
                <w:sz w:val="24"/>
              </w:rPr>
              <w:t>Animateur</w:t>
            </w:r>
            <w:r>
              <w:rPr>
                <w:bCs/>
                <w:i/>
                <w:iCs/>
                <w:sz w:val="24"/>
              </w:rPr>
              <w:t xml:space="preserve"> </w:t>
            </w:r>
            <w:r w:rsidR="004750F3">
              <w:rPr>
                <w:bCs/>
                <w:i/>
                <w:iCs/>
                <w:sz w:val="24"/>
              </w:rPr>
              <w:t xml:space="preserve">Nous voici auprès de ta vigne Seigneur. Nous voulons nous </w:t>
            </w:r>
            <w:r w:rsidR="004750F3" w:rsidRPr="00BB2CE1">
              <w:rPr>
                <w:bCs/>
                <w:i/>
                <w:iCs/>
                <w:sz w:val="24"/>
              </w:rPr>
              <w:t xml:space="preserve">aussi répondre à </w:t>
            </w:r>
            <w:r w:rsidR="004750F3">
              <w:rPr>
                <w:bCs/>
                <w:i/>
                <w:iCs/>
                <w:sz w:val="24"/>
              </w:rPr>
              <w:t>ton a</w:t>
            </w:r>
            <w:r w:rsidR="004750F3" w:rsidRPr="00BB2CE1">
              <w:rPr>
                <w:bCs/>
                <w:i/>
                <w:iCs/>
                <w:sz w:val="24"/>
              </w:rPr>
              <w:t xml:space="preserve">ppel </w:t>
            </w:r>
            <w:r w:rsidR="004750F3">
              <w:rPr>
                <w:bCs/>
                <w:i/>
                <w:iCs/>
                <w:sz w:val="24"/>
              </w:rPr>
              <w:t>nous voulons travailler à t</w:t>
            </w:r>
            <w:r w:rsidR="004750F3" w:rsidRPr="00BB2CE1">
              <w:rPr>
                <w:bCs/>
                <w:i/>
                <w:iCs/>
                <w:sz w:val="24"/>
              </w:rPr>
              <w:t xml:space="preserve">a vigne, </w:t>
            </w:r>
            <w:r w:rsidR="004750F3">
              <w:rPr>
                <w:bCs/>
                <w:i/>
                <w:iCs/>
                <w:sz w:val="24"/>
              </w:rPr>
              <w:t>nous voulons</w:t>
            </w:r>
            <w:r w:rsidR="004750F3" w:rsidRPr="00BB2CE1">
              <w:rPr>
                <w:bCs/>
                <w:i/>
                <w:iCs/>
                <w:sz w:val="24"/>
              </w:rPr>
              <w:t xml:space="preserve"> tra</w:t>
            </w:r>
            <w:r w:rsidR="004750F3">
              <w:rPr>
                <w:bCs/>
                <w:i/>
                <w:iCs/>
                <w:sz w:val="24"/>
              </w:rPr>
              <w:t>vailler pour le Royaume de Die</w:t>
            </w:r>
            <w:r w:rsidR="00C80077">
              <w:rPr>
                <w:bCs/>
                <w:i/>
                <w:iCs/>
                <w:sz w:val="24"/>
              </w:rPr>
              <w:t>u</w:t>
            </w:r>
            <w:r w:rsidR="004750F3">
              <w:rPr>
                <w:bCs/>
                <w:i/>
                <w:iCs/>
                <w:sz w:val="24"/>
              </w:rPr>
              <w:t>.</w:t>
            </w:r>
            <w:r w:rsidR="00C80077">
              <w:rPr>
                <w:bCs/>
                <w:i/>
                <w:iCs/>
                <w:sz w:val="24"/>
              </w:rPr>
              <w:t xml:space="preserve"> Acclamons sa Parole qui va être lue dans son grand livre. </w:t>
            </w:r>
          </w:p>
          <w:p w14:paraId="647B939A" w14:textId="6A62701A" w:rsidR="00E825CB" w:rsidRDefault="00E825CB" w:rsidP="00D14955">
            <w:pPr>
              <w:jc w:val="both"/>
              <w:rPr>
                <w:sz w:val="24"/>
              </w:rPr>
            </w:pPr>
          </w:p>
          <w:p w14:paraId="73DA5A67" w14:textId="77777777" w:rsidR="004750F3" w:rsidRDefault="004750F3" w:rsidP="00D14955">
            <w:pPr>
              <w:jc w:val="both"/>
              <w:rPr>
                <w:bCs/>
                <w:sz w:val="24"/>
              </w:rPr>
            </w:pPr>
            <w:r w:rsidRPr="00D14955">
              <w:rPr>
                <w:sz w:val="24"/>
              </w:rPr>
              <w:t>Chant</w:t>
            </w:r>
            <w:r w:rsidR="00BD7923">
              <w:rPr>
                <w:sz w:val="24"/>
              </w:rPr>
              <w:t xml:space="preserve"> </w:t>
            </w:r>
            <w:r w:rsidR="002350CA" w:rsidRPr="00D14955">
              <w:rPr>
                <w:bCs/>
                <w:sz w:val="24"/>
              </w:rPr>
              <w:t xml:space="preserve">: refrain </w:t>
            </w:r>
            <w:r w:rsidRPr="00D14955">
              <w:rPr>
                <w:bCs/>
                <w:sz w:val="24"/>
              </w:rPr>
              <w:t>Alléluia</w:t>
            </w:r>
            <w:r w:rsidR="0059406F" w:rsidRPr="00D14955">
              <w:rPr>
                <w:bCs/>
                <w:sz w:val="24"/>
              </w:rPr>
              <w:t xml:space="preserve"> </w:t>
            </w:r>
            <w:r w:rsidRPr="00D14955">
              <w:rPr>
                <w:bCs/>
                <w:sz w:val="24"/>
              </w:rPr>
              <w:t>Bravo</w:t>
            </w:r>
            <w:r w:rsidR="0059406F" w:rsidRPr="00D14955">
              <w:rPr>
                <w:bCs/>
                <w:sz w:val="24"/>
              </w:rPr>
              <w:t xml:space="preserve"> Seigneur</w:t>
            </w:r>
            <w:r w:rsidR="00BD7923">
              <w:rPr>
                <w:bCs/>
                <w:sz w:val="24"/>
              </w:rPr>
              <w:t xml:space="preserve"> </w:t>
            </w:r>
            <w:r w:rsidRPr="00D14955">
              <w:rPr>
                <w:bCs/>
                <w:sz w:val="24"/>
              </w:rPr>
              <w:t xml:space="preserve">! </w:t>
            </w:r>
            <w:proofErr w:type="spellStart"/>
            <w:r w:rsidRPr="00D14955">
              <w:rPr>
                <w:bCs/>
                <w:sz w:val="24"/>
              </w:rPr>
              <w:t>Mannick</w:t>
            </w:r>
            <w:proofErr w:type="spellEnd"/>
            <w:r w:rsidRPr="00D14955">
              <w:rPr>
                <w:bCs/>
                <w:sz w:val="24"/>
              </w:rPr>
              <w:t xml:space="preserve"> et Jo </w:t>
            </w:r>
            <w:proofErr w:type="spellStart"/>
            <w:r w:rsidRPr="00D14955">
              <w:rPr>
                <w:bCs/>
                <w:sz w:val="24"/>
              </w:rPr>
              <w:t>Akepsimas</w:t>
            </w:r>
            <w:proofErr w:type="spellEnd"/>
          </w:p>
          <w:p w14:paraId="1ACB0AFF" w14:textId="77777777" w:rsidR="00313465" w:rsidRPr="00D14955" w:rsidRDefault="00313465" w:rsidP="00D14955">
            <w:pPr>
              <w:jc w:val="both"/>
              <w:rPr>
                <w:b/>
                <w:sz w:val="24"/>
              </w:rPr>
            </w:pPr>
          </w:p>
          <w:p w14:paraId="7A718990" w14:textId="77777777" w:rsidR="0060419E" w:rsidRPr="00D14955" w:rsidRDefault="00313465" w:rsidP="00D1495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 w:rsidR="0060419E" w:rsidRPr="00313465">
              <w:rPr>
                <w:b/>
                <w:sz w:val="24"/>
              </w:rPr>
              <w:t>Parole de Dieu</w:t>
            </w:r>
            <w:r w:rsidR="00903388" w:rsidRPr="00313465">
              <w:rPr>
                <w:b/>
                <w:sz w:val="24"/>
              </w:rPr>
              <w:t> :</w:t>
            </w:r>
            <w:r w:rsidR="00903388" w:rsidRPr="00D14955">
              <w:rPr>
                <w:sz w:val="24"/>
              </w:rPr>
              <w:t xml:space="preserve"> 2 possibilités</w:t>
            </w:r>
          </w:p>
          <w:p w14:paraId="70B74A9A" w14:textId="43D4433E" w:rsidR="00903388" w:rsidRPr="00635036" w:rsidRDefault="00903388" w:rsidP="00903388">
            <w:pPr>
              <w:pStyle w:val="Paragraphedeliste"/>
              <w:numPr>
                <w:ilvl w:val="0"/>
                <w:numId w:val="1"/>
              </w:numPr>
              <w:jc w:val="both"/>
              <w:rPr>
                <w:bCs/>
                <w:iCs/>
                <w:sz w:val="24"/>
              </w:rPr>
            </w:pPr>
            <w:r w:rsidRPr="00D102FB">
              <w:rPr>
                <w:sz w:val="24"/>
              </w:rPr>
              <w:t xml:space="preserve">Les enfants racontent le récit de la parabole du </w:t>
            </w:r>
            <w:r w:rsidR="004750F3">
              <w:rPr>
                <w:sz w:val="24"/>
              </w:rPr>
              <w:t>« </w:t>
            </w:r>
            <w:r w:rsidRPr="00D102FB">
              <w:rPr>
                <w:sz w:val="24"/>
              </w:rPr>
              <w:t>maître de la vigne</w:t>
            </w:r>
            <w:r w:rsidR="004750F3">
              <w:rPr>
                <w:sz w:val="24"/>
              </w:rPr>
              <w:t> »</w:t>
            </w:r>
            <w:r w:rsidRPr="00D102FB">
              <w:rPr>
                <w:sz w:val="24"/>
              </w:rPr>
              <w:t xml:space="preserve"> à partir du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="00313465" w:rsidRPr="00313465">
              <w:rPr>
                <w:sz w:val="24"/>
                <w:szCs w:val="24"/>
              </w:rPr>
              <w:t>diaporama PPT</w:t>
            </w:r>
            <w:r w:rsidR="00313465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D102FB" w:rsidRPr="00D102FB">
              <w:rPr>
                <w:sz w:val="24"/>
                <w:szCs w:val="24"/>
              </w:rPr>
              <w:t>projeté</w:t>
            </w:r>
            <w:r>
              <w:rPr>
                <w:b/>
                <w:sz w:val="24"/>
              </w:rPr>
              <w:t xml:space="preserve"> </w:t>
            </w:r>
            <w:r w:rsidR="00D102FB" w:rsidRPr="00D102FB">
              <w:rPr>
                <w:sz w:val="24"/>
              </w:rPr>
              <w:t xml:space="preserve">ou </w:t>
            </w:r>
            <w:r w:rsidR="00D102FB">
              <w:rPr>
                <w:sz w:val="24"/>
              </w:rPr>
              <w:t xml:space="preserve">des images </w:t>
            </w:r>
            <w:r w:rsidR="00D102FB">
              <w:rPr>
                <w:sz w:val="24"/>
                <w:szCs w:val="24"/>
              </w:rPr>
              <w:t>imprimées du</w:t>
            </w:r>
            <w:r w:rsidR="00D102FB">
              <w:rPr>
                <w:color w:val="FF0000"/>
                <w:sz w:val="24"/>
                <w:szCs w:val="24"/>
              </w:rPr>
              <w:t xml:space="preserve"> </w:t>
            </w:r>
            <w:r w:rsidR="00313465" w:rsidRPr="00313465">
              <w:rPr>
                <w:sz w:val="24"/>
                <w:szCs w:val="24"/>
              </w:rPr>
              <w:t>diaporama PDF</w:t>
            </w:r>
            <w:r w:rsidR="00313465">
              <w:rPr>
                <w:sz w:val="24"/>
                <w:szCs w:val="24"/>
              </w:rPr>
              <w:t>.</w:t>
            </w:r>
          </w:p>
          <w:p w14:paraId="42B5E85C" w14:textId="77777777" w:rsidR="00635036" w:rsidRPr="00635036" w:rsidRDefault="00635036" w:rsidP="00903388">
            <w:pPr>
              <w:pStyle w:val="Paragraphedeliste"/>
              <w:numPr>
                <w:ilvl w:val="0"/>
                <w:numId w:val="1"/>
              </w:numPr>
              <w:jc w:val="both"/>
              <w:rPr>
                <w:bCs/>
                <w:iCs/>
                <w:sz w:val="24"/>
              </w:rPr>
            </w:pPr>
            <w:r w:rsidRPr="00635036">
              <w:rPr>
                <w:sz w:val="24"/>
                <w:szCs w:val="24"/>
              </w:rPr>
              <w:t xml:space="preserve">Ou lecture du texte </w:t>
            </w:r>
            <w:r w:rsidR="00CA6C25">
              <w:rPr>
                <w:sz w:val="24"/>
                <w:szCs w:val="24"/>
              </w:rPr>
              <w:t>adapté Matthieu 20,</w:t>
            </w:r>
            <w:r w:rsidR="00BD7923">
              <w:rPr>
                <w:sz w:val="24"/>
                <w:szCs w:val="24"/>
              </w:rPr>
              <w:t xml:space="preserve"> </w:t>
            </w:r>
            <w:r w:rsidR="00CA6C25">
              <w:rPr>
                <w:sz w:val="24"/>
                <w:szCs w:val="24"/>
              </w:rPr>
              <w:t>1-16</w:t>
            </w:r>
          </w:p>
          <w:p w14:paraId="579FF959" w14:textId="77777777" w:rsidR="00635036" w:rsidRDefault="00635036" w:rsidP="00635036">
            <w:pPr>
              <w:pStyle w:val="Paragraphedeliste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Pendant le récit, à chaque heure citée, on affiche au fur et à mesure les soleils.  </w:t>
            </w:r>
          </w:p>
          <w:p w14:paraId="2F2DA2B3" w14:textId="77777777" w:rsidR="00074250" w:rsidRPr="00635036" w:rsidRDefault="00074250" w:rsidP="00635036">
            <w:pPr>
              <w:pStyle w:val="Paragraphedeliste"/>
              <w:ind w:left="360"/>
              <w:jc w:val="both"/>
              <w:rPr>
                <w:bCs/>
                <w:iCs/>
                <w:sz w:val="24"/>
              </w:rPr>
            </w:pPr>
          </w:p>
          <w:p w14:paraId="04C77EEE" w14:textId="4C3F6FE5" w:rsidR="008D46A7" w:rsidRDefault="00074250" w:rsidP="00074250">
            <w:pPr>
              <w:jc w:val="both"/>
              <w:rPr>
                <w:bCs/>
                <w:i/>
                <w:iCs/>
                <w:sz w:val="24"/>
              </w:rPr>
            </w:pPr>
            <w:r>
              <w:rPr>
                <w:b/>
                <w:sz w:val="24"/>
              </w:rPr>
              <w:t>-</w:t>
            </w:r>
            <w:r w:rsidR="00DC32E3">
              <w:rPr>
                <w:b/>
                <w:sz w:val="24"/>
              </w:rPr>
              <w:t>C</w:t>
            </w:r>
            <w:r w:rsidR="008D46A7" w:rsidRPr="00074250">
              <w:rPr>
                <w:b/>
                <w:sz w:val="24"/>
              </w:rPr>
              <w:t xml:space="preserve">élébrant : </w:t>
            </w:r>
            <w:r w:rsidR="008D46A7" w:rsidRPr="00074250">
              <w:rPr>
                <w:bCs/>
                <w:i/>
                <w:iCs/>
                <w:sz w:val="24"/>
              </w:rPr>
              <w:t>Jésus a dit : je suis la vigne et vous êtes les sarments. Celui qui demeure en moi, qu</w:t>
            </w:r>
            <w:r>
              <w:rPr>
                <w:bCs/>
                <w:i/>
                <w:iCs/>
                <w:sz w:val="24"/>
              </w:rPr>
              <w:t>i vit en moi, portera du fruit</w:t>
            </w:r>
            <w:r w:rsidR="008D46A7" w:rsidRPr="00074250">
              <w:rPr>
                <w:bCs/>
                <w:i/>
                <w:iCs/>
                <w:sz w:val="24"/>
              </w:rPr>
              <w:t>.</w:t>
            </w:r>
            <w:r w:rsidR="00BD7923">
              <w:rPr>
                <w:bCs/>
                <w:i/>
                <w:iCs/>
                <w:sz w:val="24"/>
              </w:rPr>
              <w:t xml:space="preserve"> </w:t>
            </w:r>
            <w:r w:rsidR="008D46A7" w:rsidRPr="00074250">
              <w:rPr>
                <w:bCs/>
                <w:i/>
                <w:iCs/>
                <w:sz w:val="24"/>
              </w:rPr>
              <w:t>Jean 15, 5</w:t>
            </w:r>
          </w:p>
          <w:p w14:paraId="745D1207" w14:textId="40B6D85B" w:rsidR="00BD7923" w:rsidRPr="00074250" w:rsidRDefault="00C80077" w:rsidP="00074250">
            <w:pPr>
              <w:jc w:val="both"/>
              <w:rPr>
                <w:bCs/>
                <w:i/>
                <w:iCs/>
                <w:sz w:val="24"/>
              </w:rPr>
            </w:pPr>
            <w:r>
              <w:rPr>
                <w:b/>
                <w:sz w:val="24"/>
              </w:rPr>
              <w:t>-</w:t>
            </w:r>
            <w:r w:rsidR="00BD7923" w:rsidRPr="00DC32E3">
              <w:rPr>
                <w:b/>
                <w:sz w:val="24"/>
              </w:rPr>
              <w:t>Animateur :</w:t>
            </w:r>
            <w:r w:rsidR="00BD7923">
              <w:rPr>
                <w:bCs/>
                <w:i/>
                <w:iCs/>
                <w:sz w:val="24"/>
              </w:rPr>
              <w:t xml:space="preserve"> </w:t>
            </w:r>
            <w:r w:rsidR="00BD7923" w:rsidRPr="00DC32E3">
              <w:rPr>
                <w:bCs/>
                <w:sz w:val="24"/>
              </w:rPr>
              <w:t>Jésus a dit</w:t>
            </w:r>
            <w:r>
              <w:rPr>
                <w:bCs/>
                <w:sz w:val="24"/>
              </w:rPr>
              <w:t xml:space="preserve"> : </w:t>
            </w:r>
            <w:r w:rsidR="00BD7923" w:rsidRPr="00DC32E3">
              <w:rPr>
                <w:bCs/>
                <w:sz w:val="24"/>
              </w:rPr>
              <w:t>je suis la vigne</w:t>
            </w:r>
            <w:r w:rsidR="00DC32E3" w:rsidRPr="00DC32E3">
              <w:rPr>
                <w:bCs/>
                <w:sz w:val="24"/>
              </w:rPr>
              <w:t xml:space="preserve"> et vous êtes </w:t>
            </w:r>
            <w:r w:rsidR="00BD7923" w:rsidRPr="00DC32E3">
              <w:rPr>
                <w:bCs/>
                <w:sz w:val="24"/>
              </w:rPr>
              <w:t>les sarments</w:t>
            </w:r>
            <w:r w:rsidR="00DC32E3" w:rsidRPr="00DC32E3">
              <w:rPr>
                <w:bCs/>
                <w:sz w:val="24"/>
              </w:rPr>
              <w:t>.</w:t>
            </w:r>
            <w:r w:rsidR="00BD7923" w:rsidRPr="00DC32E3">
              <w:rPr>
                <w:bCs/>
                <w:sz w:val="24"/>
              </w:rPr>
              <w:t xml:space="preserve"> Vous êt</w:t>
            </w:r>
            <w:r w:rsidR="00DC32E3">
              <w:rPr>
                <w:bCs/>
                <w:sz w:val="24"/>
              </w:rPr>
              <w:t>e</w:t>
            </w:r>
            <w:r w:rsidR="00BD7923" w:rsidRPr="00DC32E3">
              <w:rPr>
                <w:bCs/>
                <w:sz w:val="24"/>
              </w:rPr>
              <w:t xml:space="preserve">s invités à venir </w:t>
            </w:r>
            <w:r w:rsidR="00DC32E3">
              <w:rPr>
                <w:bCs/>
                <w:sz w:val="24"/>
              </w:rPr>
              <w:t xml:space="preserve">décorer et </w:t>
            </w:r>
            <w:r w:rsidR="00BD7923" w:rsidRPr="00DC32E3">
              <w:rPr>
                <w:bCs/>
                <w:sz w:val="24"/>
              </w:rPr>
              <w:t xml:space="preserve">accrocher vos </w:t>
            </w:r>
            <w:r w:rsidR="00DC32E3" w:rsidRPr="00DC32E3">
              <w:rPr>
                <w:bCs/>
                <w:sz w:val="24"/>
              </w:rPr>
              <w:t>grappes</w:t>
            </w:r>
            <w:r w:rsidR="00BD7923" w:rsidRPr="00DC32E3">
              <w:rPr>
                <w:bCs/>
                <w:sz w:val="24"/>
              </w:rPr>
              <w:t xml:space="preserve"> de raisin </w:t>
            </w:r>
            <w:r w:rsidR="00DC32E3" w:rsidRPr="00DC32E3">
              <w:rPr>
                <w:bCs/>
                <w:sz w:val="24"/>
              </w:rPr>
              <w:t xml:space="preserve">à la vigne pour montrer que vous aimez </w:t>
            </w:r>
            <w:r w:rsidR="00DC32E3">
              <w:rPr>
                <w:bCs/>
                <w:sz w:val="24"/>
              </w:rPr>
              <w:t>J</w:t>
            </w:r>
            <w:r w:rsidR="00DC32E3" w:rsidRPr="00DC32E3">
              <w:rPr>
                <w:bCs/>
                <w:sz w:val="24"/>
              </w:rPr>
              <w:t xml:space="preserve">ésus. </w:t>
            </w:r>
          </w:p>
          <w:p w14:paraId="31897EC5" w14:textId="77777777" w:rsidR="008D46A7" w:rsidRPr="00074250" w:rsidRDefault="001970EC" w:rsidP="0007425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 w:rsidR="008D46A7" w:rsidRPr="00074250">
              <w:rPr>
                <w:b/>
                <w:sz w:val="24"/>
              </w:rPr>
              <w:t xml:space="preserve">Geste : </w:t>
            </w:r>
            <w:r w:rsidR="008D46A7" w:rsidRPr="00074250">
              <w:rPr>
                <w:bCs/>
                <w:sz w:val="24"/>
              </w:rPr>
              <w:t>Les enfants, accompagnés de leurs parents, viennent épingler sur l’arceau les grappes de raisin qu’ils ont coloriées</w:t>
            </w:r>
            <w:r>
              <w:rPr>
                <w:bCs/>
                <w:sz w:val="24"/>
              </w:rPr>
              <w:t xml:space="preserve"> auparavant.</w:t>
            </w:r>
          </w:p>
          <w:p w14:paraId="02D11886" w14:textId="77777777" w:rsidR="008D46A7" w:rsidRPr="00A701A1" w:rsidRDefault="008D46A7" w:rsidP="001970EC">
            <w:pPr>
              <w:pStyle w:val="Paragraphedeliste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>Pendant ce temps, on écoute le chant « La vigne de mon père » </w:t>
            </w:r>
          </w:p>
          <w:p w14:paraId="2AA66EB3" w14:textId="77777777" w:rsidR="00A701A1" w:rsidRDefault="00A701A1" w:rsidP="001970EC">
            <w:pPr>
              <w:pStyle w:val="Paragraphedeliste"/>
              <w:jc w:val="both"/>
              <w:rPr>
                <w:sz w:val="24"/>
                <w:szCs w:val="24"/>
              </w:rPr>
            </w:pPr>
            <w:r w:rsidRPr="00A701A1">
              <w:rPr>
                <w:sz w:val="24"/>
                <w:szCs w:val="24"/>
              </w:rPr>
              <w:t xml:space="preserve">Temps de silence pour contempler le décor de la vigne. </w:t>
            </w:r>
          </w:p>
          <w:p w14:paraId="46EE6AC2" w14:textId="62803175" w:rsidR="001970EC" w:rsidRDefault="001970EC" w:rsidP="001970EC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701A1" w:rsidRPr="001970EC">
              <w:rPr>
                <w:i/>
                <w:sz w:val="24"/>
                <w:szCs w:val="24"/>
              </w:rPr>
              <w:t xml:space="preserve">Regardons cette vigne. Cette vigne, c’est le Seigneur. Nous sommes les sarments. </w:t>
            </w:r>
            <w:r w:rsidR="00DC32E3">
              <w:rPr>
                <w:i/>
                <w:sz w:val="24"/>
                <w:szCs w:val="24"/>
              </w:rPr>
              <w:t xml:space="preserve">Nous sommes les fruits. </w:t>
            </w:r>
          </w:p>
          <w:p w14:paraId="4382756F" w14:textId="77777777" w:rsidR="00A701A1" w:rsidRPr="001970EC" w:rsidRDefault="00A701A1" w:rsidP="001970EC">
            <w:pPr>
              <w:jc w:val="both"/>
              <w:rPr>
                <w:b/>
                <w:i/>
                <w:sz w:val="24"/>
                <w:szCs w:val="24"/>
              </w:rPr>
            </w:pPr>
            <w:r w:rsidRPr="001970EC">
              <w:rPr>
                <w:i/>
                <w:sz w:val="24"/>
                <w:szCs w:val="24"/>
              </w:rPr>
              <w:t xml:space="preserve">Prions </w:t>
            </w:r>
            <w:r w:rsidR="001970EC">
              <w:rPr>
                <w:i/>
                <w:sz w:val="24"/>
                <w:szCs w:val="24"/>
              </w:rPr>
              <w:t>pour que nous portions du fruit :</w:t>
            </w:r>
            <w:r w:rsidRPr="001970EC">
              <w:rPr>
                <w:i/>
                <w:sz w:val="24"/>
                <w:szCs w:val="24"/>
              </w:rPr>
              <w:t xml:space="preserve"> </w:t>
            </w:r>
          </w:p>
          <w:p w14:paraId="7EDFFECF" w14:textId="6AF64778" w:rsidR="00DA745F" w:rsidRPr="00DA745F" w:rsidRDefault="00DA745F" w:rsidP="001970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i/>
                <w:sz w:val="24"/>
                <w:szCs w:val="24"/>
              </w:rPr>
            </w:pPr>
            <w:r w:rsidRPr="00DA745F">
              <w:rPr>
                <w:i/>
                <w:sz w:val="24"/>
                <w:szCs w:val="24"/>
              </w:rPr>
              <w:lastRenderedPageBreak/>
              <w:t>Seigneur, tu as planté ta vigne dans ma maison, ma famille, mon école, ma classe… partout où je vis</w:t>
            </w:r>
            <w:r w:rsidR="00DC32E3">
              <w:rPr>
                <w:i/>
                <w:sz w:val="24"/>
                <w:szCs w:val="24"/>
              </w:rPr>
              <w:t xml:space="preserve"> </w:t>
            </w:r>
            <w:r w:rsidRPr="00DA745F">
              <w:rPr>
                <w:i/>
                <w:sz w:val="24"/>
                <w:szCs w:val="24"/>
              </w:rPr>
              <w:t>; et surtout dans mon cœur.</w:t>
            </w:r>
          </w:p>
          <w:p w14:paraId="723F4315" w14:textId="77777777" w:rsidR="00DA745F" w:rsidRPr="00DA745F" w:rsidRDefault="00DA745F" w:rsidP="001970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i/>
                <w:sz w:val="24"/>
                <w:szCs w:val="24"/>
              </w:rPr>
            </w:pPr>
            <w:r w:rsidRPr="00DA745F">
              <w:rPr>
                <w:i/>
                <w:sz w:val="24"/>
                <w:szCs w:val="24"/>
              </w:rPr>
              <w:t>Ta Vigne est en moi, où tu aimes me rencontrer, m'écouter, me parler.</w:t>
            </w:r>
          </w:p>
          <w:p w14:paraId="7FFD6E71" w14:textId="77777777" w:rsidR="00DA745F" w:rsidRPr="00DA745F" w:rsidRDefault="00DA745F" w:rsidP="001970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Cs/>
                <w:i/>
                <w:sz w:val="24"/>
                <w:szCs w:val="24"/>
              </w:rPr>
            </w:pPr>
            <w:r w:rsidRPr="00DA745F">
              <w:rPr>
                <w:bCs/>
                <w:i/>
                <w:sz w:val="24"/>
                <w:szCs w:val="24"/>
              </w:rPr>
              <w:t>Seigneur, nous sommes ta vigne</w:t>
            </w:r>
          </w:p>
          <w:p w14:paraId="3882E1F5" w14:textId="77777777" w:rsidR="00DA745F" w:rsidRPr="00DA745F" w:rsidRDefault="00DA745F" w:rsidP="001970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Cs/>
                <w:i/>
                <w:sz w:val="24"/>
                <w:szCs w:val="24"/>
                <w:lang w:val="fr-CA"/>
              </w:rPr>
            </w:pPr>
            <w:r w:rsidRPr="00DA745F">
              <w:rPr>
                <w:bCs/>
                <w:i/>
                <w:sz w:val="24"/>
                <w:szCs w:val="24"/>
                <w:lang w:val="fr-CA"/>
              </w:rPr>
              <w:t>Seigneur, nous sommes tes sarments</w:t>
            </w:r>
          </w:p>
          <w:p w14:paraId="1023460E" w14:textId="77777777" w:rsidR="00DA745F" w:rsidRPr="00DA745F" w:rsidRDefault="00DA745F" w:rsidP="001970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Lucida Calligraphy" w:hAnsi="Lucida Calligraphy"/>
                <w:bCs/>
                <w:i/>
                <w:sz w:val="28"/>
                <w:szCs w:val="28"/>
                <w:lang w:val="fr-CA"/>
              </w:rPr>
            </w:pPr>
            <w:r w:rsidRPr="00DA745F">
              <w:rPr>
                <w:bCs/>
                <w:i/>
                <w:sz w:val="24"/>
                <w:szCs w:val="24"/>
                <w:lang w:val="fr-CA"/>
              </w:rPr>
              <w:t>Tu es notre vigneron plein d’amour</w:t>
            </w:r>
          </w:p>
          <w:p w14:paraId="2DB5EBBC" w14:textId="77777777" w:rsidR="00AF10B9" w:rsidRDefault="001970EC" w:rsidP="001970E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Prise de parole :</w:t>
            </w:r>
            <w:r w:rsidR="00AF10B9" w:rsidRPr="001970EC">
              <w:rPr>
                <w:b/>
                <w:sz w:val="24"/>
              </w:rPr>
              <w:t xml:space="preserve"> </w:t>
            </w:r>
            <w:r w:rsidRPr="001970EC">
              <w:rPr>
                <w:sz w:val="24"/>
              </w:rPr>
              <w:t>inviter des</w:t>
            </w:r>
            <w:r>
              <w:rPr>
                <w:b/>
                <w:sz w:val="24"/>
              </w:rPr>
              <w:t xml:space="preserve"> </w:t>
            </w:r>
            <w:r w:rsidR="008D46A7" w:rsidRPr="001970EC">
              <w:rPr>
                <w:sz w:val="24"/>
              </w:rPr>
              <w:t>enfants et/ou les adultes</w:t>
            </w:r>
            <w:r w:rsidR="004750F3" w:rsidRPr="001970EC">
              <w:rPr>
                <w:sz w:val="24"/>
              </w:rPr>
              <w:t> </w:t>
            </w:r>
            <w:r>
              <w:rPr>
                <w:sz w:val="24"/>
              </w:rPr>
              <w:t>pour exprimer quelques</w:t>
            </w:r>
            <w:r w:rsidR="004750F3" w:rsidRPr="001970EC">
              <w:rPr>
                <w:sz w:val="24"/>
              </w:rPr>
              <w:t xml:space="preserve"> actions concrètes </w:t>
            </w:r>
            <w:r>
              <w:rPr>
                <w:sz w:val="24"/>
              </w:rPr>
              <w:t xml:space="preserve">que </w:t>
            </w:r>
            <w:r w:rsidR="004750F3" w:rsidRPr="001970EC">
              <w:rPr>
                <w:sz w:val="24"/>
              </w:rPr>
              <w:t>nous pouvons réaliser dans notre quotidien pour travailler au royaume de Dieu.</w:t>
            </w:r>
            <w:r w:rsidR="004750F3" w:rsidRPr="001970EC">
              <w:rPr>
                <w:b/>
                <w:sz w:val="24"/>
              </w:rPr>
              <w:t xml:space="preserve"> </w:t>
            </w:r>
          </w:p>
          <w:p w14:paraId="514CE1C3" w14:textId="27CCBBD2" w:rsidR="00DC32E3" w:rsidRDefault="00C80077" w:rsidP="001970E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Inviter à prier</w:t>
            </w:r>
          </w:p>
          <w:p w14:paraId="7F4F1246" w14:textId="77777777" w:rsidR="001970EC" w:rsidRDefault="001970EC" w:rsidP="00633D90">
            <w:pPr>
              <w:rPr>
                <w:bCs/>
                <w:i/>
                <w:iCs/>
                <w:sz w:val="24"/>
              </w:rPr>
            </w:pPr>
            <w:r>
              <w:rPr>
                <w:b/>
                <w:sz w:val="24"/>
              </w:rPr>
              <w:t>Prière</w:t>
            </w:r>
            <w:r w:rsidRPr="001970EC">
              <w:rPr>
                <w:b/>
                <w:sz w:val="24"/>
              </w:rPr>
              <w:t> :</w:t>
            </w:r>
          </w:p>
          <w:p w14:paraId="3388CA3F" w14:textId="77777777" w:rsidR="00C80077" w:rsidRDefault="00AF10B9" w:rsidP="001970EC">
            <w:pPr>
              <w:jc w:val="center"/>
              <w:rPr>
                <w:bCs/>
                <w:i/>
                <w:iCs/>
                <w:sz w:val="24"/>
              </w:rPr>
            </w:pPr>
            <w:r w:rsidRPr="00BB2CE1">
              <w:rPr>
                <w:bCs/>
                <w:i/>
                <w:iCs/>
                <w:sz w:val="24"/>
              </w:rPr>
              <w:t xml:space="preserve">Le Seigneur nous a donné le fruit de la vigne. </w:t>
            </w:r>
          </w:p>
          <w:p w14:paraId="53601F8F" w14:textId="71E9DB23" w:rsidR="00C80077" w:rsidRDefault="00AF10B9" w:rsidP="001970EC">
            <w:pPr>
              <w:jc w:val="center"/>
              <w:rPr>
                <w:bCs/>
                <w:i/>
                <w:iCs/>
                <w:sz w:val="24"/>
              </w:rPr>
            </w:pPr>
            <w:r w:rsidRPr="00BB2CE1">
              <w:rPr>
                <w:bCs/>
                <w:i/>
                <w:iCs/>
                <w:sz w:val="24"/>
              </w:rPr>
              <w:t>Ce fruit qui donne du vin, Jésus l’a choisi pour dire qu’il a donné sa vie pour nous</w:t>
            </w:r>
            <w:r>
              <w:rPr>
                <w:bCs/>
                <w:i/>
                <w:iCs/>
                <w:sz w:val="24"/>
              </w:rPr>
              <w:t xml:space="preserve"> par amour. </w:t>
            </w:r>
            <w:r w:rsidRPr="00BB2CE1">
              <w:rPr>
                <w:bCs/>
                <w:i/>
                <w:iCs/>
                <w:sz w:val="24"/>
              </w:rPr>
              <w:t>C’est par lui, avec lui, et en lui, que le Royaume de Dieu arrive.</w:t>
            </w:r>
          </w:p>
          <w:p w14:paraId="1A874470" w14:textId="77777777" w:rsidR="00C80077" w:rsidRDefault="00C80077" w:rsidP="001970EC">
            <w:pPr>
              <w:jc w:val="center"/>
              <w:rPr>
                <w:bCs/>
                <w:i/>
                <w:iCs/>
                <w:sz w:val="24"/>
              </w:rPr>
            </w:pPr>
          </w:p>
          <w:p w14:paraId="177CF820" w14:textId="1AA8963B" w:rsidR="00633D90" w:rsidRDefault="00AF10B9" w:rsidP="00C80077">
            <w:pPr>
              <w:rPr>
                <w:bCs/>
                <w:i/>
                <w:iCs/>
                <w:sz w:val="24"/>
              </w:rPr>
            </w:pPr>
            <w:r w:rsidRPr="00C80077">
              <w:rPr>
                <w:b/>
                <w:sz w:val="24"/>
              </w:rPr>
              <w:t xml:space="preserve"> </w:t>
            </w:r>
            <w:r w:rsidR="00C80077" w:rsidRPr="00C80077">
              <w:rPr>
                <w:b/>
                <w:sz w:val="24"/>
              </w:rPr>
              <w:t>Animateur :</w:t>
            </w:r>
            <w:r w:rsidR="00C80077">
              <w:rPr>
                <w:bCs/>
                <w:i/>
                <w:iCs/>
                <w:sz w:val="24"/>
              </w:rPr>
              <w:t xml:space="preserve"> </w:t>
            </w:r>
            <w:r w:rsidRPr="00BB2CE1">
              <w:rPr>
                <w:bCs/>
                <w:i/>
                <w:iCs/>
                <w:sz w:val="24"/>
              </w:rPr>
              <w:t>Chacun va recevoir du raisin</w:t>
            </w:r>
            <w:r>
              <w:rPr>
                <w:bCs/>
                <w:i/>
                <w:iCs/>
                <w:sz w:val="24"/>
              </w:rPr>
              <w:t xml:space="preserve"> </w:t>
            </w:r>
            <w:r w:rsidRPr="00BB2CE1">
              <w:rPr>
                <w:bCs/>
                <w:i/>
                <w:iCs/>
                <w:sz w:val="24"/>
              </w:rPr>
              <w:t>(ou du jus de raisin) et va</w:t>
            </w:r>
            <w:r>
              <w:rPr>
                <w:bCs/>
                <w:i/>
                <w:iCs/>
                <w:sz w:val="24"/>
              </w:rPr>
              <w:t xml:space="preserve"> pouvoir en manger (ou le boire)</w:t>
            </w:r>
            <w:r w:rsidRPr="00BB2CE1">
              <w:rPr>
                <w:bCs/>
                <w:i/>
                <w:iCs/>
                <w:sz w:val="24"/>
              </w:rPr>
              <w:t>. Tout en le mangeant, vous pouvez dire merci au Seigneur pour les fruits qu’il nous donn</w:t>
            </w:r>
            <w:r>
              <w:rPr>
                <w:bCs/>
                <w:i/>
                <w:iCs/>
                <w:sz w:val="24"/>
              </w:rPr>
              <w:t>e ».</w:t>
            </w:r>
          </w:p>
          <w:p w14:paraId="30479E4C" w14:textId="77777777" w:rsidR="00773625" w:rsidRDefault="00773625" w:rsidP="001970EC">
            <w:pPr>
              <w:jc w:val="center"/>
              <w:rPr>
                <w:bCs/>
                <w:i/>
                <w:iCs/>
                <w:sz w:val="24"/>
              </w:rPr>
            </w:pPr>
          </w:p>
          <w:p w14:paraId="469085B4" w14:textId="77777777" w:rsidR="00AF10B9" w:rsidRPr="001970EC" w:rsidRDefault="001970EC" w:rsidP="001970E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 w:rsidR="00AF10B9" w:rsidRPr="001970EC">
              <w:rPr>
                <w:b/>
                <w:sz w:val="24"/>
              </w:rPr>
              <w:t xml:space="preserve">Distribution, partage </w:t>
            </w:r>
            <w:r w:rsidR="00B32112" w:rsidRPr="001970EC">
              <w:rPr>
                <w:sz w:val="24"/>
              </w:rPr>
              <w:t>des gra</w:t>
            </w:r>
            <w:r w:rsidR="00006C45">
              <w:rPr>
                <w:sz w:val="24"/>
              </w:rPr>
              <w:t xml:space="preserve">ppes </w:t>
            </w:r>
            <w:r w:rsidR="00AF10B9" w:rsidRPr="001970EC">
              <w:rPr>
                <w:sz w:val="24"/>
              </w:rPr>
              <w:t>ou du jus de raisin.</w:t>
            </w:r>
          </w:p>
          <w:p w14:paraId="316617CB" w14:textId="77777777" w:rsidR="00773625" w:rsidRPr="00AF10B9" w:rsidRDefault="00773625" w:rsidP="00773625">
            <w:pPr>
              <w:pStyle w:val="Paragraphedeliste"/>
              <w:jc w:val="both"/>
              <w:rPr>
                <w:b/>
                <w:sz w:val="24"/>
              </w:rPr>
            </w:pPr>
          </w:p>
          <w:p w14:paraId="34AB9293" w14:textId="77777777" w:rsidR="00DA745F" w:rsidRPr="001970EC" w:rsidRDefault="001970EC" w:rsidP="001970E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 w:rsidR="00AF10B9" w:rsidRPr="001970EC">
              <w:rPr>
                <w:b/>
                <w:sz w:val="24"/>
              </w:rPr>
              <w:t xml:space="preserve">Prière finale : </w:t>
            </w:r>
          </w:p>
          <w:p w14:paraId="7C81F9DD" w14:textId="77777777" w:rsidR="009E002F" w:rsidRDefault="00AF10B9" w:rsidP="00DA745F">
            <w:pPr>
              <w:pStyle w:val="Paragraphedeliste"/>
              <w:jc w:val="both"/>
              <w:rPr>
                <w:sz w:val="24"/>
              </w:rPr>
            </w:pPr>
            <w:r w:rsidRPr="00903388">
              <w:rPr>
                <w:sz w:val="24"/>
              </w:rPr>
              <w:t xml:space="preserve">Nous allons maintenant dire ensemble la prière que Jésus nous a apprise. </w:t>
            </w:r>
          </w:p>
          <w:p w14:paraId="3522E459" w14:textId="52B722D4" w:rsidR="00903388" w:rsidRPr="00903388" w:rsidRDefault="00AF10B9" w:rsidP="00DA745F">
            <w:pPr>
              <w:pStyle w:val="Paragraphedeliste"/>
              <w:jc w:val="both"/>
              <w:rPr>
                <w:b/>
                <w:sz w:val="24"/>
              </w:rPr>
            </w:pPr>
            <w:r w:rsidRPr="00903388">
              <w:rPr>
                <w:sz w:val="24"/>
              </w:rPr>
              <w:t>Mettons</w:t>
            </w:r>
            <w:r w:rsidR="009E002F">
              <w:rPr>
                <w:sz w:val="24"/>
              </w:rPr>
              <w:t>-</w:t>
            </w:r>
            <w:r w:rsidRPr="00903388">
              <w:rPr>
                <w:sz w:val="24"/>
              </w:rPr>
              <w:t>nous debout et ouvrons les mains</w:t>
            </w:r>
            <w:r w:rsidRPr="00903388">
              <w:rPr>
                <w:b/>
                <w:sz w:val="24"/>
              </w:rPr>
              <w:t> : Notre Père…</w:t>
            </w:r>
            <w:r w:rsidR="00903388" w:rsidRPr="00903388">
              <w:rPr>
                <w:b/>
                <w:sz w:val="24"/>
              </w:rPr>
              <w:t xml:space="preserve"> </w:t>
            </w:r>
          </w:p>
          <w:p w14:paraId="169F0719" w14:textId="77777777" w:rsidR="00903388" w:rsidRPr="00006C45" w:rsidRDefault="00006C45" w:rsidP="00006C4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 w:rsidR="00903388" w:rsidRPr="00006C45">
              <w:rPr>
                <w:b/>
                <w:sz w:val="24"/>
              </w:rPr>
              <w:t xml:space="preserve">Envoi : </w:t>
            </w:r>
            <w:r w:rsidR="00903388" w:rsidRPr="00006C45">
              <w:rPr>
                <w:bCs/>
                <w:sz w:val="24"/>
              </w:rPr>
              <w:t>Si l’on est proche de la fête de la Toussaint, l’annoncer comme la fête de tous ceux qui sont invités à entrer dans le Royaume de Dieu.</w:t>
            </w:r>
          </w:p>
          <w:p w14:paraId="6DDFF89C" w14:textId="77777777" w:rsidR="00903388" w:rsidRPr="00006C45" w:rsidRDefault="00903388" w:rsidP="00903388">
            <w:pPr>
              <w:pStyle w:val="Paragraphedeliste"/>
              <w:jc w:val="both"/>
              <w:rPr>
                <w:i/>
                <w:sz w:val="24"/>
              </w:rPr>
            </w:pPr>
            <w:r>
              <w:rPr>
                <w:bCs/>
                <w:sz w:val="24"/>
              </w:rPr>
              <w:t>Sinon, dire :</w:t>
            </w:r>
            <w:r>
              <w:rPr>
                <w:b/>
                <w:sz w:val="24"/>
              </w:rPr>
              <w:t xml:space="preserve"> </w:t>
            </w:r>
            <w:r w:rsidRPr="00006C45">
              <w:rPr>
                <w:i/>
                <w:sz w:val="24"/>
              </w:rPr>
              <w:t>Dans la vigne du Seigneur, nous sommes tous accueillis, grands comme petits, derniers comme premiers.</w:t>
            </w:r>
          </w:p>
          <w:p w14:paraId="44517128" w14:textId="2DAC425C" w:rsidR="004750F3" w:rsidRPr="00006C45" w:rsidRDefault="00006C45" w:rsidP="00006C45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 w:rsidR="004750F3" w:rsidRPr="00006C45">
              <w:rPr>
                <w:b/>
                <w:sz w:val="24"/>
              </w:rPr>
              <w:t>Chant </w:t>
            </w:r>
            <w:r w:rsidR="004750F3" w:rsidRPr="00006C45">
              <w:rPr>
                <w:sz w:val="24"/>
              </w:rPr>
              <w:t>: « La vigne de mon père ».</w:t>
            </w:r>
          </w:p>
          <w:p w14:paraId="036EE85F" w14:textId="77777777" w:rsidR="00AF10B9" w:rsidRPr="00AF10B9" w:rsidRDefault="00AF10B9" w:rsidP="00903388">
            <w:pPr>
              <w:pStyle w:val="Paragraphedeliste"/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14:paraId="50D53A03" w14:textId="77777777" w:rsidR="00633D90" w:rsidRDefault="00633D90" w:rsidP="00633D90">
            <w:pPr>
              <w:rPr>
                <w:sz w:val="24"/>
              </w:rPr>
            </w:pPr>
          </w:p>
          <w:p w14:paraId="1F1F5318" w14:textId="77777777" w:rsidR="00633D90" w:rsidRDefault="00633D90" w:rsidP="00633D90">
            <w:pPr>
              <w:rPr>
                <w:sz w:val="24"/>
              </w:rPr>
            </w:pPr>
            <w:r w:rsidRPr="00633D90">
              <w:rPr>
                <w:sz w:val="24"/>
              </w:rPr>
              <w:t>Le célébrant</w:t>
            </w:r>
            <w:r w:rsidR="00785CA5">
              <w:rPr>
                <w:sz w:val="24"/>
              </w:rPr>
              <w:t xml:space="preserve"> ou un adulte</w:t>
            </w:r>
            <w:r w:rsidRPr="00633D90">
              <w:rPr>
                <w:sz w:val="24"/>
              </w:rPr>
              <w:t> </w:t>
            </w:r>
          </w:p>
          <w:p w14:paraId="0FC37692" w14:textId="77777777" w:rsidR="00785CA5" w:rsidRDefault="00785CA5" w:rsidP="00633D90">
            <w:pPr>
              <w:rPr>
                <w:sz w:val="24"/>
              </w:rPr>
            </w:pPr>
          </w:p>
          <w:p w14:paraId="58A87104" w14:textId="77777777" w:rsidR="00785CA5" w:rsidRDefault="00785CA5" w:rsidP="00633D90">
            <w:pPr>
              <w:rPr>
                <w:sz w:val="24"/>
              </w:rPr>
            </w:pPr>
          </w:p>
          <w:p w14:paraId="51048636" w14:textId="77777777" w:rsidR="00785CA5" w:rsidRDefault="00785CA5" w:rsidP="00633D90">
            <w:pPr>
              <w:rPr>
                <w:sz w:val="24"/>
              </w:rPr>
            </w:pPr>
          </w:p>
          <w:p w14:paraId="359DA4B4" w14:textId="77777777" w:rsidR="00785CA5" w:rsidRDefault="004750F3" w:rsidP="00633D90">
            <w:pPr>
              <w:rPr>
                <w:sz w:val="24"/>
              </w:rPr>
            </w:pPr>
            <w:r>
              <w:rPr>
                <w:sz w:val="24"/>
              </w:rPr>
              <w:t>Les enfants</w:t>
            </w:r>
          </w:p>
          <w:p w14:paraId="7BC4541F" w14:textId="77777777" w:rsidR="00E825CB" w:rsidRDefault="00E825CB" w:rsidP="004750F3">
            <w:pPr>
              <w:rPr>
                <w:sz w:val="24"/>
              </w:rPr>
            </w:pPr>
          </w:p>
          <w:p w14:paraId="35DC1516" w14:textId="77777777" w:rsidR="004750F3" w:rsidRDefault="004750F3" w:rsidP="004750F3">
            <w:pPr>
              <w:rPr>
                <w:sz w:val="24"/>
              </w:rPr>
            </w:pPr>
            <w:r w:rsidRPr="00633D90">
              <w:rPr>
                <w:sz w:val="24"/>
              </w:rPr>
              <w:t>Le célébrant</w:t>
            </w:r>
            <w:r>
              <w:rPr>
                <w:sz w:val="24"/>
              </w:rPr>
              <w:t xml:space="preserve"> ou un adulte</w:t>
            </w:r>
            <w:r w:rsidRPr="00633D90">
              <w:rPr>
                <w:sz w:val="24"/>
              </w:rPr>
              <w:t> </w:t>
            </w:r>
          </w:p>
          <w:p w14:paraId="5721AF27" w14:textId="77777777" w:rsidR="00AF10B9" w:rsidRDefault="00AF10B9" w:rsidP="00633D90">
            <w:pPr>
              <w:rPr>
                <w:sz w:val="24"/>
              </w:rPr>
            </w:pPr>
          </w:p>
          <w:p w14:paraId="424953EB" w14:textId="77777777" w:rsidR="00AF10B9" w:rsidRDefault="00AF10B9" w:rsidP="00633D90">
            <w:pPr>
              <w:rPr>
                <w:sz w:val="24"/>
              </w:rPr>
            </w:pPr>
          </w:p>
          <w:p w14:paraId="122535AA" w14:textId="77777777" w:rsidR="00AF10B9" w:rsidRDefault="00AF10B9" w:rsidP="00633D90">
            <w:pPr>
              <w:rPr>
                <w:sz w:val="24"/>
              </w:rPr>
            </w:pPr>
          </w:p>
          <w:p w14:paraId="388885B0" w14:textId="77777777" w:rsidR="00AF10B9" w:rsidRDefault="00AF10B9" w:rsidP="00633D90">
            <w:pPr>
              <w:rPr>
                <w:sz w:val="24"/>
              </w:rPr>
            </w:pPr>
          </w:p>
          <w:p w14:paraId="687D7CFD" w14:textId="77777777" w:rsidR="00AF10B9" w:rsidRDefault="00AF10B9" w:rsidP="00633D90">
            <w:pPr>
              <w:rPr>
                <w:sz w:val="24"/>
              </w:rPr>
            </w:pPr>
          </w:p>
          <w:p w14:paraId="3130DDC3" w14:textId="77777777" w:rsidR="00AF10B9" w:rsidRDefault="00AF10B9" w:rsidP="00633D90">
            <w:pPr>
              <w:rPr>
                <w:sz w:val="24"/>
              </w:rPr>
            </w:pPr>
          </w:p>
          <w:p w14:paraId="3AB8523D" w14:textId="77777777" w:rsidR="00AF10B9" w:rsidRDefault="00AF10B9" w:rsidP="00633D90">
            <w:pPr>
              <w:rPr>
                <w:sz w:val="24"/>
              </w:rPr>
            </w:pPr>
          </w:p>
          <w:p w14:paraId="4C37C42D" w14:textId="77777777" w:rsidR="00AF10B9" w:rsidRDefault="00AF10B9" w:rsidP="00633D90">
            <w:pPr>
              <w:rPr>
                <w:sz w:val="24"/>
              </w:rPr>
            </w:pPr>
          </w:p>
          <w:p w14:paraId="126DE045" w14:textId="77777777" w:rsidR="00AF10B9" w:rsidRDefault="00AF10B9" w:rsidP="00633D90">
            <w:pPr>
              <w:rPr>
                <w:sz w:val="24"/>
              </w:rPr>
            </w:pPr>
          </w:p>
          <w:p w14:paraId="1C417C74" w14:textId="77777777" w:rsidR="004750F3" w:rsidRDefault="004750F3" w:rsidP="00633D90">
            <w:pPr>
              <w:rPr>
                <w:sz w:val="24"/>
              </w:rPr>
            </w:pPr>
          </w:p>
          <w:p w14:paraId="17502943" w14:textId="77777777" w:rsidR="004750F3" w:rsidRDefault="004750F3" w:rsidP="00633D90">
            <w:pPr>
              <w:rPr>
                <w:sz w:val="24"/>
              </w:rPr>
            </w:pPr>
          </w:p>
          <w:p w14:paraId="794BAEE0" w14:textId="77777777" w:rsidR="004750F3" w:rsidRDefault="004750F3" w:rsidP="00633D90">
            <w:pPr>
              <w:rPr>
                <w:sz w:val="24"/>
              </w:rPr>
            </w:pPr>
          </w:p>
          <w:p w14:paraId="6780C8C6" w14:textId="77777777" w:rsidR="001970EC" w:rsidRDefault="001970EC" w:rsidP="00633D90">
            <w:pPr>
              <w:rPr>
                <w:sz w:val="24"/>
              </w:rPr>
            </w:pPr>
          </w:p>
          <w:p w14:paraId="52A34871" w14:textId="77777777" w:rsidR="001970EC" w:rsidRDefault="001970EC" w:rsidP="00633D90">
            <w:pPr>
              <w:rPr>
                <w:sz w:val="24"/>
              </w:rPr>
            </w:pPr>
          </w:p>
          <w:p w14:paraId="5D1F0232" w14:textId="77777777" w:rsidR="0093496C" w:rsidRDefault="0093496C" w:rsidP="00633D90">
            <w:pPr>
              <w:rPr>
                <w:sz w:val="24"/>
              </w:rPr>
            </w:pPr>
          </w:p>
          <w:p w14:paraId="09A42EA1" w14:textId="77777777" w:rsidR="0093496C" w:rsidRDefault="0093496C" w:rsidP="00633D90">
            <w:pPr>
              <w:rPr>
                <w:sz w:val="24"/>
              </w:rPr>
            </w:pPr>
          </w:p>
          <w:p w14:paraId="7A9D90A1" w14:textId="77777777" w:rsidR="00AF10B9" w:rsidRPr="00633D90" w:rsidRDefault="00AF10B9" w:rsidP="00633D90">
            <w:pPr>
              <w:rPr>
                <w:sz w:val="24"/>
                <w:szCs w:val="24"/>
              </w:rPr>
            </w:pPr>
            <w:r w:rsidRPr="00633D90">
              <w:rPr>
                <w:sz w:val="24"/>
              </w:rPr>
              <w:t>Le célébrant</w:t>
            </w:r>
            <w:r>
              <w:rPr>
                <w:sz w:val="24"/>
              </w:rPr>
              <w:t xml:space="preserve"> ou un adulte</w:t>
            </w:r>
            <w:r w:rsidRPr="00633D90">
              <w:rPr>
                <w:sz w:val="24"/>
              </w:rPr>
              <w:t> </w:t>
            </w:r>
          </w:p>
        </w:tc>
      </w:tr>
    </w:tbl>
    <w:p w14:paraId="03250B28" w14:textId="447A9159" w:rsidR="00EC42F3" w:rsidRPr="003D4403" w:rsidRDefault="00DC32E3" w:rsidP="00EC42F3">
      <w:pPr>
        <w:jc w:val="both"/>
        <w:rPr>
          <w:color w:val="FF0000"/>
          <w:sz w:val="24"/>
        </w:rPr>
      </w:pPr>
      <w:r>
        <w:rPr>
          <w:b/>
          <w:noProof/>
          <w:sz w:val="24"/>
        </w:rPr>
        <w:pict w14:anchorId="0DD42017">
          <v:shape id="_x0000_s1032" type="#_x0000_t104" href="https://www.catechese-par-la-parole.catholique.fr/paul-quatre#petite-enfance" style="position:absolute;left:0;text-align:left;margin-left:6.65pt;margin-top:427.7pt;width:16.4pt;height:14.65pt;rotation:3285456fd;z-index:251668480;visibility:visible;mso-position-horizontal-relative:page;mso-position-vertical-relative:page;mso-width-relative:margin;mso-height-relative:margin;v-text-anchor:middle" o:button="t" adj="11939,19184,5400" fillcolor="#4f81bd" strokecolor="#385d8a" strokeweight="2pt">
            <v:fill o:detectmouseclick="t"/>
            <v:textbox style="mso-next-textbox:#_x0000_s1032">
              <w:txbxContent>
                <w:p w14:paraId="7841948A" w14:textId="77777777" w:rsidR="00006C45" w:rsidRDefault="00006C45" w:rsidP="00006C45">
                  <w:pPr>
                    <w:jc w:val="center"/>
                  </w:pPr>
                  <w:proofErr w:type="gramStart"/>
                  <w:r>
                    <w:t>c</w:t>
                  </w:r>
                  <w:proofErr w:type="gramEnd"/>
                </w:p>
              </w:txbxContent>
            </v:textbox>
            <w10:wrap anchorx="margin" anchory="page"/>
          </v:shape>
        </w:pict>
      </w:r>
    </w:p>
    <w:p w14:paraId="3F29A757" w14:textId="77777777" w:rsidR="00EC42F3" w:rsidRPr="003D4403" w:rsidRDefault="00EC42F3" w:rsidP="00EC42F3">
      <w:pPr>
        <w:jc w:val="both"/>
        <w:rPr>
          <w:sz w:val="24"/>
        </w:rPr>
      </w:pPr>
      <w:r w:rsidRPr="003D4403">
        <w:rPr>
          <w:sz w:val="24"/>
        </w:rPr>
        <w:t xml:space="preserve"> </w:t>
      </w:r>
    </w:p>
    <w:sectPr w:rsidR="00EC42F3" w:rsidRPr="003D4403" w:rsidSect="00710195">
      <w:footerReference w:type="default" r:id="rId9"/>
      <w:pgSz w:w="11906" w:h="16838"/>
      <w:pgMar w:top="720" w:right="720" w:bottom="720" w:left="72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51C6F" w14:textId="77777777" w:rsidR="0057617F" w:rsidRDefault="0057617F" w:rsidP="004A3D15">
      <w:r>
        <w:separator/>
      </w:r>
    </w:p>
  </w:endnote>
  <w:endnote w:type="continuationSeparator" w:id="0">
    <w:p w14:paraId="0250EC08" w14:textId="77777777" w:rsidR="0057617F" w:rsidRDefault="0057617F" w:rsidP="004A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1579813"/>
      <w:docPartObj>
        <w:docPartGallery w:val="Page Numbers (Bottom of Page)"/>
        <w:docPartUnique/>
      </w:docPartObj>
    </w:sdtPr>
    <w:sdtContent>
      <w:p w14:paraId="23DEAFDB" w14:textId="7F856DC3" w:rsidR="004A3D15" w:rsidRDefault="004A3D15" w:rsidP="00710195">
        <w:pPr>
          <w:pStyle w:val="Pieddepage"/>
          <w:jc w:val="right"/>
        </w:pPr>
        <w:r>
          <w:t xml:space="preserve">Collection </w:t>
        </w:r>
        <w:proofErr w:type="spellStart"/>
        <w:r>
          <w:t>Porte Parol</w:t>
        </w:r>
        <w:r w:rsidR="00710195">
          <w:t>e</w:t>
        </w:r>
        <w:proofErr w:type="spellEnd"/>
        <w:r w:rsidR="00710195">
          <w:t xml:space="preserve"> - </w:t>
        </w:r>
        <w:r>
          <w:t>Module Cultiver</w:t>
        </w:r>
        <w:r w:rsidR="00710195">
          <w:t xml:space="preserve"> - </w:t>
        </w:r>
        <w:r>
          <w:t xml:space="preserve">Célébration Petite Enfance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D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2EBD6" w14:textId="77777777" w:rsidR="0057617F" w:rsidRDefault="0057617F" w:rsidP="004A3D15">
      <w:r>
        <w:separator/>
      </w:r>
    </w:p>
  </w:footnote>
  <w:footnote w:type="continuationSeparator" w:id="0">
    <w:p w14:paraId="0133ECBC" w14:textId="77777777" w:rsidR="0057617F" w:rsidRDefault="0057617F" w:rsidP="004A3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05F79"/>
    <w:multiLevelType w:val="singleLevel"/>
    <w:tmpl w:val="31C4BD86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1" w15:restartNumberingAfterBreak="0">
    <w:nsid w:val="20C9697E"/>
    <w:multiLevelType w:val="hybridMultilevel"/>
    <w:tmpl w:val="1C20474E"/>
    <w:lvl w:ilvl="0" w:tplc="31C4BD8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926F2"/>
    <w:multiLevelType w:val="hybridMultilevel"/>
    <w:tmpl w:val="F202E952"/>
    <w:lvl w:ilvl="0" w:tplc="112E583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7A00C9A"/>
    <w:multiLevelType w:val="hybridMultilevel"/>
    <w:tmpl w:val="4D46E606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4A5F7A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56B1716"/>
    <w:multiLevelType w:val="hybridMultilevel"/>
    <w:tmpl w:val="9D1E0BF2"/>
    <w:lvl w:ilvl="0" w:tplc="31C4BD8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25438"/>
    <w:multiLevelType w:val="hybridMultilevel"/>
    <w:tmpl w:val="53348574"/>
    <w:lvl w:ilvl="0" w:tplc="31C4BD8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1012D"/>
    <w:multiLevelType w:val="hybridMultilevel"/>
    <w:tmpl w:val="A064C4A2"/>
    <w:lvl w:ilvl="0" w:tplc="31C4BD8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121229">
    <w:abstractNumId w:val="4"/>
  </w:num>
  <w:num w:numId="2" w16cid:durableId="1369598965">
    <w:abstractNumId w:val="0"/>
  </w:num>
  <w:num w:numId="3" w16cid:durableId="2119983987">
    <w:abstractNumId w:val="7"/>
  </w:num>
  <w:num w:numId="4" w16cid:durableId="237711554">
    <w:abstractNumId w:val="6"/>
  </w:num>
  <w:num w:numId="5" w16cid:durableId="37895286">
    <w:abstractNumId w:val="1"/>
  </w:num>
  <w:num w:numId="6" w16cid:durableId="1237400649">
    <w:abstractNumId w:val="3"/>
  </w:num>
  <w:num w:numId="7" w16cid:durableId="1180896903">
    <w:abstractNumId w:val="5"/>
  </w:num>
  <w:num w:numId="8" w16cid:durableId="1871644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2F3"/>
    <w:rsid w:val="00006C45"/>
    <w:rsid w:val="00074250"/>
    <w:rsid w:val="001970EC"/>
    <w:rsid w:val="002350CA"/>
    <w:rsid w:val="00313465"/>
    <w:rsid w:val="0042790A"/>
    <w:rsid w:val="00451B11"/>
    <w:rsid w:val="004750F3"/>
    <w:rsid w:val="004A3D15"/>
    <w:rsid w:val="004B7EE4"/>
    <w:rsid w:val="004D6DA6"/>
    <w:rsid w:val="0057617F"/>
    <w:rsid w:val="0059406F"/>
    <w:rsid w:val="0060419E"/>
    <w:rsid w:val="00633D90"/>
    <w:rsid w:val="00635036"/>
    <w:rsid w:val="006A1835"/>
    <w:rsid w:val="00710195"/>
    <w:rsid w:val="007615C7"/>
    <w:rsid w:val="00773625"/>
    <w:rsid w:val="00785CA5"/>
    <w:rsid w:val="007A1D79"/>
    <w:rsid w:val="007A4493"/>
    <w:rsid w:val="007D2871"/>
    <w:rsid w:val="008D46A7"/>
    <w:rsid w:val="008F3B68"/>
    <w:rsid w:val="00903388"/>
    <w:rsid w:val="0092214B"/>
    <w:rsid w:val="0093496C"/>
    <w:rsid w:val="009E002F"/>
    <w:rsid w:val="00A701A1"/>
    <w:rsid w:val="00AF10B9"/>
    <w:rsid w:val="00B32112"/>
    <w:rsid w:val="00BD7923"/>
    <w:rsid w:val="00C80077"/>
    <w:rsid w:val="00CA6C25"/>
    <w:rsid w:val="00D102FB"/>
    <w:rsid w:val="00D14955"/>
    <w:rsid w:val="00D42FB3"/>
    <w:rsid w:val="00DA745F"/>
    <w:rsid w:val="00DC32E3"/>
    <w:rsid w:val="00E825CB"/>
    <w:rsid w:val="00EC42F3"/>
    <w:rsid w:val="00F1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75FFC1F"/>
  <w15:docId w15:val="{FA865B0D-B663-4AC6-BF3D-60A89C7E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EC42F3"/>
    <w:pPr>
      <w:keepNext/>
      <w:ind w:left="708"/>
      <w:jc w:val="both"/>
      <w:outlineLvl w:val="7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EC42F3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A3D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3D1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A3D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3D1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33D90"/>
    <w:pPr>
      <w:ind w:left="720"/>
      <w:contextualSpacing/>
    </w:pPr>
  </w:style>
  <w:style w:type="table" w:styleId="Grilledutableau">
    <w:name w:val="Table Grid"/>
    <w:basedOn w:val="TableauNormal"/>
    <w:uiPriority w:val="59"/>
    <w:rsid w:val="00633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33D9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9406F"/>
    <w:rPr>
      <w:color w:val="800080" w:themeColor="followedHyperlink"/>
      <w:u w:val="single"/>
    </w:rPr>
  </w:style>
  <w:style w:type="paragraph" w:styleId="Normalcentr">
    <w:name w:val="Block Text"/>
    <w:basedOn w:val="Normal"/>
    <w:rsid w:val="00DA745F"/>
    <w:pPr>
      <w:spacing w:line="480" w:lineRule="auto"/>
      <w:ind w:left="851" w:right="851"/>
    </w:pPr>
    <w:rPr>
      <w:rFonts w:ascii="Bookman Old Style" w:hAnsi="Bookman Old Style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649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odile theiller</cp:lastModifiedBy>
  <cp:revision>15</cp:revision>
  <dcterms:created xsi:type="dcterms:W3CDTF">2023-08-14T12:34:00Z</dcterms:created>
  <dcterms:modified xsi:type="dcterms:W3CDTF">2023-08-25T17:44:00Z</dcterms:modified>
</cp:coreProperties>
</file>