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CE1882" w14:textId="77777777" w:rsidR="00223B31" w:rsidRDefault="00AE7B1F" w:rsidP="00AA1ABD">
      <w:pPr>
        <w:rPr>
          <w:rFonts w:ascii="Times New Roman" w:hAnsi="Times New Roman"/>
          <w:b/>
          <w:sz w:val="24"/>
          <w:szCs w:val="24"/>
        </w:rPr>
      </w:pPr>
      <w:r w:rsidRPr="00F34DA0">
        <w:rPr>
          <w:rFonts w:ascii="Times New Roman" w:hAnsi="Times New Roman"/>
          <w:b/>
          <w:sz w:val="24"/>
          <w:szCs w:val="24"/>
        </w:rPr>
        <w:t xml:space="preserve">        </w:t>
      </w:r>
    </w:p>
    <w:p w14:paraId="586CF7DD" w14:textId="0EFB6FEE" w:rsidR="00223B31" w:rsidRDefault="009B6110" w:rsidP="00223B31">
      <w:pPr>
        <w:jc w:val="center"/>
        <w:rPr>
          <w:rFonts w:ascii="Times New Roman" w:hAnsi="Times New Roman"/>
          <w:b/>
          <w:sz w:val="24"/>
          <w:szCs w:val="24"/>
        </w:rPr>
      </w:pPr>
      <w:r w:rsidRPr="00F34DA0">
        <w:rPr>
          <w:rFonts w:ascii="Times New Roman" w:hAnsi="Times New Roman"/>
          <w:b/>
          <w:sz w:val="24"/>
          <w:szCs w:val="24"/>
        </w:rPr>
        <w:t xml:space="preserve">Module </w:t>
      </w:r>
      <w:r w:rsidR="00014207" w:rsidRPr="00F34DA0">
        <w:rPr>
          <w:rFonts w:ascii="Times New Roman" w:hAnsi="Times New Roman"/>
          <w:b/>
          <w:sz w:val="24"/>
          <w:szCs w:val="24"/>
        </w:rPr>
        <w:t>Bartimée</w:t>
      </w:r>
      <w:r w:rsidR="00D50828" w:rsidRPr="00F34DA0">
        <w:rPr>
          <w:rFonts w:ascii="Times New Roman" w:hAnsi="Times New Roman"/>
          <w:b/>
          <w:sz w:val="24"/>
          <w:szCs w:val="24"/>
        </w:rPr>
        <w:t xml:space="preserve"> </w:t>
      </w:r>
      <w:r w:rsidR="00223B31">
        <w:rPr>
          <w:rFonts w:ascii="Times New Roman" w:hAnsi="Times New Roman"/>
          <w:b/>
          <w:sz w:val="24"/>
          <w:szCs w:val="24"/>
        </w:rPr>
        <w:br/>
      </w:r>
      <w:r w:rsidR="005D7F85" w:rsidRPr="00F34DA0">
        <w:rPr>
          <w:rFonts w:ascii="Times New Roman" w:hAnsi="Times New Roman"/>
          <w:b/>
          <w:sz w:val="24"/>
          <w:szCs w:val="24"/>
        </w:rPr>
        <w:t>D</w:t>
      </w:r>
      <w:r w:rsidR="005A524C" w:rsidRPr="00F34DA0">
        <w:rPr>
          <w:rFonts w:ascii="Times New Roman" w:hAnsi="Times New Roman"/>
          <w:b/>
          <w:sz w:val="24"/>
          <w:szCs w:val="24"/>
        </w:rPr>
        <w:t xml:space="preserve">éroulé </w:t>
      </w:r>
      <w:r w:rsidR="005D7F85" w:rsidRPr="00F34DA0">
        <w:rPr>
          <w:rFonts w:ascii="Times New Roman" w:hAnsi="Times New Roman"/>
          <w:b/>
          <w:sz w:val="24"/>
          <w:szCs w:val="24"/>
        </w:rPr>
        <w:t xml:space="preserve">pour une </w:t>
      </w:r>
      <w:r w:rsidR="005A524C" w:rsidRPr="00F34DA0">
        <w:rPr>
          <w:rFonts w:ascii="Times New Roman" w:hAnsi="Times New Roman"/>
          <w:b/>
          <w:sz w:val="24"/>
          <w:szCs w:val="24"/>
        </w:rPr>
        <w:t>rencontre</w:t>
      </w:r>
      <w:r w:rsidR="0047157E" w:rsidRPr="00F34DA0">
        <w:rPr>
          <w:rFonts w:ascii="Times New Roman" w:hAnsi="Times New Roman"/>
          <w:b/>
          <w:sz w:val="24"/>
          <w:szCs w:val="24"/>
        </w:rPr>
        <w:t xml:space="preserve"> des </w:t>
      </w:r>
      <w:r w:rsidR="00A6155B" w:rsidRPr="00F34DA0">
        <w:rPr>
          <w:rFonts w:ascii="Times New Roman" w:hAnsi="Times New Roman"/>
          <w:b/>
          <w:sz w:val="24"/>
          <w:szCs w:val="24"/>
        </w:rPr>
        <w:t xml:space="preserve">animateurs </w:t>
      </w:r>
      <w:r w:rsidR="00F34DA0">
        <w:rPr>
          <w:rFonts w:ascii="Times New Roman" w:hAnsi="Times New Roman"/>
          <w:b/>
          <w:sz w:val="24"/>
          <w:szCs w:val="24"/>
        </w:rPr>
        <w:t xml:space="preserve">- </w:t>
      </w:r>
      <w:r w:rsidRPr="00F34DA0">
        <w:rPr>
          <w:rFonts w:ascii="Times New Roman" w:hAnsi="Times New Roman"/>
          <w:b/>
          <w:sz w:val="24"/>
          <w:szCs w:val="24"/>
        </w:rPr>
        <w:t>avec lien</w:t>
      </w:r>
      <w:r w:rsidR="003B7447" w:rsidRPr="00F34DA0">
        <w:rPr>
          <w:rFonts w:ascii="Times New Roman" w:hAnsi="Times New Roman"/>
          <w:b/>
          <w:sz w:val="24"/>
          <w:szCs w:val="24"/>
        </w:rPr>
        <w:t>s</w:t>
      </w:r>
    </w:p>
    <w:p w14:paraId="51C91A15" w14:textId="77777777" w:rsidR="00223B31" w:rsidRPr="00F34DA0" w:rsidRDefault="00223B31" w:rsidP="00AA1ABD">
      <w:pPr>
        <w:rPr>
          <w:rFonts w:ascii="Times New Roman" w:hAnsi="Times New Roman"/>
          <w:b/>
          <w:sz w:val="24"/>
          <w:szCs w:val="24"/>
        </w:rPr>
      </w:pPr>
    </w:p>
    <w:tbl>
      <w:tblPr>
        <w:tblW w:w="10149" w:type="dxa"/>
        <w:tblInd w:w="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1"/>
        <w:gridCol w:w="2268"/>
        <w:gridCol w:w="1548"/>
        <w:gridCol w:w="12"/>
        <w:gridCol w:w="1134"/>
        <w:gridCol w:w="1146"/>
      </w:tblGrid>
      <w:tr w:rsidR="00B4005D" w:rsidRPr="00F34DA0" w14:paraId="575D4024" w14:textId="77777777" w:rsidTr="00F34DA0">
        <w:tc>
          <w:tcPr>
            <w:tcW w:w="4041" w:type="dxa"/>
          </w:tcPr>
          <w:p w14:paraId="15CD1F77" w14:textId="77777777" w:rsidR="00B4005D" w:rsidRPr="00F34DA0" w:rsidRDefault="00B4005D" w:rsidP="009B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3CC7E2" w14:textId="77777777" w:rsidR="00B4005D" w:rsidRPr="00F34DA0" w:rsidRDefault="00B4005D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Liens directs </w:t>
            </w:r>
          </w:p>
          <w:p w14:paraId="2BCD1706" w14:textId="3890A403" w:rsidR="00B4005D" w:rsidRPr="00223B31" w:rsidRDefault="00B4005D" w:rsidP="00566AF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23B31">
              <w:rPr>
                <w:rFonts w:ascii="Times New Roman" w:hAnsi="Times New Roman"/>
                <w:bCs/>
                <w:sz w:val="24"/>
                <w:szCs w:val="24"/>
              </w:rPr>
              <w:t>vers</w:t>
            </w:r>
            <w:proofErr w:type="gramEnd"/>
            <w:r w:rsidRPr="00223B31">
              <w:rPr>
                <w:rFonts w:ascii="Times New Roman" w:hAnsi="Times New Roman"/>
                <w:bCs/>
                <w:sz w:val="24"/>
                <w:szCs w:val="24"/>
              </w:rPr>
              <w:t xml:space="preserve"> le site</w:t>
            </w:r>
            <w:r w:rsidR="00B355AD" w:rsidRPr="00223B31">
              <w:rPr>
                <w:rFonts w:ascii="Times New Roman" w:hAnsi="Times New Roman"/>
                <w:bCs/>
                <w:sz w:val="24"/>
                <w:szCs w:val="24"/>
              </w:rPr>
              <w:t xml:space="preserve"> connecté</w:t>
            </w:r>
          </w:p>
        </w:tc>
        <w:tc>
          <w:tcPr>
            <w:tcW w:w="1548" w:type="dxa"/>
          </w:tcPr>
          <w:p w14:paraId="75F906A3" w14:textId="77777777" w:rsidR="00B4005D" w:rsidRPr="00F34DA0" w:rsidRDefault="00B4005D" w:rsidP="009B611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Vos liens </w:t>
            </w:r>
          </w:p>
          <w:p w14:paraId="6D8083AA" w14:textId="4A9D1628" w:rsidR="00B4005D" w:rsidRPr="00223B31" w:rsidRDefault="00B4005D" w:rsidP="00AE7B1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223B31">
              <w:rPr>
                <w:rFonts w:ascii="Times New Roman" w:hAnsi="Times New Roman"/>
                <w:bCs/>
                <w:sz w:val="24"/>
                <w:szCs w:val="24"/>
              </w:rPr>
              <w:t>vers</w:t>
            </w:r>
            <w:proofErr w:type="gramEnd"/>
            <w:r w:rsidRPr="00223B3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23B31">
              <w:rPr>
                <w:rFonts w:ascii="Times New Roman" w:hAnsi="Times New Roman"/>
                <w:bCs/>
                <w:sz w:val="24"/>
                <w:szCs w:val="24"/>
              </w:rPr>
              <w:t xml:space="preserve">vos </w:t>
            </w:r>
            <w:r w:rsidRPr="00223B31">
              <w:rPr>
                <w:rFonts w:ascii="Times New Roman" w:hAnsi="Times New Roman"/>
                <w:bCs/>
                <w:sz w:val="24"/>
                <w:szCs w:val="24"/>
              </w:rPr>
              <w:t xml:space="preserve">fichiers </w:t>
            </w:r>
          </w:p>
        </w:tc>
        <w:tc>
          <w:tcPr>
            <w:tcW w:w="1146" w:type="dxa"/>
            <w:gridSpan w:val="2"/>
          </w:tcPr>
          <w:p w14:paraId="7647F2B0" w14:textId="77777777" w:rsidR="00B4005D" w:rsidRPr="00F34DA0" w:rsidRDefault="00B4005D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Temps </w:t>
            </w:r>
          </w:p>
        </w:tc>
        <w:tc>
          <w:tcPr>
            <w:tcW w:w="1146" w:type="dxa"/>
          </w:tcPr>
          <w:p w14:paraId="4136335D" w14:textId="77777777" w:rsidR="00B4005D" w:rsidRPr="00F34DA0" w:rsidRDefault="00440966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Qui fait quoi</w:t>
            </w:r>
          </w:p>
        </w:tc>
      </w:tr>
      <w:tr w:rsidR="00B4005D" w:rsidRPr="00F34DA0" w14:paraId="22BCC5E4" w14:textId="77777777" w:rsidTr="00F34DA0">
        <w:trPr>
          <w:trHeight w:val="430"/>
        </w:trPr>
        <w:tc>
          <w:tcPr>
            <w:tcW w:w="4041" w:type="dxa"/>
          </w:tcPr>
          <w:p w14:paraId="2F727840" w14:textId="2DB4C9CF" w:rsidR="00B4005D" w:rsidRPr="00F34DA0" w:rsidRDefault="006B5B49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Présentation </w:t>
            </w:r>
            <w:r w:rsidR="008B5429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rapide </w:t>
            </w:r>
            <w:r w:rsidR="00DA2061" w:rsidRPr="00F34DA0">
              <w:rPr>
                <w:rFonts w:ascii="Times New Roman" w:hAnsi="Times New Roman"/>
                <w:sz w:val="24"/>
                <w:szCs w:val="24"/>
              </w:rPr>
              <w:t xml:space="preserve">du fil rouge </w:t>
            </w:r>
            <w:r w:rsidR="005D62BB" w:rsidRPr="00F34DA0">
              <w:rPr>
                <w:rFonts w:ascii="Times New Roman" w:hAnsi="Times New Roman"/>
                <w:sz w:val="24"/>
                <w:szCs w:val="24"/>
              </w:rPr>
              <w:t>d’</w:t>
            </w:r>
            <w:r w:rsidR="000140A5" w:rsidRPr="00F34DA0">
              <w:rPr>
                <w:rFonts w:ascii="Times New Roman" w:hAnsi="Times New Roman"/>
                <w:sz w:val="24"/>
                <w:szCs w:val="24"/>
              </w:rPr>
              <w:t>année</w:t>
            </w:r>
            <w:r w:rsidR="008F1D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24CA">
              <w:rPr>
                <w:rFonts w:ascii="Times New Roman" w:hAnsi="Times New Roman"/>
                <w:sz w:val="24"/>
                <w:szCs w:val="24"/>
              </w:rPr>
              <w:t xml:space="preserve">Cheminer </w:t>
            </w:r>
            <w:r w:rsidR="00C224CA">
              <w:rPr>
                <w:rFonts w:ascii="Times New Roman" w:hAnsi="Times New Roman"/>
                <w:sz w:val="24"/>
                <w:szCs w:val="24"/>
              </w:rPr>
              <w:br/>
              <w:t>I</w:t>
            </w:r>
            <w:r w:rsidR="008F1D3A">
              <w:rPr>
                <w:rFonts w:ascii="Times New Roman" w:hAnsi="Times New Roman"/>
                <w:sz w:val="24"/>
                <w:szCs w:val="24"/>
              </w:rPr>
              <w:t xml:space="preserve">l </w:t>
            </w:r>
            <w:r w:rsidR="00C224CA">
              <w:rPr>
                <w:rFonts w:ascii="Times New Roman" w:hAnsi="Times New Roman"/>
                <w:sz w:val="24"/>
                <w:szCs w:val="24"/>
              </w:rPr>
              <w:t xml:space="preserve">pourra avoir été </w:t>
            </w:r>
            <w:r w:rsidR="008F1D3A">
              <w:rPr>
                <w:rFonts w:ascii="Times New Roman" w:hAnsi="Times New Roman"/>
                <w:sz w:val="24"/>
                <w:szCs w:val="24"/>
              </w:rPr>
              <w:t xml:space="preserve">présenté en détail </w:t>
            </w:r>
            <w:r w:rsidR="004E2F2D">
              <w:rPr>
                <w:rFonts w:ascii="Times New Roman" w:hAnsi="Times New Roman"/>
                <w:sz w:val="24"/>
                <w:szCs w:val="24"/>
              </w:rPr>
              <w:t>lors d’une précédente rencontre</w:t>
            </w:r>
          </w:p>
        </w:tc>
        <w:tc>
          <w:tcPr>
            <w:tcW w:w="2268" w:type="dxa"/>
          </w:tcPr>
          <w:p w14:paraId="557BFA8D" w14:textId="4C2727C4" w:rsidR="00B4005D" w:rsidRPr="00F34DA0" w:rsidRDefault="00040F63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anchor="fil-rouge-cheminer" w:history="1">
              <w:r w:rsidR="00F34DA0" w:rsidRPr="00040F63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Fil rouge</w:t>
              </w:r>
            </w:hyperlink>
            <w:r w:rsidR="00F34DA0"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1047E21F" w14:textId="77777777" w:rsidR="00B4005D" w:rsidRPr="00F34DA0" w:rsidRDefault="00B4005D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0BA6C25" w14:textId="1888CD77" w:rsidR="00B4005D" w:rsidRPr="00F34DA0" w:rsidRDefault="00B4005D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15mn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46" w:type="dxa"/>
          </w:tcPr>
          <w:p w14:paraId="7AD399B6" w14:textId="77777777" w:rsidR="00B4005D" w:rsidRPr="00F34DA0" w:rsidRDefault="00B4005D" w:rsidP="005A711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4005D" w:rsidRPr="00F34DA0" w14:paraId="673F7624" w14:textId="77777777" w:rsidTr="00F34DA0">
        <w:tc>
          <w:tcPr>
            <w:tcW w:w="4041" w:type="dxa"/>
          </w:tcPr>
          <w:p w14:paraId="3F008F86" w14:textId="77777777" w:rsidR="00B4005D" w:rsidRPr="00F34DA0" w:rsidRDefault="00B4005D" w:rsidP="006C76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Présentation du module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> </w:t>
            </w:r>
            <w:r w:rsidR="00DA2061" w:rsidRPr="00F34DA0">
              <w:rPr>
                <w:rFonts w:ascii="Times New Roman" w:hAnsi="Times New Roman"/>
                <w:b/>
                <w:sz w:val="24"/>
                <w:szCs w:val="24"/>
              </w:rPr>
              <w:t>Bartimée</w:t>
            </w:r>
            <w:r w:rsidR="00425630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38EDD67" w14:textId="77777777" w:rsidR="00B4005D" w:rsidRPr="00F34DA0" w:rsidRDefault="00B4005D" w:rsidP="006C76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Visées et objectifs</w:t>
            </w:r>
          </w:p>
        </w:tc>
        <w:tc>
          <w:tcPr>
            <w:tcW w:w="2268" w:type="dxa"/>
          </w:tcPr>
          <w:p w14:paraId="6AD06419" w14:textId="3A779480" w:rsidR="00B4005D" w:rsidRPr="00F34DA0" w:rsidRDefault="00F34DA0" w:rsidP="00D93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anchor="bienvenue" w:history="1">
              <w:r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B</w:t>
              </w:r>
              <w:r w:rsidR="00871F95"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artimée</w:t>
              </w:r>
              <w:r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 B</w:t>
              </w:r>
              <w:r w:rsidR="00871F95"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ienvenue</w:t>
              </w:r>
            </w:hyperlink>
          </w:p>
          <w:p w14:paraId="579D0F50" w14:textId="77777777" w:rsidR="0043502A" w:rsidRPr="00F34DA0" w:rsidRDefault="0043502A" w:rsidP="00D93C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615032" w14:textId="77777777" w:rsidR="00B4005D" w:rsidRPr="00F34DA0" w:rsidRDefault="00B4005D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34E69BB" w14:textId="1ED8586A" w:rsidR="00B4005D" w:rsidRPr="00F34DA0" w:rsidRDefault="008B5429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5</w:t>
            </w:r>
            <w:r w:rsidR="00B4005D" w:rsidRPr="00F34DA0">
              <w:rPr>
                <w:rFonts w:ascii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1146" w:type="dxa"/>
          </w:tcPr>
          <w:p w14:paraId="423ADD10" w14:textId="77777777" w:rsidR="00B4005D" w:rsidRPr="00F34DA0" w:rsidRDefault="00B4005D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8A5060" w:rsidRPr="00F34DA0" w14:paraId="2173B012" w14:textId="77777777" w:rsidTr="00F34DA0">
        <w:tc>
          <w:tcPr>
            <w:tcW w:w="4041" w:type="dxa"/>
          </w:tcPr>
          <w:p w14:paraId="08A44049" w14:textId="11CE6429" w:rsidR="00CC4EA6" w:rsidRPr="00F34DA0" w:rsidRDefault="008A5060" w:rsidP="00DA20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4D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er</w:t>
            </w: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temps</w:t>
            </w:r>
          </w:p>
          <w:p w14:paraId="2042F801" w14:textId="77777777" w:rsidR="006302CF" w:rsidRPr="00F34DA0" w:rsidRDefault="00CC4EA6" w:rsidP="00DA20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Contexte d’</w:t>
            </w:r>
            <w:r w:rsidR="00DA27E3" w:rsidRPr="00F34DA0">
              <w:rPr>
                <w:rFonts w:ascii="Times New Roman" w:hAnsi="Times New Roman"/>
                <w:b/>
                <w:sz w:val="24"/>
                <w:szCs w:val="24"/>
              </w:rPr>
              <w:t>écriture de M</w:t>
            </w: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arc 10, 46-52</w:t>
            </w:r>
            <w:r w:rsidR="008A5060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30FCC7" w14:textId="77777777" w:rsidR="00DA27E3" w:rsidRPr="00F34DA0" w:rsidRDefault="00425630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 xml:space="preserve">Découverte du texte </w:t>
            </w:r>
          </w:p>
          <w:p w14:paraId="265E43E6" w14:textId="77777777" w:rsidR="006302CF" w:rsidRPr="00F34DA0" w:rsidRDefault="006302CF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CCAA68" w14:textId="462FE1E0" w:rsidR="00425630" w:rsidRPr="00F34DA0" w:rsidRDefault="004E2F2D" w:rsidP="00DA20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Premier questionnement</w:t>
            </w:r>
            <w:r w:rsidR="00425630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A27E3" w:rsidRPr="00F34DA0">
              <w:rPr>
                <w:rFonts w:ascii="Times New Roman" w:hAnsi="Times New Roman"/>
                <w:sz w:val="24"/>
                <w:szCs w:val="24"/>
              </w:rPr>
              <w:t>(par 2 ou 3)</w:t>
            </w:r>
            <w:r w:rsidR="000B3323"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13B2141A" w14:textId="12A1A9ED" w:rsidR="00DA27E3" w:rsidRPr="00F34DA0" w:rsidRDefault="00CC4EA6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 xml:space="preserve">Voir contexte dans </w:t>
            </w:r>
            <w:hyperlink r:id="rId10" w:anchor="reperes" w:history="1">
              <w:r w:rsidR="00F34DA0"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Adultes Repères</w:t>
              </w:r>
            </w:hyperlink>
          </w:p>
          <w:p w14:paraId="31B9E564" w14:textId="220D2C85" w:rsidR="00DA27E3" w:rsidRPr="00F34DA0" w:rsidRDefault="00DA27E3" w:rsidP="006144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Possibilité de p</w:t>
            </w:r>
            <w:r w:rsidR="00CC4EA6" w:rsidRPr="00F34DA0">
              <w:rPr>
                <w:rFonts w:ascii="Times New Roman" w:hAnsi="Times New Roman"/>
                <w:sz w:val="24"/>
                <w:szCs w:val="24"/>
              </w:rPr>
              <w:t xml:space="preserve">rojeter </w:t>
            </w:r>
            <w:r w:rsidR="00F44062" w:rsidRPr="00F34DA0">
              <w:rPr>
                <w:rFonts w:ascii="Times New Roman" w:hAnsi="Times New Roman"/>
                <w:sz w:val="24"/>
                <w:szCs w:val="24"/>
              </w:rPr>
              <w:t>u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 xml:space="preserve">n dessin animé du récit </w:t>
            </w:r>
            <w:r w:rsidR="00F34DA0">
              <w:rPr>
                <w:rFonts w:ascii="Times New Roman" w:hAnsi="Times New Roman"/>
                <w:sz w:val="24"/>
                <w:szCs w:val="24"/>
              </w:rPr>
              <w:t xml:space="preserve">dans </w:t>
            </w:r>
            <w:hyperlink r:id="rId11" w:anchor="bartimee-2" w:history="1">
              <w:r w:rsidR="00F34DA0"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Onglet Vidéos</w:t>
              </w:r>
            </w:hyperlink>
          </w:p>
        </w:tc>
        <w:tc>
          <w:tcPr>
            <w:tcW w:w="1548" w:type="dxa"/>
          </w:tcPr>
          <w:p w14:paraId="43A1ECCB" w14:textId="77777777" w:rsidR="008A5060" w:rsidRPr="00F34DA0" w:rsidRDefault="008A5060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3605FBD1" w14:textId="77777777" w:rsidR="008A5060" w:rsidRPr="00F34DA0" w:rsidRDefault="00425630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15</w:t>
            </w:r>
            <w:r w:rsidR="00271B6C" w:rsidRPr="00F34DA0">
              <w:rPr>
                <w:rFonts w:ascii="Times New Roman" w:hAnsi="Times New Roman"/>
                <w:sz w:val="24"/>
                <w:szCs w:val="24"/>
              </w:rPr>
              <w:t>mn</w:t>
            </w:r>
          </w:p>
        </w:tc>
        <w:tc>
          <w:tcPr>
            <w:tcW w:w="1146" w:type="dxa"/>
          </w:tcPr>
          <w:p w14:paraId="1E9A5320" w14:textId="77777777" w:rsidR="00C03960" w:rsidRPr="00F34DA0" w:rsidRDefault="00C03960" w:rsidP="004525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20C77" w:rsidRPr="00F34DA0" w14:paraId="04F9B12B" w14:textId="77777777" w:rsidTr="00F34DA0">
        <w:trPr>
          <w:trHeight w:val="1071"/>
        </w:trPr>
        <w:tc>
          <w:tcPr>
            <w:tcW w:w="4041" w:type="dxa"/>
          </w:tcPr>
          <w:p w14:paraId="6E3653EA" w14:textId="4B81C0BD" w:rsidR="00DA2061" w:rsidRPr="00F34DA0" w:rsidRDefault="00520C77" w:rsidP="00DA20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4D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temps </w:t>
            </w:r>
            <w:r w:rsidR="001D5895" w:rsidRPr="00F34DA0">
              <w:rPr>
                <w:rFonts w:ascii="Times New Roman" w:hAnsi="Times New Roman"/>
                <w:b/>
                <w:sz w:val="24"/>
                <w:szCs w:val="24"/>
              </w:rPr>
              <w:t>Josué et J</w:t>
            </w:r>
            <w:r w:rsidR="00DA27E3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éricho </w:t>
            </w:r>
          </w:p>
          <w:p w14:paraId="4BCBDD83" w14:textId="058BE627" w:rsidR="009F4D72" w:rsidRPr="00F34DA0" w:rsidRDefault="009F4D72" w:rsidP="00DA20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Cs/>
                <w:sz w:val="24"/>
                <w:szCs w:val="24"/>
              </w:rPr>
              <w:t xml:space="preserve">Pourquoi Jésus traverse-t-il Jéricho ? </w:t>
            </w:r>
          </w:p>
          <w:p w14:paraId="630914D9" w14:textId="0431B3E8" w:rsidR="009F4D72" w:rsidRPr="00F34DA0" w:rsidRDefault="009F4D72" w:rsidP="00DA206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Cs/>
                <w:sz w:val="24"/>
                <w:szCs w:val="24"/>
              </w:rPr>
              <w:t xml:space="preserve">Ville du passage …. Vers quoi ? </w:t>
            </w:r>
          </w:p>
          <w:p w14:paraId="353E2CBF" w14:textId="77777777" w:rsidR="00520C77" w:rsidRPr="00F34DA0" w:rsidRDefault="00520C77" w:rsidP="00241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96903BE" w14:textId="5CBCF6ED" w:rsidR="00157C79" w:rsidRPr="00C224CA" w:rsidRDefault="001D5895" w:rsidP="00157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 xml:space="preserve">Possibilité </w:t>
            </w:r>
            <w:r w:rsidR="00C212EC" w:rsidRPr="00F34DA0">
              <w:rPr>
                <w:rFonts w:ascii="Times New Roman" w:hAnsi="Times New Roman"/>
                <w:sz w:val="24"/>
                <w:szCs w:val="24"/>
              </w:rPr>
              <w:t xml:space="preserve">de projeter la </w:t>
            </w:r>
            <w:hyperlink r:id="rId12" w:anchor="josueprise-de-jericho" w:history="1">
              <w:r w:rsidR="00C212EC"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vidéo J</w:t>
              </w:r>
              <w:r w:rsidR="00B21F01"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osué et la prise de J</w:t>
              </w:r>
              <w:r w:rsidRPr="00F34DA0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éricho</w:t>
              </w:r>
            </w:hyperlink>
            <w:r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</w:tcPr>
          <w:p w14:paraId="3CC1696A" w14:textId="77777777" w:rsidR="00520C77" w:rsidRPr="00F34DA0" w:rsidRDefault="00520C77" w:rsidP="0024197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F5D5BB" w14:textId="77777777" w:rsidR="00520C77" w:rsidRPr="00F34DA0" w:rsidRDefault="00DA27E3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10</w:t>
            </w:r>
            <w:r w:rsidR="008B5429" w:rsidRPr="00F34DA0">
              <w:rPr>
                <w:rFonts w:ascii="Times New Roman" w:hAnsi="Times New Roman"/>
                <w:sz w:val="24"/>
                <w:szCs w:val="24"/>
              </w:rPr>
              <w:t>mn</w:t>
            </w:r>
          </w:p>
          <w:p w14:paraId="0C15590E" w14:textId="77777777" w:rsidR="005D45D1" w:rsidRPr="00F34DA0" w:rsidRDefault="005D45D1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0613B4" w14:textId="77777777" w:rsidR="005D45D1" w:rsidRPr="00F34DA0" w:rsidRDefault="005D45D1" w:rsidP="00157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462E9AE9" w14:textId="77777777" w:rsidR="00E477BA" w:rsidRPr="00F34DA0" w:rsidRDefault="00E477BA" w:rsidP="006144B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959C0" w:rsidRPr="00F34DA0" w14:paraId="53A86DC6" w14:textId="77777777" w:rsidTr="009959C0">
        <w:trPr>
          <w:trHeight w:val="713"/>
        </w:trPr>
        <w:tc>
          <w:tcPr>
            <w:tcW w:w="10149" w:type="dxa"/>
            <w:gridSpan w:val="6"/>
          </w:tcPr>
          <w:p w14:paraId="7A0E6DE6" w14:textId="77777777" w:rsidR="009959C0" w:rsidRPr="00F34DA0" w:rsidRDefault="009959C0" w:rsidP="008A506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4D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temps </w:t>
            </w:r>
            <w:r w:rsidR="00014207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rapprochements </w:t>
            </w:r>
          </w:p>
          <w:p w14:paraId="169B0200" w14:textId="77777777" w:rsidR="009959C0" w:rsidRPr="00F34DA0" w:rsidRDefault="00F026BA" w:rsidP="00DA206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959C0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choix possibles :</w:t>
            </w:r>
            <w:r w:rsidR="00E477BA" w:rsidRPr="00F34DA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9959C0" w:rsidRPr="00F34DA0" w14:paraId="3188B13B" w14:textId="77777777" w:rsidTr="00F34DA0">
        <w:trPr>
          <w:trHeight w:val="918"/>
        </w:trPr>
        <w:tc>
          <w:tcPr>
            <w:tcW w:w="4041" w:type="dxa"/>
          </w:tcPr>
          <w:p w14:paraId="7F883279" w14:textId="13342B78" w:rsidR="009959C0" w:rsidRPr="00F34DA0" w:rsidRDefault="009959C0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34D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ere</w:t>
            </w: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possibilité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>R</w:t>
            </w:r>
            <w:r w:rsidR="00014207" w:rsidRPr="00F34DA0">
              <w:rPr>
                <w:rFonts w:ascii="Times New Roman" w:hAnsi="Times New Roman"/>
                <w:sz w:val="24"/>
                <w:szCs w:val="24"/>
              </w:rPr>
              <w:t>approc</w:t>
            </w:r>
            <w:r w:rsidR="00A37DBA" w:rsidRPr="00F34DA0">
              <w:rPr>
                <w:rFonts w:ascii="Times New Roman" w:hAnsi="Times New Roman"/>
                <w:sz w:val="24"/>
                <w:szCs w:val="24"/>
              </w:rPr>
              <w:t>her Marc 10 avec Josué 6 et J</w:t>
            </w:r>
            <w:r w:rsidR="00014207" w:rsidRPr="00F34DA0">
              <w:rPr>
                <w:rFonts w:ascii="Times New Roman" w:hAnsi="Times New Roman"/>
                <w:sz w:val="24"/>
                <w:szCs w:val="24"/>
              </w:rPr>
              <w:t>ean 20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2902">
              <w:rPr>
                <w:rFonts w:ascii="Times New Roman" w:hAnsi="Times New Roman"/>
                <w:sz w:val="24"/>
                <w:szCs w:val="24"/>
              </w:rPr>
              <w:t xml:space="preserve">en s’aidant de la 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 xml:space="preserve">fiche adultes </w:t>
            </w:r>
          </w:p>
        </w:tc>
        <w:tc>
          <w:tcPr>
            <w:tcW w:w="2268" w:type="dxa"/>
          </w:tcPr>
          <w:p w14:paraId="0EBDEFDF" w14:textId="521DCFE2" w:rsidR="00311916" w:rsidRPr="00F34DA0" w:rsidRDefault="00872902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anchor="fiches-pedagogiques" w:history="1">
              <w:r w:rsidRPr="00872902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F</w:t>
              </w:r>
              <w:r w:rsidR="00311916" w:rsidRPr="00872902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iche </w:t>
              </w:r>
              <w:r w:rsidR="00C224CA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pédagogique </w:t>
              </w:r>
              <w:r w:rsidR="00311916" w:rsidRPr="00872902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adultes</w:t>
              </w:r>
            </w:hyperlink>
          </w:p>
          <w:p w14:paraId="27A802A6" w14:textId="77777777" w:rsidR="00311916" w:rsidRPr="00F34DA0" w:rsidRDefault="00311916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7A5C77" w14:textId="77777777" w:rsidR="009959C0" w:rsidRPr="00F34DA0" w:rsidRDefault="00311916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383A29FB" w14:textId="77777777" w:rsidR="009959C0" w:rsidRPr="00F34DA0" w:rsidRDefault="009959C0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2A6959A0" w14:textId="77777777" w:rsidR="005D45D1" w:rsidRPr="00F34DA0" w:rsidRDefault="005D45D1" w:rsidP="005D45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 xml:space="preserve">45mn </w:t>
            </w:r>
          </w:p>
          <w:p w14:paraId="26A027FE" w14:textId="77777777" w:rsidR="009959C0" w:rsidRPr="00F34DA0" w:rsidRDefault="009959C0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14:paraId="692AFF15" w14:textId="77777777" w:rsidR="009959C0" w:rsidRPr="00F34DA0" w:rsidRDefault="009959C0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014207" w:rsidRPr="00F34DA0" w14:paraId="26E59321" w14:textId="77777777" w:rsidTr="00F34DA0">
        <w:trPr>
          <w:trHeight w:val="920"/>
        </w:trPr>
        <w:tc>
          <w:tcPr>
            <w:tcW w:w="4041" w:type="dxa"/>
          </w:tcPr>
          <w:p w14:paraId="6403EDC9" w14:textId="77777777" w:rsidR="00014207" w:rsidRPr="00F34DA0" w:rsidRDefault="00014207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4D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possibilité </w:t>
            </w:r>
          </w:p>
          <w:p w14:paraId="53A4CDC7" w14:textId="56DED199" w:rsidR="00014207" w:rsidRPr="00F34DA0" w:rsidRDefault="00014207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Avec les infobulles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5AD">
              <w:rPr>
                <w:rFonts w:ascii="Times New Roman" w:hAnsi="Times New Roman"/>
                <w:sz w:val="24"/>
                <w:szCs w:val="24"/>
              </w:rPr>
              <w:t>en inter activité</w:t>
            </w:r>
          </w:p>
          <w:p w14:paraId="05C6318F" w14:textId="2B300004" w:rsidR="008474FF" w:rsidRPr="00F34DA0" w:rsidRDefault="008474FF" w:rsidP="002419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 xml:space="preserve">Avec un diaporama ou les cartes indice </w:t>
            </w:r>
          </w:p>
        </w:tc>
        <w:tc>
          <w:tcPr>
            <w:tcW w:w="2268" w:type="dxa"/>
          </w:tcPr>
          <w:p w14:paraId="2C6BFAAB" w14:textId="56627E5D" w:rsidR="008474FF" w:rsidRPr="00F34DA0" w:rsidRDefault="00B355AD" w:rsidP="008474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anchor="lecture-au-plus-pres" w:history="1">
              <w:r w:rsidRPr="00B355AD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Lecture au plus près</w:t>
              </w:r>
            </w:hyperlink>
          </w:p>
        </w:tc>
        <w:tc>
          <w:tcPr>
            <w:tcW w:w="1548" w:type="dxa"/>
          </w:tcPr>
          <w:p w14:paraId="457C4478" w14:textId="77777777" w:rsidR="00014207" w:rsidRPr="00F34DA0" w:rsidRDefault="00014207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4B5B7AF9" w14:textId="77777777" w:rsidR="00014207" w:rsidRPr="00F34DA0" w:rsidRDefault="00014207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 xml:space="preserve">45mn </w:t>
            </w:r>
          </w:p>
        </w:tc>
        <w:tc>
          <w:tcPr>
            <w:tcW w:w="1146" w:type="dxa"/>
          </w:tcPr>
          <w:p w14:paraId="0F8971F6" w14:textId="77777777" w:rsidR="00014207" w:rsidRPr="00F34DA0" w:rsidRDefault="00014207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026BA" w:rsidRPr="00F34DA0" w14:paraId="61C5A3C8" w14:textId="77777777" w:rsidTr="00F34DA0">
        <w:trPr>
          <w:trHeight w:val="1284"/>
        </w:trPr>
        <w:tc>
          <w:tcPr>
            <w:tcW w:w="4041" w:type="dxa"/>
          </w:tcPr>
          <w:p w14:paraId="504A2BA2" w14:textId="6B7D5CD0" w:rsidR="00F026BA" w:rsidRPr="00F34DA0" w:rsidRDefault="00F026BA" w:rsidP="00DA20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F34D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possibilité </w:t>
            </w:r>
            <w:r w:rsidR="006302CF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(plus pédagogique et directement lié à la KT enfants) </w:t>
            </w:r>
          </w:p>
          <w:p w14:paraId="4878CD1A" w14:textId="77777777" w:rsidR="006302CF" w:rsidRPr="00F34DA0" w:rsidRDefault="006302CF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Suivre la f</w:t>
            </w:r>
            <w:r w:rsidR="00F026BA" w:rsidRPr="00F34DA0">
              <w:rPr>
                <w:rFonts w:ascii="Times New Roman" w:hAnsi="Times New Roman"/>
                <w:sz w:val="24"/>
                <w:szCs w:val="24"/>
              </w:rPr>
              <w:t xml:space="preserve">iche </w:t>
            </w:r>
            <w:r w:rsidR="00472B11" w:rsidRPr="00F34DA0">
              <w:rPr>
                <w:rFonts w:ascii="Times New Roman" w:hAnsi="Times New Roman"/>
                <w:sz w:val="24"/>
                <w:szCs w:val="24"/>
              </w:rPr>
              <w:t xml:space="preserve">enfance </w:t>
            </w:r>
            <w:r w:rsidR="00F026BA" w:rsidRPr="00F34DA0">
              <w:rPr>
                <w:rFonts w:ascii="Times New Roman" w:hAnsi="Times New Roman"/>
                <w:sz w:val="24"/>
                <w:szCs w:val="24"/>
              </w:rPr>
              <w:t xml:space="preserve">qui propose 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 xml:space="preserve">un jeu de </w:t>
            </w:r>
            <w:r w:rsidR="00F026BA" w:rsidRPr="00F34DA0">
              <w:rPr>
                <w:rFonts w:ascii="Times New Roman" w:hAnsi="Times New Roman"/>
                <w:sz w:val="24"/>
                <w:szCs w:val="24"/>
              </w:rPr>
              <w:t xml:space="preserve">rapprochements avec Josué </w:t>
            </w:r>
          </w:p>
          <w:p w14:paraId="5D6143D2" w14:textId="77777777" w:rsidR="00F026BA" w:rsidRPr="00F34DA0" w:rsidRDefault="00F026BA" w:rsidP="00472B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34DA0">
              <w:rPr>
                <w:rFonts w:ascii="Times New Roman" w:hAnsi="Times New Roman"/>
                <w:sz w:val="24"/>
                <w:szCs w:val="24"/>
              </w:rPr>
              <w:t>ou</w:t>
            </w:r>
            <w:proofErr w:type="gramEnd"/>
            <w:r w:rsidRPr="00F34DA0">
              <w:rPr>
                <w:rFonts w:ascii="Times New Roman" w:hAnsi="Times New Roman"/>
                <w:sz w:val="24"/>
                <w:szCs w:val="24"/>
              </w:rPr>
              <w:t xml:space="preserve"> bien 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 xml:space="preserve">celle </w:t>
            </w:r>
            <w:r w:rsidR="00472B11" w:rsidRPr="00F34DA0">
              <w:rPr>
                <w:rFonts w:ascii="Times New Roman" w:hAnsi="Times New Roman"/>
                <w:sz w:val="24"/>
                <w:szCs w:val="24"/>
              </w:rPr>
              <w:t xml:space="preserve">de petite enfance 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 xml:space="preserve">plus simple 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>avec G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>e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>n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>èse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</w:tcPr>
          <w:p w14:paraId="0CF8E880" w14:textId="77777777" w:rsidR="00EA0A04" w:rsidRDefault="00EA0A04" w:rsidP="00630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anchor="fiches-pedagogiques-2" w:history="1">
              <w:r w:rsidRPr="00EA0A04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Page Enfance</w:t>
              </w:r>
            </w:hyperlink>
          </w:p>
          <w:p w14:paraId="7CBD0FFD" w14:textId="7F5C0F74" w:rsidR="00311916" w:rsidRPr="00F34DA0" w:rsidRDefault="00EA0A04" w:rsidP="00630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anchor="petite-enfance" w:history="1">
              <w:r w:rsidRPr="00EA0A04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Page Petite Enfance </w:t>
              </w:r>
            </w:hyperlink>
            <w:r w:rsidR="00311916"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1B5611" w14:textId="09C9DABE" w:rsidR="00B6637E" w:rsidRPr="00F34DA0" w:rsidRDefault="00B6637E" w:rsidP="006302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14:paraId="3FC1BF70" w14:textId="77777777" w:rsidR="00F026BA" w:rsidRPr="00F34DA0" w:rsidRDefault="00F026BA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06DA0FDF" w14:textId="77777777" w:rsidR="00F026BA" w:rsidRPr="00F34DA0" w:rsidRDefault="00F026BA" w:rsidP="00FB5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45mn</w:t>
            </w:r>
          </w:p>
        </w:tc>
        <w:tc>
          <w:tcPr>
            <w:tcW w:w="1146" w:type="dxa"/>
          </w:tcPr>
          <w:p w14:paraId="769F8BDD" w14:textId="77777777" w:rsidR="00F026BA" w:rsidRPr="00F34DA0" w:rsidRDefault="00F026BA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61151" w:rsidRPr="00F34DA0" w14:paraId="47BAD818" w14:textId="77777777" w:rsidTr="00F34DA0">
        <w:trPr>
          <w:trHeight w:val="795"/>
        </w:trPr>
        <w:tc>
          <w:tcPr>
            <w:tcW w:w="4041" w:type="dxa"/>
          </w:tcPr>
          <w:p w14:paraId="76290B4A" w14:textId="77777777" w:rsidR="00F61151" w:rsidRPr="00F34DA0" w:rsidRDefault="00014207" w:rsidP="003C70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F61151" w:rsidRPr="00F34DA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ème</w:t>
            </w:r>
            <w:r w:rsidR="00F61151"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 temps</w:t>
            </w:r>
          </w:p>
          <w:p w14:paraId="1FA31BB5" w14:textId="77777777" w:rsidR="00F61151" w:rsidRPr="00F34DA0" w:rsidRDefault="00F61151" w:rsidP="00B91C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Temps de synthèse Vers le sens </w:t>
            </w:r>
          </w:p>
        </w:tc>
        <w:tc>
          <w:tcPr>
            <w:tcW w:w="2268" w:type="dxa"/>
          </w:tcPr>
          <w:p w14:paraId="4CADCE67" w14:textId="77777777" w:rsidR="00F61151" w:rsidRDefault="00EA0A04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Tableau infobulles</w:t>
            </w:r>
          </w:p>
          <w:p w14:paraId="4F6AB21D" w14:textId="4E9FBA05" w:rsidR="00EA0A04" w:rsidRPr="00F34DA0" w:rsidRDefault="00EA0A04" w:rsidP="00DA20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Dans Onglet </w:t>
            </w:r>
            <w:hyperlink r:id="rId17" w:anchor="lecture-au-plus-pres" w:history="1">
              <w:r w:rsidRPr="00B355AD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Lecture au plus près</w:t>
              </w:r>
            </w:hyperlink>
          </w:p>
        </w:tc>
        <w:tc>
          <w:tcPr>
            <w:tcW w:w="1548" w:type="dxa"/>
          </w:tcPr>
          <w:p w14:paraId="4B3FE7B0" w14:textId="77777777" w:rsidR="00F61151" w:rsidRPr="00F34DA0" w:rsidRDefault="00F61151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6DA82D04" w14:textId="77777777" w:rsidR="00F61151" w:rsidRPr="00F34DA0" w:rsidRDefault="00F61151" w:rsidP="008B5429">
            <w:pPr>
              <w:pStyle w:val="Titre2"/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</w:pPr>
            <w:r w:rsidRPr="00F34DA0">
              <w:rPr>
                <w:rFonts w:ascii="Times New Roman" w:eastAsiaTheme="majorEastAsia" w:hAnsi="Times New Roman"/>
                <w:b w:val="0"/>
                <w:i w:val="0"/>
                <w:sz w:val="24"/>
                <w:szCs w:val="24"/>
              </w:rPr>
              <w:t>10mn</w:t>
            </w:r>
          </w:p>
        </w:tc>
        <w:tc>
          <w:tcPr>
            <w:tcW w:w="1146" w:type="dxa"/>
          </w:tcPr>
          <w:p w14:paraId="67D3E9BD" w14:textId="77777777" w:rsidR="00F61151" w:rsidRPr="00F34DA0" w:rsidRDefault="00F61151" w:rsidP="00FB529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F61151" w:rsidRPr="00F34DA0" w14:paraId="1B69C162" w14:textId="77777777" w:rsidTr="00F34DA0">
        <w:tc>
          <w:tcPr>
            <w:tcW w:w="4041" w:type="dxa"/>
          </w:tcPr>
          <w:p w14:paraId="6600E1CA" w14:textId="77777777" w:rsidR="00F61151" w:rsidRPr="00F34DA0" w:rsidRDefault="00F61151" w:rsidP="00A7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b/>
                <w:sz w:val="24"/>
                <w:szCs w:val="24"/>
              </w:rPr>
              <w:t xml:space="preserve">Méditation finale 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AE2F0C0" w14:textId="0E16F26D" w:rsidR="006302CF" w:rsidRPr="00F34DA0" w:rsidRDefault="00223B31" w:rsidP="00A73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E37432" w:rsidRPr="00F34DA0">
              <w:rPr>
                <w:rFonts w:ascii="Times New Roman" w:hAnsi="Times New Roman"/>
                <w:sz w:val="24"/>
                <w:szCs w:val="24"/>
              </w:rPr>
              <w:t>édit</w:t>
            </w:r>
            <w:r w:rsidR="00A707EB">
              <w:rPr>
                <w:rFonts w:ascii="Times New Roman" w:hAnsi="Times New Roman"/>
                <w:sz w:val="24"/>
                <w:szCs w:val="24"/>
              </w:rPr>
              <w:t>ation</w:t>
            </w:r>
            <w:r w:rsidR="00E37432" w:rsidRPr="00F34DA0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="006302CF" w:rsidRPr="00F34DA0">
              <w:rPr>
                <w:rFonts w:ascii="Times New Roman" w:hAnsi="Times New Roman"/>
                <w:sz w:val="24"/>
                <w:szCs w:val="24"/>
              </w:rPr>
              <w:t xml:space="preserve">au choix </w:t>
            </w:r>
          </w:p>
          <w:p w14:paraId="7F3AE4F1" w14:textId="77777777" w:rsidR="00812F48" w:rsidRPr="00F34DA0" w:rsidRDefault="00812F48" w:rsidP="00A73B5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116DE0AC" w14:textId="3C2BA7DB" w:rsidR="00F61151" w:rsidRPr="00F34DA0" w:rsidRDefault="00A707EB" w:rsidP="000F1B81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8" w:anchor="meditation" w:history="1">
              <w:r w:rsidRPr="00A707EB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Méditation</w:t>
              </w:r>
              <w:r w:rsidR="006302CF" w:rsidRPr="00A707EB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Pr="00A707EB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Bartimée</w:t>
              </w:r>
            </w:hyperlink>
            <w:r w:rsidR="006302CF" w:rsidRPr="00F34DA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548" w:type="dxa"/>
          </w:tcPr>
          <w:p w14:paraId="3F50E859" w14:textId="77777777" w:rsidR="00F61151" w:rsidRPr="00F34DA0" w:rsidRDefault="00F61151" w:rsidP="00976848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EE6B36" w14:textId="77777777" w:rsidR="00F61151" w:rsidRPr="00F34DA0" w:rsidRDefault="00F61151" w:rsidP="00976848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5E93B807" w14:textId="77777777" w:rsidR="00F61151" w:rsidRPr="00F34DA0" w:rsidRDefault="00F61151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5mn</w:t>
            </w:r>
          </w:p>
        </w:tc>
        <w:tc>
          <w:tcPr>
            <w:tcW w:w="1146" w:type="dxa"/>
          </w:tcPr>
          <w:p w14:paraId="6407D456" w14:textId="77777777" w:rsidR="00F61151" w:rsidRPr="00F34DA0" w:rsidRDefault="00F61151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151" w:rsidRPr="00F34DA0" w14:paraId="4FF132D2" w14:textId="77777777" w:rsidTr="00F34DA0">
        <w:tc>
          <w:tcPr>
            <w:tcW w:w="4041" w:type="dxa"/>
          </w:tcPr>
          <w:p w14:paraId="432C93C9" w14:textId="77777777" w:rsidR="00F61151" w:rsidRPr="00F34DA0" w:rsidRDefault="00F61151" w:rsidP="00017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Montrer ce qui est disponible sur le site pour la pédagogie</w:t>
            </w:r>
            <w:r w:rsidR="00E37432" w:rsidRPr="00F34DA0">
              <w:rPr>
                <w:rFonts w:ascii="Times New Roman" w:hAnsi="Times New Roman"/>
                <w:sz w:val="24"/>
                <w:szCs w:val="24"/>
              </w:rPr>
              <w:t xml:space="preserve"> pour chaque âge</w:t>
            </w:r>
            <w:r w:rsidRPr="00F34DA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02E4EED" w14:textId="77777777" w:rsidR="00F61151" w:rsidRPr="00F34DA0" w:rsidRDefault="00F61151" w:rsidP="0099242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14:paraId="2B96A9D3" w14:textId="77777777" w:rsidR="00F61151" w:rsidRPr="00F34DA0" w:rsidRDefault="00F61151" w:rsidP="006302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48" w:type="dxa"/>
          </w:tcPr>
          <w:p w14:paraId="4DFDC151" w14:textId="77777777" w:rsidR="00F61151" w:rsidRPr="00F34DA0" w:rsidRDefault="00F61151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gridSpan w:val="2"/>
          </w:tcPr>
          <w:p w14:paraId="1AEE2D13" w14:textId="71D345E9" w:rsidR="00F61151" w:rsidRPr="00F34DA0" w:rsidRDefault="00F61151" w:rsidP="003C70B5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34DA0">
              <w:rPr>
                <w:rFonts w:ascii="Times New Roman" w:hAnsi="Times New Roman"/>
                <w:sz w:val="24"/>
                <w:szCs w:val="24"/>
              </w:rPr>
              <w:t>15mn</w:t>
            </w:r>
          </w:p>
        </w:tc>
        <w:tc>
          <w:tcPr>
            <w:tcW w:w="1146" w:type="dxa"/>
          </w:tcPr>
          <w:p w14:paraId="3E43F3EA" w14:textId="77777777" w:rsidR="00F61151" w:rsidRPr="00F34DA0" w:rsidRDefault="00F61151" w:rsidP="003C70B5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14:paraId="733781D2" w14:textId="77777777" w:rsidR="00566AFC" w:rsidRPr="00F34DA0" w:rsidRDefault="00566AFC">
      <w:pPr>
        <w:rPr>
          <w:rFonts w:ascii="Times New Roman" w:hAnsi="Times New Roman"/>
          <w:b/>
          <w:sz w:val="24"/>
          <w:szCs w:val="24"/>
        </w:rPr>
      </w:pPr>
    </w:p>
    <w:sectPr w:rsidR="00566AFC" w:rsidRPr="00F34DA0" w:rsidSect="000F6F07">
      <w:footerReference w:type="default" r:id="rId19"/>
      <w:pgSz w:w="11906" w:h="16838"/>
      <w:pgMar w:top="720" w:right="720" w:bottom="720" w:left="720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E6BBD2" w14:textId="77777777" w:rsidR="004578CF" w:rsidRDefault="004578CF" w:rsidP="000F6F07">
      <w:pPr>
        <w:spacing w:after="0" w:line="240" w:lineRule="auto"/>
      </w:pPr>
      <w:r>
        <w:separator/>
      </w:r>
    </w:p>
  </w:endnote>
  <w:endnote w:type="continuationSeparator" w:id="0">
    <w:p w14:paraId="3C089DC2" w14:textId="77777777" w:rsidR="004578CF" w:rsidRDefault="004578CF" w:rsidP="000F6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F6A45" w14:textId="30674BA0" w:rsidR="000F6F07" w:rsidRDefault="000F6F07" w:rsidP="00223B31">
    <w:pPr>
      <w:pStyle w:val="Pieddepage"/>
      <w:jc w:val="center"/>
    </w:pPr>
    <w:r>
      <w:t>Catéchèse Par la Parole – Module Bartimée - Plan rencontre animateurs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AC7EA7" w14:textId="77777777" w:rsidR="004578CF" w:rsidRDefault="004578CF" w:rsidP="000F6F07">
      <w:pPr>
        <w:spacing w:after="0" w:line="240" w:lineRule="auto"/>
      </w:pPr>
      <w:r>
        <w:separator/>
      </w:r>
    </w:p>
  </w:footnote>
  <w:footnote w:type="continuationSeparator" w:id="0">
    <w:p w14:paraId="143A9A0E" w14:textId="77777777" w:rsidR="004578CF" w:rsidRDefault="004578CF" w:rsidP="000F6F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314BE"/>
    <w:multiLevelType w:val="hybridMultilevel"/>
    <w:tmpl w:val="77F0C0B0"/>
    <w:lvl w:ilvl="0" w:tplc="0B8A2AC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680326"/>
    <w:multiLevelType w:val="hybridMultilevel"/>
    <w:tmpl w:val="5E6A7F1E"/>
    <w:lvl w:ilvl="0" w:tplc="8BEA028E">
      <w:start w:val="10"/>
      <w:numFmt w:val="bullet"/>
      <w:lvlText w:val="-"/>
      <w:lvlJc w:val="left"/>
      <w:pPr>
        <w:ind w:left="39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5C728E3"/>
    <w:multiLevelType w:val="hybridMultilevel"/>
    <w:tmpl w:val="79D66D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337A1"/>
    <w:multiLevelType w:val="hybridMultilevel"/>
    <w:tmpl w:val="715436D6"/>
    <w:lvl w:ilvl="0" w:tplc="5C442D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0158F"/>
    <w:multiLevelType w:val="hybridMultilevel"/>
    <w:tmpl w:val="6DE6AD5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33369"/>
    <w:multiLevelType w:val="hybridMultilevel"/>
    <w:tmpl w:val="17B86DEC"/>
    <w:lvl w:ilvl="0" w:tplc="D47065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47FA"/>
    <w:multiLevelType w:val="hybridMultilevel"/>
    <w:tmpl w:val="9280AA2E"/>
    <w:lvl w:ilvl="0" w:tplc="1E8A0F04">
      <w:start w:val="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FD7CC1"/>
    <w:multiLevelType w:val="hybridMultilevel"/>
    <w:tmpl w:val="ACE20A2E"/>
    <w:lvl w:ilvl="0" w:tplc="040C0017">
      <w:start w:val="1"/>
      <w:numFmt w:val="lowerLetter"/>
      <w:lvlText w:val="%1)"/>
      <w:lvlJc w:val="left"/>
      <w:pPr>
        <w:ind w:left="607" w:hanging="360"/>
      </w:pPr>
    </w:lvl>
    <w:lvl w:ilvl="1" w:tplc="040C0019" w:tentative="1">
      <w:start w:val="1"/>
      <w:numFmt w:val="lowerLetter"/>
      <w:lvlText w:val="%2."/>
      <w:lvlJc w:val="left"/>
      <w:pPr>
        <w:ind w:left="1327" w:hanging="360"/>
      </w:pPr>
    </w:lvl>
    <w:lvl w:ilvl="2" w:tplc="040C001B" w:tentative="1">
      <w:start w:val="1"/>
      <w:numFmt w:val="lowerRoman"/>
      <w:lvlText w:val="%3."/>
      <w:lvlJc w:val="right"/>
      <w:pPr>
        <w:ind w:left="2047" w:hanging="180"/>
      </w:pPr>
    </w:lvl>
    <w:lvl w:ilvl="3" w:tplc="040C000F" w:tentative="1">
      <w:start w:val="1"/>
      <w:numFmt w:val="decimal"/>
      <w:lvlText w:val="%4."/>
      <w:lvlJc w:val="left"/>
      <w:pPr>
        <w:ind w:left="2767" w:hanging="360"/>
      </w:pPr>
    </w:lvl>
    <w:lvl w:ilvl="4" w:tplc="040C0019" w:tentative="1">
      <w:start w:val="1"/>
      <w:numFmt w:val="lowerLetter"/>
      <w:lvlText w:val="%5."/>
      <w:lvlJc w:val="left"/>
      <w:pPr>
        <w:ind w:left="3487" w:hanging="360"/>
      </w:pPr>
    </w:lvl>
    <w:lvl w:ilvl="5" w:tplc="040C001B" w:tentative="1">
      <w:start w:val="1"/>
      <w:numFmt w:val="lowerRoman"/>
      <w:lvlText w:val="%6."/>
      <w:lvlJc w:val="right"/>
      <w:pPr>
        <w:ind w:left="4207" w:hanging="180"/>
      </w:pPr>
    </w:lvl>
    <w:lvl w:ilvl="6" w:tplc="040C000F" w:tentative="1">
      <w:start w:val="1"/>
      <w:numFmt w:val="decimal"/>
      <w:lvlText w:val="%7."/>
      <w:lvlJc w:val="left"/>
      <w:pPr>
        <w:ind w:left="4927" w:hanging="360"/>
      </w:pPr>
    </w:lvl>
    <w:lvl w:ilvl="7" w:tplc="040C0019" w:tentative="1">
      <w:start w:val="1"/>
      <w:numFmt w:val="lowerLetter"/>
      <w:lvlText w:val="%8."/>
      <w:lvlJc w:val="left"/>
      <w:pPr>
        <w:ind w:left="5647" w:hanging="360"/>
      </w:pPr>
    </w:lvl>
    <w:lvl w:ilvl="8" w:tplc="040C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8" w15:restartNumberingAfterBreak="0">
    <w:nsid w:val="4E376B4B"/>
    <w:multiLevelType w:val="hybridMultilevel"/>
    <w:tmpl w:val="56B4A06A"/>
    <w:lvl w:ilvl="0" w:tplc="ED44FD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1188656">
    <w:abstractNumId w:val="8"/>
  </w:num>
  <w:num w:numId="2" w16cid:durableId="1775437904">
    <w:abstractNumId w:val="5"/>
  </w:num>
  <w:num w:numId="3" w16cid:durableId="1722561015">
    <w:abstractNumId w:val="0"/>
  </w:num>
  <w:num w:numId="4" w16cid:durableId="142940328">
    <w:abstractNumId w:val="4"/>
  </w:num>
  <w:num w:numId="5" w16cid:durableId="1551846363">
    <w:abstractNumId w:val="7"/>
  </w:num>
  <w:num w:numId="6" w16cid:durableId="1019115321">
    <w:abstractNumId w:val="2"/>
  </w:num>
  <w:num w:numId="7" w16cid:durableId="1228490657">
    <w:abstractNumId w:val="3"/>
  </w:num>
  <w:num w:numId="8" w16cid:durableId="522326232">
    <w:abstractNumId w:val="6"/>
  </w:num>
  <w:num w:numId="9" w16cid:durableId="1905093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1ABD"/>
    <w:rsid w:val="000004FA"/>
    <w:rsid w:val="000140A5"/>
    <w:rsid w:val="00014207"/>
    <w:rsid w:val="00017C6D"/>
    <w:rsid w:val="00040F63"/>
    <w:rsid w:val="000B3323"/>
    <w:rsid w:val="000B63B9"/>
    <w:rsid w:val="000C1344"/>
    <w:rsid w:val="000E0479"/>
    <w:rsid w:val="000F0F82"/>
    <w:rsid w:val="000F1B81"/>
    <w:rsid w:val="000F45E1"/>
    <w:rsid w:val="000F6F07"/>
    <w:rsid w:val="00114D2F"/>
    <w:rsid w:val="001234C2"/>
    <w:rsid w:val="00124C38"/>
    <w:rsid w:val="0014077A"/>
    <w:rsid w:val="00141EC7"/>
    <w:rsid w:val="00145622"/>
    <w:rsid w:val="0015275A"/>
    <w:rsid w:val="00156600"/>
    <w:rsid w:val="00157C79"/>
    <w:rsid w:val="0016000B"/>
    <w:rsid w:val="00161601"/>
    <w:rsid w:val="001624A9"/>
    <w:rsid w:val="00163C79"/>
    <w:rsid w:val="00164620"/>
    <w:rsid w:val="00172871"/>
    <w:rsid w:val="0018162C"/>
    <w:rsid w:val="001D5895"/>
    <w:rsid w:val="001D6FC9"/>
    <w:rsid w:val="001F4C3C"/>
    <w:rsid w:val="00207F63"/>
    <w:rsid w:val="00216360"/>
    <w:rsid w:val="002226C7"/>
    <w:rsid w:val="00223B31"/>
    <w:rsid w:val="00230557"/>
    <w:rsid w:val="00236295"/>
    <w:rsid w:val="0024197F"/>
    <w:rsid w:val="002673DB"/>
    <w:rsid w:val="00271B6C"/>
    <w:rsid w:val="00296C80"/>
    <w:rsid w:val="002A401D"/>
    <w:rsid w:val="002C2B5C"/>
    <w:rsid w:val="002E78B4"/>
    <w:rsid w:val="002F63E0"/>
    <w:rsid w:val="003029CF"/>
    <w:rsid w:val="00303916"/>
    <w:rsid w:val="00303C39"/>
    <w:rsid w:val="00311916"/>
    <w:rsid w:val="00324CCF"/>
    <w:rsid w:val="00330ED3"/>
    <w:rsid w:val="003B7447"/>
    <w:rsid w:val="003C70B5"/>
    <w:rsid w:val="003D155F"/>
    <w:rsid w:val="003E7F60"/>
    <w:rsid w:val="003F76F5"/>
    <w:rsid w:val="00425630"/>
    <w:rsid w:val="00431135"/>
    <w:rsid w:val="0043502A"/>
    <w:rsid w:val="00440966"/>
    <w:rsid w:val="004525CF"/>
    <w:rsid w:val="00452952"/>
    <w:rsid w:val="00456050"/>
    <w:rsid w:val="004578CF"/>
    <w:rsid w:val="0047157E"/>
    <w:rsid w:val="00472B11"/>
    <w:rsid w:val="004B7E9A"/>
    <w:rsid w:val="004E2F2D"/>
    <w:rsid w:val="004F4BEE"/>
    <w:rsid w:val="005164D4"/>
    <w:rsid w:val="00520C77"/>
    <w:rsid w:val="00541F16"/>
    <w:rsid w:val="00546D1D"/>
    <w:rsid w:val="00553773"/>
    <w:rsid w:val="005635A9"/>
    <w:rsid w:val="00566AFC"/>
    <w:rsid w:val="0057333B"/>
    <w:rsid w:val="00587FBE"/>
    <w:rsid w:val="005A524C"/>
    <w:rsid w:val="005A53CC"/>
    <w:rsid w:val="005A7115"/>
    <w:rsid w:val="005D45D1"/>
    <w:rsid w:val="005D62BB"/>
    <w:rsid w:val="005D7F85"/>
    <w:rsid w:val="006144B1"/>
    <w:rsid w:val="006302CF"/>
    <w:rsid w:val="0063748C"/>
    <w:rsid w:val="00646BB5"/>
    <w:rsid w:val="00655C15"/>
    <w:rsid w:val="0066387C"/>
    <w:rsid w:val="00681E87"/>
    <w:rsid w:val="00686284"/>
    <w:rsid w:val="00687DFF"/>
    <w:rsid w:val="00695D18"/>
    <w:rsid w:val="006B5B49"/>
    <w:rsid w:val="006C46B3"/>
    <w:rsid w:val="006C7614"/>
    <w:rsid w:val="006D3398"/>
    <w:rsid w:val="006F27EE"/>
    <w:rsid w:val="0070785F"/>
    <w:rsid w:val="007344E7"/>
    <w:rsid w:val="007377DF"/>
    <w:rsid w:val="0075564F"/>
    <w:rsid w:val="00762625"/>
    <w:rsid w:val="007D1E1B"/>
    <w:rsid w:val="007D28FB"/>
    <w:rsid w:val="007D505D"/>
    <w:rsid w:val="007E5A6E"/>
    <w:rsid w:val="007F223F"/>
    <w:rsid w:val="007F47C4"/>
    <w:rsid w:val="0081148A"/>
    <w:rsid w:val="008115C6"/>
    <w:rsid w:val="00812F48"/>
    <w:rsid w:val="00833B27"/>
    <w:rsid w:val="00836713"/>
    <w:rsid w:val="00846D48"/>
    <w:rsid w:val="008474FF"/>
    <w:rsid w:val="00850CD5"/>
    <w:rsid w:val="0086109A"/>
    <w:rsid w:val="00866B6F"/>
    <w:rsid w:val="008674D7"/>
    <w:rsid w:val="0087031E"/>
    <w:rsid w:val="00871F95"/>
    <w:rsid w:val="00872902"/>
    <w:rsid w:val="00872BC2"/>
    <w:rsid w:val="008A5060"/>
    <w:rsid w:val="008B231E"/>
    <w:rsid w:val="008B5429"/>
    <w:rsid w:val="008C265F"/>
    <w:rsid w:val="008D1892"/>
    <w:rsid w:val="008F1D3A"/>
    <w:rsid w:val="00907E34"/>
    <w:rsid w:val="00911A4F"/>
    <w:rsid w:val="00946823"/>
    <w:rsid w:val="00961F75"/>
    <w:rsid w:val="00967B63"/>
    <w:rsid w:val="00976848"/>
    <w:rsid w:val="00987798"/>
    <w:rsid w:val="00992429"/>
    <w:rsid w:val="009959C0"/>
    <w:rsid w:val="009B6110"/>
    <w:rsid w:val="009C1962"/>
    <w:rsid w:val="009C6D3C"/>
    <w:rsid w:val="009F4D72"/>
    <w:rsid w:val="00A10F0D"/>
    <w:rsid w:val="00A2582A"/>
    <w:rsid w:val="00A37DBA"/>
    <w:rsid w:val="00A45B97"/>
    <w:rsid w:val="00A5221A"/>
    <w:rsid w:val="00A539D6"/>
    <w:rsid w:val="00A6155B"/>
    <w:rsid w:val="00A6295E"/>
    <w:rsid w:val="00A707EB"/>
    <w:rsid w:val="00A73B58"/>
    <w:rsid w:val="00A7662D"/>
    <w:rsid w:val="00AA1ABD"/>
    <w:rsid w:val="00AD6A6E"/>
    <w:rsid w:val="00AD7BC0"/>
    <w:rsid w:val="00AE3C9A"/>
    <w:rsid w:val="00AE5C1A"/>
    <w:rsid w:val="00AE6910"/>
    <w:rsid w:val="00AE7B1F"/>
    <w:rsid w:val="00AF2E35"/>
    <w:rsid w:val="00AF6C32"/>
    <w:rsid w:val="00AF7F68"/>
    <w:rsid w:val="00B057B7"/>
    <w:rsid w:val="00B05CF4"/>
    <w:rsid w:val="00B21F01"/>
    <w:rsid w:val="00B256E5"/>
    <w:rsid w:val="00B355AD"/>
    <w:rsid w:val="00B4005D"/>
    <w:rsid w:val="00B514EB"/>
    <w:rsid w:val="00B55029"/>
    <w:rsid w:val="00B55CAB"/>
    <w:rsid w:val="00B6637E"/>
    <w:rsid w:val="00B83C40"/>
    <w:rsid w:val="00B91CDF"/>
    <w:rsid w:val="00BA3382"/>
    <w:rsid w:val="00BB1AAE"/>
    <w:rsid w:val="00BB2BE1"/>
    <w:rsid w:val="00BC1D5F"/>
    <w:rsid w:val="00BC7432"/>
    <w:rsid w:val="00BE0591"/>
    <w:rsid w:val="00BE362D"/>
    <w:rsid w:val="00BE7487"/>
    <w:rsid w:val="00BF3395"/>
    <w:rsid w:val="00C03960"/>
    <w:rsid w:val="00C062EF"/>
    <w:rsid w:val="00C212EC"/>
    <w:rsid w:val="00C224CA"/>
    <w:rsid w:val="00C232E2"/>
    <w:rsid w:val="00C46D02"/>
    <w:rsid w:val="00C57DB4"/>
    <w:rsid w:val="00C77775"/>
    <w:rsid w:val="00C862D7"/>
    <w:rsid w:val="00CC4EA6"/>
    <w:rsid w:val="00CD1525"/>
    <w:rsid w:val="00CF0EBE"/>
    <w:rsid w:val="00CF7AFC"/>
    <w:rsid w:val="00D03AAC"/>
    <w:rsid w:val="00D078AE"/>
    <w:rsid w:val="00D12B72"/>
    <w:rsid w:val="00D30862"/>
    <w:rsid w:val="00D50828"/>
    <w:rsid w:val="00D55E92"/>
    <w:rsid w:val="00D73F2E"/>
    <w:rsid w:val="00D74D12"/>
    <w:rsid w:val="00D7677E"/>
    <w:rsid w:val="00D93C95"/>
    <w:rsid w:val="00D95458"/>
    <w:rsid w:val="00DA2061"/>
    <w:rsid w:val="00DA27E3"/>
    <w:rsid w:val="00DC5C21"/>
    <w:rsid w:val="00DD5F60"/>
    <w:rsid w:val="00DE6490"/>
    <w:rsid w:val="00DE6E21"/>
    <w:rsid w:val="00E127D1"/>
    <w:rsid w:val="00E236A4"/>
    <w:rsid w:val="00E37432"/>
    <w:rsid w:val="00E477BA"/>
    <w:rsid w:val="00E47F59"/>
    <w:rsid w:val="00E520D1"/>
    <w:rsid w:val="00E61D17"/>
    <w:rsid w:val="00E70186"/>
    <w:rsid w:val="00E93D25"/>
    <w:rsid w:val="00EA0A04"/>
    <w:rsid w:val="00EB2170"/>
    <w:rsid w:val="00EE4CC8"/>
    <w:rsid w:val="00EE75D8"/>
    <w:rsid w:val="00F026BA"/>
    <w:rsid w:val="00F211D1"/>
    <w:rsid w:val="00F30CF6"/>
    <w:rsid w:val="00F34DA0"/>
    <w:rsid w:val="00F44062"/>
    <w:rsid w:val="00F61151"/>
    <w:rsid w:val="00F718E7"/>
    <w:rsid w:val="00F9513C"/>
    <w:rsid w:val="00FB5295"/>
    <w:rsid w:val="00FB7F63"/>
    <w:rsid w:val="00FE275C"/>
    <w:rsid w:val="00FE45FC"/>
    <w:rsid w:val="00FF4C0D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FCFA0"/>
  <w15:docId w15:val="{7397188C-9E89-47B7-8554-563988E0E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BD"/>
    <w:pPr>
      <w:spacing w:after="200" w:line="276" w:lineRule="auto"/>
    </w:pPr>
    <w:rPr>
      <w:sz w:val="22"/>
      <w:szCs w:val="22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B542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AB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A524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6000B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5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8B542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76262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6F07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F6F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6F0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techese-par-la-parole.catholique.fr/2022-fil-rouge-cheminer-3" TargetMode="External"/><Relationship Id="rId13" Type="http://schemas.openxmlformats.org/officeDocument/2006/relationships/hyperlink" Target="https://www.catechese-par-la-parole.catholique.fr/2022-12-bartimee-bienvenue" TargetMode="External"/><Relationship Id="rId18" Type="http://schemas.openxmlformats.org/officeDocument/2006/relationships/hyperlink" Target="https://www.catechese-par-la-parole.catholique.fr/2022-12-bartimee-bienvenue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catechese-par-la-parole.catholique.fr/2022-12-bartimee-bienvenue" TargetMode="External"/><Relationship Id="rId17" Type="http://schemas.openxmlformats.org/officeDocument/2006/relationships/hyperlink" Target="https://www.catechese-par-la-parole.catholique.fr/2022-12-bartimee-bienven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techese-par-la-parole.catholique.fr/2022-12-bartimee-bienvenu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techese-par-la-parole.catholique.fr/2022-12-bartimee-bienven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techese-par-la-parole.catholique.fr/2022-12-bartimee-bienvenue" TargetMode="External"/><Relationship Id="rId10" Type="http://schemas.openxmlformats.org/officeDocument/2006/relationships/hyperlink" Target="https://www.catechese-par-la-parole.catholique.fr/2022-12-bartimee-bienvenue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atechese-par-la-parole.catholique.fr/2022-12-bartimee-bienvenue" TargetMode="External"/><Relationship Id="rId14" Type="http://schemas.openxmlformats.org/officeDocument/2006/relationships/hyperlink" Target="https://www.catechese-par-la-parole.catholique.fr/2022-12-bartimee-bienven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0FBA9E-D21F-4770-8B1C-2662B3DC5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439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Links>
    <vt:vector size="78" baseType="variant">
      <vt:variant>
        <vt:i4>7471155</vt:i4>
      </vt:variant>
      <vt:variant>
        <vt:i4>36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5570583</vt:i4>
      </vt:variant>
      <vt:variant>
        <vt:i4>33</vt:i4>
      </vt:variant>
      <vt:variant>
        <vt:i4>0</vt:i4>
      </vt:variant>
      <vt:variant>
        <vt:i4>5</vt:i4>
      </vt:variant>
      <vt:variant>
        <vt:lpwstr>http://www.catechese-par-la-parole.catholique.fr/index.php/component/content/article/45-meditations/358-09-noe-meditation</vt:lpwstr>
      </vt:variant>
      <vt:variant>
        <vt:lpwstr/>
      </vt:variant>
      <vt:variant>
        <vt:i4>7471155</vt:i4>
      </vt:variant>
      <vt:variant>
        <vt:i4>30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1966147</vt:i4>
      </vt:variant>
      <vt:variant>
        <vt:i4>27</vt:i4>
      </vt:variant>
      <vt:variant>
        <vt:i4>0</vt:i4>
      </vt:variant>
      <vt:variant>
        <vt:i4>5</vt:i4>
      </vt:variant>
      <vt:variant>
        <vt:lpwstr>https://drive.google.com/file/d/0B928v1dtF4tGdkR3dmE3X2R0REE/view?usp=sharing</vt:lpwstr>
      </vt:variant>
      <vt:variant>
        <vt:lpwstr/>
      </vt:variant>
      <vt:variant>
        <vt:i4>7471155</vt:i4>
      </vt:variant>
      <vt:variant>
        <vt:i4>24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1966147</vt:i4>
      </vt:variant>
      <vt:variant>
        <vt:i4>21</vt:i4>
      </vt:variant>
      <vt:variant>
        <vt:i4>0</vt:i4>
      </vt:variant>
      <vt:variant>
        <vt:i4>5</vt:i4>
      </vt:variant>
      <vt:variant>
        <vt:lpwstr>https://drive.google.com/file/d/0B928v1dtF4tGdkR3dmE3X2R0REE/view?usp=sharing</vt:lpwstr>
      </vt:variant>
      <vt:variant>
        <vt:lpwstr/>
      </vt:variant>
      <vt:variant>
        <vt:i4>7471155</vt:i4>
      </vt:variant>
      <vt:variant>
        <vt:i4>18</vt:i4>
      </vt:variant>
      <vt:variant>
        <vt:i4>0</vt:i4>
      </vt:variant>
      <vt:variant>
        <vt:i4>5</vt:i4>
      </vt:variant>
      <vt:variant>
        <vt:lpwstr>http://www.catechese-par-la-parole.catholique.fr/index.php/modules-actifs/09-noe/26-pedagogie-par-ages/pedagogie-adultes/324-09-noe-animateurs-adultes</vt:lpwstr>
      </vt:variant>
      <vt:variant>
        <vt:lpwstr/>
      </vt:variant>
      <vt:variant>
        <vt:i4>1966147</vt:i4>
      </vt:variant>
      <vt:variant>
        <vt:i4>15</vt:i4>
      </vt:variant>
      <vt:variant>
        <vt:i4>0</vt:i4>
      </vt:variant>
      <vt:variant>
        <vt:i4>5</vt:i4>
      </vt:variant>
      <vt:variant>
        <vt:lpwstr>https://drive.google.com/file/d/0B928v1dtF4tGdkR3dmE3X2R0REE/view?usp=sharing</vt:lpwstr>
      </vt:variant>
      <vt:variant>
        <vt:lpwstr/>
      </vt:variant>
      <vt:variant>
        <vt:i4>6094925</vt:i4>
      </vt:variant>
      <vt:variant>
        <vt:i4>12</vt:i4>
      </vt:variant>
      <vt:variant>
        <vt:i4>0</vt:i4>
      </vt:variant>
      <vt:variant>
        <vt:i4>5</vt:i4>
      </vt:variant>
      <vt:variant>
        <vt:lpwstr>https://drive.google.com/file/d/0B928v1dtF4tGZzZYSC1waEEyNDA/view?usp=sharing</vt:lpwstr>
      </vt:variant>
      <vt:variant>
        <vt:lpwstr/>
      </vt:variant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http://www.catechese-par-la-parole.catholique.fr/index.php/modules-actifs/09-noe/290-09-noe-bienvenue</vt:lpwstr>
      </vt:variant>
      <vt:variant>
        <vt:lpwstr/>
      </vt:variant>
      <vt:variant>
        <vt:i4>3211325</vt:i4>
      </vt:variant>
      <vt:variant>
        <vt:i4>6</vt:i4>
      </vt:variant>
      <vt:variant>
        <vt:i4>0</vt:i4>
      </vt:variant>
      <vt:variant>
        <vt:i4>5</vt:i4>
      </vt:variant>
      <vt:variant>
        <vt:lpwstr>http://www.catechese-par-la-parole.catholique.fr/index.php/00videos-recits/330-09-noe-recits-et-videos</vt:lpwstr>
      </vt:variant>
      <vt:variant>
        <vt:lpwstr/>
      </vt:variant>
      <vt:variant>
        <vt:i4>2031682</vt:i4>
      </vt:variant>
      <vt:variant>
        <vt:i4>3</vt:i4>
      </vt:variant>
      <vt:variant>
        <vt:i4>0</vt:i4>
      </vt:variant>
      <vt:variant>
        <vt:i4>5</vt:i4>
      </vt:variant>
      <vt:variant>
        <vt:lpwstr>https://drive.google.com/file/d/0B928v1dtF4tGLWFPRDl1X2ItOTA/view?usp=sharing</vt:lpwstr>
      </vt:variant>
      <vt:variant>
        <vt:lpwstr/>
      </vt:variant>
      <vt:variant>
        <vt:i4>524314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http://www.catechese-par-la-parole.catholique.fr/index.php/modules-actifs/09-noe/290-09-noe-bienvenue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odile</dc:creator>
  <cp:lastModifiedBy>odile theiller</cp:lastModifiedBy>
  <cp:revision>27</cp:revision>
  <cp:lastPrinted>2024-07-15T09:44:00Z</cp:lastPrinted>
  <dcterms:created xsi:type="dcterms:W3CDTF">2018-07-04T16:21:00Z</dcterms:created>
  <dcterms:modified xsi:type="dcterms:W3CDTF">2024-07-15T09:48:00Z</dcterms:modified>
</cp:coreProperties>
</file>