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A101" w14:textId="47CA997B" w:rsidR="004959DA" w:rsidRPr="0067528A" w:rsidRDefault="0067528A" w:rsidP="0067528A">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4"/>
          <w:szCs w:val="24"/>
          <w:lang w:eastAsia="fr-FR"/>
        </w:rPr>
      </w:pPr>
      <w:r w:rsidRPr="0067528A">
        <w:rPr>
          <w:rFonts w:ascii="Times New Roman" w:hAnsi="Times New Roman" w:cs="Times New Roman"/>
          <w:b/>
          <w:noProof/>
          <w:sz w:val="24"/>
          <w:szCs w:val="24"/>
          <w:lang w:eastAsia="fr-FR"/>
        </w:rPr>
        <w:drawing>
          <wp:anchor distT="0" distB="0" distL="114300" distR="114300" simplePos="0" relativeHeight="251661312" behindDoc="1" locked="0" layoutInCell="1" allowOverlap="1" wp14:anchorId="7090B08C" wp14:editId="7DDDA7E6">
            <wp:simplePos x="0" y="0"/>
            <wp:positionH relativeFrom="column">
              <wp:posOffset>-37465</wp:posOffset>
            </wp:positionH>
            <wp:positionV relativeFrom="paragraph">
              <wp:posOffset>0</wp:posOffset>
            </wp:positionV>
            <wp:extent cx="719455" cy="544195"/>
            <wp:effectExtent l="0" t="0" r="4445" b="8255"/>
            <wp:wrapTight wrapText="bothSides">
              <wp:wrapPolygon edited="0">
                <wp:start x="0" y="0"/>
                <wp:lineTo x="0" y="21172"/>
                <wp:lineTo x="21162" y="21172"/>
                <wp:lineTo x="21162" y="0"/>
                <wp:lineTo x="0" y="0"/>
              </wp:wrapPolygon>
            </wp:wrapTight>
            <wp:docPr id="3" name="Image 3" descr="intergeneratio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intergenerationn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528A">
        <w:rPr>
          <w:rFonts w:ascii="Times New Roman" w:eastAsia="Times New Roman" w:hAnsi="Times New Roman" w:cs="Times New Roman"/>
          <w:noProof/>
          <w:sz w:val="24"/>
          <w:szCs w:val="24"/>
          <w:lang w:eastAsia="fr-FR"/>
        </w:rPr>
        <w:drawing>
          <wp:anchor distT="0" distB="0" distL="114300" distR="114300" simplePos="0" relativeHeight="251663360" behindDoc="1" locked="0" layoutInCell="1" allowOverlap="1" wp14:anchorId="74D55B14" wp14:editId="72F36103">
            <wp:simplePos x="0" y="0"/>
            <wp:positionH relativeFrom="column">
              <wp:posOffset>5792470</wp:posOffset>
            </wp:positionH>
            <wp:positionV relativeFrom="paragraph">
              <wp:posOffset>418</wp:posOffset>
            </wp:positionV>
            <wp:extent cx="720000" cy="682673"/>
            <wp:effectExtent l="0" t="0" r="4445" b="3175"/>
            <wp:wrapTight wrapText="bothSides">
              <wp:wrapPolygon edited="0">
                <wp:start x="0" y="0"/>
                <wp:lineTo x="0" y="21098"/>
                <wp:lineTo x="21162" y="21098"/>
                <wp:lineTo x="21162" y="0"/>
                <wp:lineTo x="0" y="0"/>
              </wp:wrapPolygon>
            </wp:wrapTight>
            <wp:docPr id="1" name="Image 1"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Module 02 Renaitre\Enluminure 11è détail guérison d'un lépreu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6826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9DA" w:rsidRPr="0067528A">
        <w:rPr>
          <w:rFonts w:ascii="Times New Roman" w:eastAsia="Times New Roman" w:hAnsi="Times New Roman" w:cs="Times New Roman"/>
          <w:b/>
          <w:bCs/>
          <w:sz w:val="24"/>
          <w:szCs w:val="24"/>
          <w:lang w:eastAsia="fr-FR"/>
        </w:rPr>
        <w:t xml:space="preserve">Module </w:t>
      </w:r>
      <w:r w:rsidR="005C4A8E" w:rsidRPr="0067528A">
        <w:rPr>
          <w:rFonts w:ascii="Times New Roman" w:eastAsia="Times New Roman" w:hAnsi="Times New Roman" w:cs="Times New Roman"/>
          <w:b/>
          <w:bCs/>
          <w:sz w:val="24"/>
          <w:szCs w:val="24"/>
          <w:lang w:eastAsia="fr-FR"/>
        </w:rPr>
        <w:t>R</w:t>
      </w:r>
      <w:r w:rsidR="00211F99" w:rsidRPr="0067528A">
        <w:rPr>
          <w:rFonts w:ascii="Times New Roman" w:eastAsia="Times New Roman" w:hAnsi="Times New Roman" w:cs="Times New Roman"/>
          <w:b/>
          <w:bCs/>
          <w:sz w:val="24"/>
          <w:szCs w:val="24"/>
          <w:lang w:eastAsia="fr-FR"/>
        </w:rPr>
        <w:t>enaître</w:t>
      </w:r>
    </w:p>
    <w:p w14:paraId="13098D24" w14:textId="4069254B" w:rsidR="0067528A" w:rsidRPr="0067528A" w:rsidRDefault="004959DA" w:rsidP="0067528A">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67528A">
        <w:rPr>
          <w:rFonts w:ascii="Times New Roman" w:eastAsia="Times New Roman" w:hAnsi="Times New Roman" w:cs="Times New Roman"/>
          <w:b/>
          <w:bCs/>
          <w:sz w:val="24"/>
          <w:szCs w:val="24"/>
          <w:lang w:eastAsia="fr-FR"/>
        </w:rPr>
        <w:t xml:space="preserve">Rassemblement intergénérationnel </w:t>
      </w:r>
      <w:r w:rsidR="0067528A">
        <w:rPr>
          <w:rFonts w:ascii="Times New Roman" w:eastAsia="Times New Roman" w:hAnsi="Times New Roman" w:cs="Times New Roman"/>
          <w:b/>
          <w:bCs/>
          <w:sz w:val="24"/>
          <w:szCs w:val="24"/>
          <w:lang w:eastAsia="fr-FR"/>
        </w:rPr>
        <w:br/>
      </w:r>
      <w:r w:rsidR="0067528A" w:rsidRPr="0067528A">
        <w:rPr>
          <w:rFonts w:ascii="Times New Roman" w:hAnsi="Times New Roman" w:cs="Times New Roman"/>
          <w:b/>
          <w:sz w:val="24"/>
          <w:szCs w:val="24"/>
        </w:rPr>
        <w:t xml:space="preserve">Un itinéraire liturgique </w:t>
      </w:r>
      <w:r w:rsidR="0067528A">
        <w:rPr>
          <w:rFonts w:ascii="Times New Roman" w:hAnsi="Times New Roman" w:cs="Times New Roman"/>
          <w:b/>
          <w:sz w:val="24"/>
          <w:szCs w:val="24"/>
        </w:rPr>
        <w:t xml:space="preserve">baptismal et </w:t>
      </w:r>
      <w:r w:rsidR="0067528A" w:rsidRPr="0067528A">
        <w:rPr>
          <w:rFonts w:ascii="Times New Roman" w:hAnsi="Times New Roman" w:cs="Times New Roman"/>
          <w:b/>
          <w:sz w:val="24"/>
          <w:szCs w:val="24"/>
        </w:rPr>
        <w:t>pénitentiel</w:t>
      </w:r>
    </w:p>
    <w:p w14:paraId="448A9ECC" w14:textId="77777777" w:rsidR="00110B5D" w:rsidRPr="0067528A" w:rsidRDefault="00110B5D" w:rsidP="0067528A">
      <w:pPr>
        <w:rPr>
          <w:rFonts w:ascii="Times New Roman" w:hAnsi="Times New Roman" w:cs="Times New Roman"/>
          <w:sz w:val="24"/>
          <w:szCs w:val="24"/>
        </w:rPr>
      </w:pPr>
    </w:p>
    <w:p w14:paraId="5B13B8C6" w14:textId="77777777" w:rsidR="004959DA" w:rsidRPr="0067528A" w:rsidRDefault="004959DA" w:rsidP="0067528A">
      <w:pPr>
        <w:rPr>
          <w:rFonts w:ascii="Times New Roman" w:hAnsi="Times New Roman" w:cs="Times New Roman"/>
          <w:b/>
          <w:sz w:val="24"/>
          <w:szCs w:val="24"/>
        </w:rPr>
      </w:pPr>
      <w:r w:rsidRPr="0067528A">
        <w:rPr>
          <w:rFonts w:ascii="Times New Roman" w:hAnsi="Times New Roman" w:cs="Times New Roman"/>
          <w:b/>
          <w:sz w:val="24"/>
          <w:szCs w:val="24"/>
        </w:rPr>
        <w:t>Visée théologique</w:t>
      </w:r>
    </w:p>
    <w:p w14:paraId="1EA477B2" w14:textId="77777777" w:rsidR="00211F99" w:rsidRPr="0067528A" w:rsidRDefault="00211F99" w:rsidP="0067528A">
      <w:pPr>
        <w:keepNext/>
        <w:outlineLvl w:val="0"/>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xml:space="preserve">En suivant l’Evangile de Luc, découvrir que Jésus par sa mort et sa résurrection est pleinement « fils de Dieu » et pleinement frère de l’humanité. </w:t>
      </w:r>
    </w:p>
    <w:p w14:paraId="32324F7B" w14:textId="77777777" w:rsidR="0067528A" w:rsidRDefault="0067528A" w:rsidP="0067528A">
      <w:pPr>
        <w:rPr>
          <w:rFonts w:ascii="Times New Roman" w:hAnsi="Times New Roman" w:cs="Times New Roman"/>
          <w:b/>
          <w:sz w:val="24"/>
          <w:szCs w:val="24"/>
        </w:rPr>
      </w:pPr>
    </w:p>
    <w:p w14:paraId="2690B37E" w14:textId="426EDD73" w:rsidR="004959DA" w:rsidRPr="0067528A" w:rsidRDefault="008D1797" w:rsidP="0067528A">
      <w:pPr>
        <w:rPr>
          <w:rFonts w:ascii="Times New Roman" w:hAnsi="Times New Roman" w:cs="Times New Roman"/>
          <w:b/>
          <w:sz w:val="24"/>
          <w:szCs w:val="24"/>
        </w:rPr>
      </w:pPr>
      <w:r w:rsidRPr="0067528A">
        <w:rPr>
          <w:rFonts w:ascii="Times New Roman" w:hAnsi="Times New Roman" w:cs="Times New Roman"/>
          <w:b/>
          <w:sz w:val="24"/>
          <w:szCs w:val="24"/>
        </w:rPr>
        <w:t>Objectifs</w:t>
      </w:r>
    </w:p>
    <w:p w14:paraId="1842BBB9" w14:textId="77777777" w:rsidR="00211F99" w:rsidRPr="0067528A" w:rsidRDefault="00211F99"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Faire vivre</w:t>
      </w:r>
      <w:r w:rsidRPr="0067528A">
        <w:rPr>
          <w:rFonts w:ascii="Times New Roman" w:eastAsia="Times New Roman" w:hAnsi="Times New Roman" w:cs="Times New Roman"/>
          <w:b/>
          <w:sz w:val="24"/>
          <w:szCs w:val="24"/>
          <w:lang w:eastAsia="fr-FR"/>
        </w:rPr>
        <w:t xml:space="preserve"> </w:t>
      </w:r>
      <w:r w:rsidRPr="0067528A">
        <w:rPr>
          <w:rFonts w:ascii="Times New Roman" w:eastAsia="Times New Roman" w:hAnsi="Times New Roman" w:cs="Times New Roman"/>
          <w:sz w:val="24"/>
          <w:szCs w:val="24"/>
          <w:lang w:eastAsia="fr-FR"/>
        </w:rPr>
        <w:t>l’évangile des dix lépreux (</w:t>
      </w:r>
      <w:hyperlink r:id="rId10" w:history="1">
        <w:r w:rsidRPr="0067528A">
          <w:rPr>
            <w:rStyle w:val="Lienhypertexte"/>
            <w:rFonts w:ascii="Times New Roman" w:eastAsia="Times New Roman" w:hAnsi="Times New Roman" w:cs="Times New Roman"/>
            <w:sz w:val="24"/>
            <w:szCs w:val="24"/>
            <w:lang w:eastAsia="fr-FR"/>
          </w:rPr>
          <w:t>Luc 17, 11-19</w:t>
        </w:r>
      </w:hyperlink>
      <w:r w:rsidRPr="0067528A">
        <w:rPr>
          <w:rFonts w:ascii="Times New Roman" w:eastAsia="Times New Roman" w:hAnsi="Times New Roman" w:cs="Times New Roman"/>
          <w:sz w:val="24"/>
          <w:szCs w:val="24"/>
          <w:lang w:eastAsia="fr-FR"/>
        </w:rPr>
        <w:t>) et éprouver ce qu’ont pu ressentir les dix lépreux. Actualiser ce récit dans nos vies.</w:t>
      </w:r>
    </w:p>
    <w:p w14:paraId="53285E9B" w14:textId="77777777" w:rsidR="00211F99" w:rsidRPr="0067528A" w:rsidRDefault="00211F99"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Vivre cet évangile comme une grande liturgie.</w:t>
      </w:r>
    </w:p>
    <w:p w14:paraId="4EC23534" w14:textId="77777777" w:rsidR="005C4A8E" w:rsidRPr="0067528A" w:rsidRDefault="00211F99" w:rsidP="0067528A">
      <w:pPr>
        <w:jc w:val="both"/>
        <w:rPr>
          <w:rFonts w:ascii="Times New Roman" w:eastAsia="Times New Roman" w:hAnsi="Times New Roman" w:cs="Times New Roman"/>
          <w:b/>
          <w:sz w:val="24"/>
          <w:szCs w:val="24"/>
          <w:lang w:eastAsia="fr-FR"/>
        </w:rPr>
      </w:pPr>
      <w:r w:rsidRPr="0067528A">
        <w:rPr>
          <w:rFonts w:ascii="Times New Roman" w:eastAsia="Times New Roman" w:hAnsi="Times New Roman" w:cs="Times New Roman"/>
          <w:sz w:val="24"/>
          <w:szCs w:val="24"/>
          <w:lang w:eastAsia="fr-FR"/>
        </w:rPr>
        <w:t>Vivre une liturgie pénitentielle.</w:t>
      </w:r>
    </w:p>
    <w:p w14:paraId="198DEF04" w14:textId="77777777" w:rsidR="0067528A" w:rsidRDefault="0067528A" w:rsidP="0067528A">
      <w:pPr>
        <w:rPr>
          <w:rFonts w:ascii="Times New Roman" w:hAnsi="Times New Roman" w:cs="Times New Roman"/>
          <w:b/>
          <w:sz w:val="24"/>
          <w:szCs w:val="24"/>
        </w:rPr>
      </w:pPr>
    </w:p>
    <w:p w14:paraId="0B7FDE04" w14:textId="4F1FFF32" w:rsidR="00645E1E" w:rsidRPr="0067528A" w:rsidRDefault="00962C36" w:rsidP="0067528A">
      <w:pPr>
        <w:rPr>
          <w:rFonts w:ascii="Times New Roman" w:hAnsi="Times New Roman" w:cs="Times New Roman"/>
          <w:sz w:val="24"/>
          <w:szCs w:val="24"/>
        </w:rPr>
      </w:pPr>
      <w:r w:rsidRPr="0067528A">
        <w:rPr>
          <w:rFonts w:ascii="Times New Roman" w:hAnsi="Times New Roman" w:cs="Times New Roman"/>
          <w:b/>
          <w:sz w:val="24"/>
          <w:szCs w:val="24"/>
        </w:rPr>
        <w:t>Déroulement</w:t>
      </w:r>
      <w:r w:rsidRPr="0067528A">
        <w:rPr>
          <w:rFonts w:ascii="Times New Roman" w:hAnsi="Times New Roman" w:cs="Times New Roman"/>
          <w:sz w:val="24"/>
          <w:szCs w:val="24"/>
        </w:rPr>
        <w:t> </w:t>
      </w:r>
    </w:p>
    <w:p w14:paraId="4374F5ED" w14:textId="77777777" w:rsidR="005C4A8E" w:rsidRPr="0067528A" w:rsidRDefault="005C4A8E" w:rsidP="0067528A">
      <w:pPr>
        <w:rPr>
          <w:rFonts w:ascii="Times New Roman" w:hAnsi="Times New Roman" w:cs="Times New Roman"/>
          <w:sz w:val="24"/>
          <w:szCs w:val="24"/>
        </w:rPr>
      </w:pPr>
      <w:r w:rsidRPr="0067528A">
        <w:rPr>
          <w:rFonts w:ascii="Times New Roman" w:eastAsia="Times New Roman" w:hAnsi="Times New Roman" w:cs="Times New Roman"/>
          <w:sz w:val="24"/>
          <w:szCs w:val="24"/>
          <w:lang w:eastAsia="fr-FR"/>
        </w:rPr>
        <w:t>Il s’agira de :</w:t>
      </w:r>
    </w:p>
    <w:p w14:paraId="790B60F5" w14:textId="77777777" w:rsidR="00211F99" w:rsidRPr="0067528A" w:rsidRDefault="00211F99"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xml:space="preserve">- se réunir </w:t>
      </w:r>
    </w:p>
    <w:p w14:paraId="44938B5E" w14:textId="536D1E5F" w:rsidR="00211F99" w:rsidRPr="0067528A" w:rsidRDefault="00211F99"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C’est le premier temps</w:t>
      </w:r>
      <w:r w:rsidRPr="0067528A">
        <w:rPr>
          <w:rFonts w:ascii="Times New Roman" w:eastAsia="Times New Roman" w:hAnsi="Times New Roman" w:cs="Times New Roman"/>
          <w:sz w:val="24"/>
          <w:szCs w:val="24"/>
          <w:lang w:eastAsia="fr-FR"/>
        </w:rPr>
        <w:t xml:space="preserve">                                                              </w:t>
      </w:r>
      <w:r w:rsidRPr="0067528A">
        <w:rPr>
          <w:rFonts w:ascii="Times New Roman" w:eastAsia="Times New Roman" w:hAnsi="Times New Roman" w:cs="Times New Roman"/>
          <w:color w:val="FF0000"/>
          <w:sz w:val="24"/>
          <w:szCs w:val="24"/>
          <w:lang w:eastAsia="fr-FR"/>
        </w:rPr>
        <w:t>la mise en route</w:t>
      </w:r>
      <w:r w:rsidRPr="0067528A">
        <w:rPr>
          <w:rFonts w:ascii="Times New Roman" w:eastAsia="Times New Roman" w:hAnsi="Times New Roman" w:cs="Times New Roman"/>
          <w:sz w:val="24"/>
          <w:szCs w:val="24"/>
          <w:lang w:eastAsia="fr-FR"/>
        </w:rPr>
        <w:t>.</w:t>
      </w:r>
    </w:p>
    <w:p w14:paraId="6B56726F" w14:textId="0962B709" w:rsidR="00211F99" w:rsidRPr="0067528A" w:rsidRDefault="00211F99"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découvrir l’évangile</w:t>
      </w:r>
      <w:r w:rsidR="0067528A">
        <w:rPr>
          <w:rFonts w:ascii="Times New Roman" w:eastAsia="Times New Roman" w:hAnsi="Times New Roman" w:cs="Times New Roman"/>
          <w:sz w:val="24"/>
          <w:szCs w:val="24"/>
          <w:lang w:eastAsia="fr-FR"/>
        </w:rPr>
        <w:t xml:space="preserve"> Luc 17</w:t>
      </w:r>
    </w:p>
    <w:p w14:paraId="6E70EBA1" w14:textId="25943201" w:rsidR="00211F99" w:rsidRPr="0067528A" w:rsidRDefault="00211F99"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C’est le deuxième temp</w:t>
      </w:r>
      <w:r w:rsidRPr="0067528A">
        <w:rPr>
          <w:rFonts w:ascii="Times New Roman" w:eastAsia="Times New Roman" w:hAnsi="Times New Roman" w:cs="Times New Roman"/>
          <w:sz w:val="24"/>
          <w:szCs w:val="24"/>
          <w:lang w:eastAsia="fr-FR"/>
        </w:rPr>
        <w:t xml:space="preserve">s                                                            </w:t>
      </w:r>
      <w:r w:rsidRPr="0067528A">
        <w:rPr>
          <w:rFonts w:ascii="Times New Roman" w:eastAsia="Times New Roman" w:hAnsi="Times New Roman" w:cs="Times New Roman"/>
          <w:color w:val="FF0000"/>
          <w:sz w:val="24"/>
          <w:szCs w:val="24"/>
          <w:lang w:eastAsia="fr-FR"/>
        </w:rPr>
        <w:t>l’écoute.</w:t>
      </w:r>
    </w:p>
    <w:p w14:paraId="7D0C817C" w14:textId="77777777" w:rsidR="00211F99" w:rsidRPr="0067528A" w:rsidRDefault="00211F99"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partager en groupe sur la « lèpre d’aujourd’hui »</w:t>
      </w:r>
    </w:p>
    <w:p w14:paraId="63D077F1" w14:textId="77777777" w:rsidR="00211F99" w:rsidRPr="0067528A" w:rsidRDefault="00211F99" w:rsidP="0067528A">
      <w:pPr>
        <w:tabs>
          <w:tab w:val="left" w:pos="1440"/>
        </w:tabs>
        <w:jc w:val="both"/>
        <w:rPr>
          <w:rFonts w:ascii="Times New Roman" w:eastAsia="Times New Roman" w:hAnsi="Times New Roman" w:cs="Times New Roman"/>
          <w:color w:val="FF0000"/>
          <w:sz w:val="24"/>
          <w:szCs w:val="24"/>
          <w:lang w:eastAsia="fr-FR"/>
        </w:rPr>
      </w:pPr>
      <w:r w:rsidRPr="0067528A">
        <w:rPr>
          <w:rFonts w:ascii="Times New Roman" w:eastAsia="Times New Roman" w:hAnsi="Times New Roman" w:cs="Times New Roman"/>
          <w:b/>
          <w:sz w:val="24"/>
          <w:szCs w:val="24"/>
          <w:lang w:eastAsia="fr-FR"/>
        </w:rPr>
        <w:t>C’est le troisième temps</w:t>
      </w:r>
      <w:r w:rsidRPr="0067528A">
        <w:rPr>
          <w:rFonts w:ascii="Times New Roman" w:eastAsia="Times New Roman" w:hAnsi="Times New Roman" w:cs="Times New Roman"/>
          <w:sz w:val="24"/>
          <w:szCs w:val="24"/>
          <w:lang w:eastAsia="fr-FR"/>
        </w:rPr>
        <w:t xml:space="preserve">                                                             </w:t>
      </w:r>
      <w:r w:rsidRPr="0067528A">
        <w:rPr>
          <w:rFonts w:ascii="Times New Roman" w:eastAsia="Times New Roman" w:hAnsi="Times New Roman" w:cs="Times New Roman"/>
          <w:color w:val="FF0000"/>
          <w:sz w:val="24"/>
          <w:szCs w:val="24"/>
          <w:lang w:eastAsia="fr-FR"/>
        </w:rPr>
        <w:t>la reconnaissance de sa « lèpre ».</w:t>
      </w:r>
    </w:p>
    <w:p w14:paraId="4F527BA9" w14:textId="77777777" w:rsidR="0039551E" w:rsidRPr="0067528A" w:rsidRDefault="00211F99"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xml:space="preserve">- vivre comme les lépreux, sous forme de geste liturgique, </w:t>
      </w:r>
    </w:p>
    <w:p w14:paraId="4F96492B" w14:textId="15E362D0" w:rsidR="00211F99" w:rsidRPr="0067528A" w:rsidRDefault="00211F99"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la descente, la plongée vers le péché et la remontée</w:t>
      </w:r>
    </w:p>
    <w:p w14:paraId="5381D0AF" w14:textId="2A5EE1C8" w:rsidR="00211F99" w:rsidRPr="0067528A" w:rsidRDefault="00211F99"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C’est le quatrième temps</w:t>
      </w:r>
      <w:r w:rsidRPr="0067528A">
        <w:rPr>
          <w:rFonts w:ascii="Times New Roman" w:eastAsia="Times New Roman" w:hAnsi="Times New Roman" w:cs="Times New Roman"/>
          <w:sz w:val="24"/>
          <w:szCs w:val="24"/>
          <w:lang w:eastAsia="fr-FR"/>
        </w:rPr>
        <w:t xml:space="preserve">                                                            </w:t>
      </w:r>
      <w:r w:rsidR="00B33AF5" w:rsidRPr="0067528A">
        <w:rPr>
          <w:rFonts w:ascii="Times New Roman" w:eastAsia="Times New Roman" w:hAnsi="Times New Roman" w:cs="Times New Roman"/>
          <w:color w:val="FF0000"/>
          <w:sz w:val="24"/>
          <w:szCs w:val="24"/>
          <w:lang w:eastAsia="fr-FR"/>
        </w:rPr>
        <w:t>l</w:t>
      </w:r>
      <w:r w:rsidRPr="0067528A">
        <w:rPr>
          <w:rFonts w:ascii="Times New Roman" w:eastAsia="Times New Roman" w:hAnsi="Times New Roman" w:cs="Times New Roman"/>
          <w:color w:val="FF0000"/>
          <w:sz w:val="24"/>
          <w:szCs w:val="24"/>
          <w:lang w:eastAsia="fr-FR"/>
        </w:rPr>
        <w:t>e symbole</w:t>
      </w:r>
      <w:r w:rsidR="0039551E" w:rsidRPr="0067528A">
        <w:rPr>
          <w:rFonts w:ascii="Times New Roman" w:eastAsia="Times New Roman" w:hAnsi="Times New Roman" w:cs="Times New Roman"/>
          <w:color w:val="FF0000"/>
          <w:sz w:val="24"/>
          <w:szCs w:val="24"/>
          <w:lang w:eastAsia="fr-FR"/>
        </w:rPr>
        <w:t>.</w:t>
      </w:r>
    </w:p>
    <w:p w14:paraId="362FB027" w14:textId="77777777" w:rsidR="00211F99" w:rsidRPr="0067528A" w:rsidRDefault="00211F99" w:rsidP="0067528A">
      <w:pPr>
        <w:tabs>
          <w:tab w:val="left" w:pos="1440"/>
        </w:tabs>
        <w:jc w:val="both"/>
        <w:rPr>
          <w:rFonts w:ascii="Times New Roman" w:eastAsia="Times New Roman" w:hAnsi="Times New Roman" w:cs="Times New Roman"/>
          <w:b/>
          <w:sz w:val="24"/>
          <w:szCs w:val="24"/>
          <w:lang w:eastAsia="fr-FR"/>
        </w:rPr>
      </w:pPr>
      <w:r w:rsidRPr="0067528A">
        <w:rPr>
          <w:rFonts w:ascii="Times New Roman" w:eastAsia="Times New Roman" w:hAnsi="Times New Roman" w:cs="Times New Roman"/>
          <w:sz w:val="24"/>
          <w:szCs w:val="24"/>
          <w:lang w:eastAsia="fr-FR"/>
        </w:rPr>
        <w:t>- demander pardon.</w:t>
      </w:r>
    </w:p>
    <w:p w14:paraId="5E859531" w14:textId="24B315A9" w:rsidR="00211F99" w:rsidRPr="0067528A" w:rsidRDefault="00211F99"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C’est le cinquième temps</w:t>
      </w:r>
      <w:r w:rsidRPr="0067528A">
        <w:rPr>
          <w:rFonts w:ascii="Times New Roman" w:eastAsia="Times New Roman" w:hAnsi="Times New Roman" w:cs="Times New Roman"/>
          <w:sz w:val="24"/>
          <w:szCs w:val="24"/>
          <w:lang w:eastAsia="fr-FR"/>
        </w:rPr>
        <w:t xml:space="preserve">                                                            </w:t>
      </w:r>
      <w:r w:rsidR="00B33AF5" w:rsidRPr="0067528A">
        <w:rPr>
          <w:rFonts w:ascii="Times New Roman" w:eastAsia="Times New Roman" w:hAnsi="Times New Roman" w:cs="Times New Roman"/>
          <w:color w:val="FF0000"/>
          <w:sz w:val="24"/>
          <w:szCs w:val="24"/>
          <w:lang w:eastAsia="fr-FR"/>
        </w:rPr>
        <w:t>l</w:t>
      </w:r>
      <w:r w:rsidRPr="0067528A">
        <w:rPr>
          <w:rFonts w:ascii="Times New Roman" w:eastAsia="Times New Roman" w:hAnsi="Times New Roman" w:cs="Times New Roman"/>
          <w:color w:val="FF0000"/>
          <w:sz w:val="24"/>
          <w:szCs w:val="24"/>
          <w:lang w:eastAsia="fr-FR"/>
        </w:rPr>
        <w:t>e pardon.</w:t>
      </w:r>
    </w:p>
    <w:p w14:paraId="45B96E83" w14:textId="77777777" w:rsidR="00211F99" w:rsidRPr="0067528A" w:rsidRDefault="00211F99"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rendre gloire à Dieu</w:t>
      </w:r>
    </w:p>
    <w:p w14:paraId="75D17F23" w14:textId="0552C865" w:rsidR="00211F99" w:rsidRPr="0067528A" w:rsidRDefault="00211F99"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C’est le sixième temps</w:t>
      </w:r>
      <w:r w:rsidRPr="0067528A">
        <w:rPr>
          <w:rFonts w:ascii="Times New Roman" w:eastAsia="Times New Roman" w:hAnsi="Times New Roman" w:cs="Times New Roman"/>
          <w:sz w:val="24"/>
          <w:szCs w:val="24"/>
          <w:lang w:eastAsia="fr-FR"/>
        </w:rPr>
        <w:t xml:space="preserve">                                                                 </w:t>
      </w:r>
      <w:r w:rsidR="00B33AF5" w:rsidRPr="0067528A">
        <w:rPr>
          <w:rFonts w:ascii="Times New Roman" w:eastAsia="Times New Roman" w:hAnsi="Times New Roman" w:cs="Times New Roman"/>
          <w:color w:val="FF0000"/>
          <w:sz w:val="24"/>
          <w:szCs w:val="24"/>
          <w:lang w:eastAsia="fr-FR"/>
        </w:rPr>
        <w:t>l</w:t>
      </w:r>
      <w:r w:rsidRPr="0067528A">
        <w:rPr>
          <w:rFonts w:ascii="Times New Roman" w:eastAsia="Times New Roman" w:hAnsi="Times New Roman" w:cs="Times New Roman"/>
          <w:color w:val="FF0000"/>
          <w:sz w:val="24"/>
          <w:szCs w:val="24"/>
          <w:lang w:eastAsia="fr-FR"/>
        </w:rPr>
        <w:t>’action de grâce</w:t>
      </w:r>
      <w:r w:rsidRPr="0067528A">
        <w:rPr>
          <w:rFonts w:ascii="Times New Roman" w:eastAsia="Times New Roman" w:hAnsi="Times New Roman" w:cs="Times New Roman"/>
          <w:sz w:val="24"/>
          <w:szCs w:val="24"/>
          <w:lang w:eastAsia="fr-FR"/>
        </w:rPr>
        <w:t>.</w:t>
      </w:r>
    </w:p>
    <w:p w14:paraId="010762F8" w14:textId="77777777" w:rsidR="00211F99" w:rsidRPr="0067528A" w:rsidRDefault="006704B6"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w:t>
      </w:r>
      <w:r w:rsidR="00211F99" w:rsidRPr="0067528A">
        <w:rPr>
          <w:rFonts w:ascii="Times New Roman" w:eastAsia="Times New Roman" w:hAnsi="Times New Roman" w:cs="Times New Roman"/>
          <w:sz w:val="24"/>
          <w:szCs w:val="24"/>
          <w:lang w:eastAsia="fr-FR"/>
        </w:rPr>
        <w:t>repartir, envoyé par le Christ, vers demain.</w:t>
      </w:r>
    </w:p>
    <w:p w14:paraId="136C844F" w14:textId="53DE6F8E" w:rsidR="00211F99" w:rsidRPr="0067528A" w:rsidRDefault="006D54F7" w:rsidP="0067528A">
      <w:pPr>
        <w:tabs>
          <w:tab w:val="left" w:pos="1440"/>
        </w:tabs>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C’est le septième temp</w:t>
      </w:r>
      <w:r w:rsidRPr="0067528A">
        <w:rPr>
          <w:rFonts w:ascii="Times New Roman" w:eastAsia="Times New Roman" w:hAnsi="Times New Roman" w:cs="Times New Roman"/>
          <w:b/>
          <w:bCs/>
          <w:sz w:val="24"/>
          <w:szCs w:val="24"/>
          <w:lang w:eastAsia="fr-FR"/>
        </w:rPr>
        <w:t xml:space="preserve">s </w:t>
      </w:r>
      <w:r w:rsidRPr="0067528A">
        <w:rPr>
          <w:rFonts w:ascii="Times New Roman" w:eastAsia="Times New Roman" w:hAnsi="Times New Roman" w:cs="Times New Roman"/>
          <w:sz w:val="24"/>
          <w:szCs w:val="24"/>
          <w:lang w:eastAsia="fr-FR"/>
        </w:rPr>
        <w:t xml:space="preserve">                                                              </w:t>
      </w:r>
      <w:r w:rsidR="00B33AF5" w:rsidRPr="0067528A">
        <w:rPr>
          <w:rFonts w:ascii="Times New Roman" w:eastAsia="Times New Roman" w:hAnsi="Times New Roman" w:cs="Times New Roman"/>
          <w:color w:val="FF0000"/>
          <w:sz w:val="24"/>
          <w:szCs w:val="24"/>
          <w:lang w:eastAsia="fr-FR"/>
        </w:rPr>
        <w:t>l</w:t>
      </w:r>
      <w:r w:rsidR="00211F99" w:rsidRPr="0067528A">
        <w:rPr>
          <w:rFonts w:ascii="Times New Roman" w:eastAsia="Times New Roman" w:hAnsi="Times New Roman" w:cs="Times New Roman"/>
          <w:color w:val="FF0000"/>
          <w:sz w:val="24"/>
          <w:szCs w:val="24"/>
          <w:lang w:eastAsia="fr-FR"/>
        </w:rPr>
        <w:t>’envoi.</w:t>
      </w:r>
    </w:p>
    <w:p w14:paraId="60C23508" w14:textId="77777777" w:rsidR="00B6273D" w:rsidRPr="0067528A" w:rsidRDefault="00B6273D" w:rsidP="0067528A">
      <w:pPr>
        <w:rPr>
          <w:rFonts w:ascii="Times New Roman" w:eastAsia="Times New Roman" w:hAnsi="Times New Roman" w:cs="Times New Roman"/>
          <w:color w:val="FF0000"/>
          <w:sz w:val="24"/>
          <w:szCs w:val="24"/>
          <w:lang w:eastAsia="fr-FR"/>
        </w:rPr>
      </w:pPr>
    </w:p>
    <w:p w14:paraId="0C72201D" w14:textId="00413606" w:rsidR="00962C36" w:rsidRPr="0067528A" w:rsidRDefault="00D042B9" w:rsidP="0067528A">
      <w:pPr>
        <w:rPr>
          <w:rFonts w:ascii="Times New Roman" w:hAnsi="Times New Roman" w:cs="Times New Roman"/>
          <w:b/>
          <w:sz w:val="24"/>
          <w:szCs w:val="24"/>
        </w:rPr>
      </w:pPr>
      <w:r w:rsidRPr="0067528A">
        <w:rPr>
          <w:rFonts w:ascii="Times New Roman" w:hAnsi="Times New Roman" w:cs="Times New Roman"/>
          <w:b/>
          <w:sz w:val="24"/>
          <w:szCs w:val="24"/>
        </w:rPr>
        <w:t>Choix du moment de l’année</w:t>
      </w:r>
    </w:p>
    <w:p w14:paraId="11469DED" w14:textId="407BFE1F" w:rsidR="006D54F7" w:rsidRPr="0067528A" w:rsidRDefault="006D54F7" w:rsidP="0067528A">
      <w:pPr>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Ce temps fort peut se situer à n’importe quel moment de l’année.</w:t>
      </w:r>
      <w:r w:rsidR="0067528A">
        <w:rPr>
          <w:rFonts w:ascii="Times New Roman" w:eastAsia="Times New Roman" w:hAnsi="Times New Roman" w:cs="Times New Roman"/>
          <w:sz w:val="24"/>
          <w:szCs w:val="24"/>
          <w:lang w:eastAsia="fr-FR"/>
        </w:rPr>
        <w:t xml:space="preserve"> Plus particulièrement le </w:t>
      </w:r>
      <w:r w:rsidR="0067528A" w:rsidRPr="0067528A">
        <w:rPr>
          <w:rFonts w:ascii="Times New Roman" w:eastAsia="Times New Roman" w:hAnsi="Times New Roman" w:cs="Times New Roman" w:hint="cs"/>
          <w:sz w:val="24"/>
          <w:szCs w:val="24"/>
          <w:lang w:eastAsia="fr-FR"/>
        </w:rPr>
        <w:t xml:space="preserve">28ème </w:t>
      </w:r>
      <w:proofErr w:type="spellStart"/>
      <w:r w:rsidR="0067528A" w:rsidRPr="0067528A">
        <w:rPr>
          <w:rFonts w:ascii="Times New Roman" w:eastAsia="Times New Roman" w:hAnsi="Times New Roman" w:cs="Times New Roman" w:hint="cs"/>
          <w:sz w:val="24"/>
          <w:szCs w:val="24"/>
          <w:lang w:eastAsia="fr-FR"/>
        </w:rPr>
        <w:t>dim</w:t>
      </w:r>
      <w:proofErr w:type="spellEnd"/>
      <w:r w:rsidR="0067528A" w:rsidRPr="0067528A">
        <w:rPr>
          <w:rFonts w:ascii="Times New Roman" w:eastAsia="Times New Roman" w:hAnsi="Times New Roman" w:cs="Times New Roman" w:hint="cs"/>
          <w:sz w:val="24"/>
          <w:szCs w:val="24"/>
          <w:lang w:eastAsia="fr-FR"/>
        </w:rPr>
        <w:t xml:space="preserve"> To Année C</w:t>
      </w:r>
      <w:r w:rsidR="0067528A">
        <w:rPr>
          <w:rFonts w:ascii="Times New Roman" w:eastAsia="Times New Roman" w:hAnsi="Times New Roman" w:cs="Times New Roman"/>
          <w:sz w:val="24"/>
          <w:szCs w:val="24"/>
          <w:lang w:eastAsia="fr-FR"/>
        </w:rPr>
        <w:t xml:space="preserve">. </w:t>
      </w:r>
      <w:r w:rsidRPr="0067528A">
        <w:rPr>
          <w:rFonts w:ascii="Times New Roman" w:eastAsia="Times New Roman" w:hAnsi="Times New Roman" w:cs="Times New Roman"/>
          <w:sz w:val="24"/>
          <w:szCs w:val="24"/>
          <w:lang w:eastAsia="fr-FR"/>
        </w:rPr>
        <w:t>Il peut inclure une liturgie pénitentielle.</w:t>
      </w:r>
    </w:p>
    <w:p w14:paraId="5D255913" w14:textId="77777777" w:rsidR="006D54F7" w:rsidRPr="0067528A" w:rsidRDefault="006D54F7" w:rsidP="0067528A">
      <w:pPr>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Il peut se situer en début d’année avant la catéchèse de ce module sur Naaman et les dix lépreux.</w:t>
      </w:r>
    </w:p>
    <w:p w14:paraId="4D46C075" w14:textId="77777777" w:rsidR="0067528A" w:rsidRDefault="0067528A" w:rsidP="0067528A">
      <w:pPr>
        <w:rPr>
          <w:rFonts w:ascii="Times New Roman" w:hAnsi="Times New Roman" w:cs="Times New Roman"/>
          <w:b/>
          <w:sz w:val="24"/>
          <w:szCs w:val="24"/>
        </w:rPr>
      </w:pPr>
    </w:p>
    <w:p w14:paraId="7CD70EC8" w14:textId="6A0CA137" w:rsidR="004946DE" w:rsidRPr="0067528A" w:rsidRDefault="00D042B9" w:rsidP="0067528A">
      <w:pPr>
        <w:rPr>
          <w:rFonts w:ascii="Times New Roman" w:hAnsi="Times New Roman" w:cs="Times New Roman"/>
          <w:b/>
          <w:sz w:val="24"/>
          <w:szCs w:val="24"/>
        </w:rPr>
      </w:pPr>
      <w:r w:rsidRPr="0067528A">
        <w:rPr>
          <w:rFonts w:ascii="Times New Roman" w:hAnsi="Times New Roman" w:cs="Times New Roman"/>
          <w:b/>
          <w:sz w:val="24"/>
          <w:szCs w:val="24"/>
        </w:rPr>
        <w:t>Gestion du temps</w:t>
      </w:r>
      <w:r w:rsidR="006704B6" w:rsidRPr="0067528A">
        <w:rPr>
          <w:rFonts w:ascii="Times New Roman" w:hAnsi="Times New Roman" w:cs="Times New Roman"/>
          <w:b/>
          <w:sz w:val="24"/>
          <w:szCs w:val="24"/>
        </w:rPr>
        <w:t> :</w:t>
      </w:r>
      <w:r w:rsidR="002C3EA2" w:rsidRPr="0067528A">
        <w:rPr>
          <w:rFonts w:ascii="Times New Roman" w:hAnsi="Times New Roman" w:cs="Times New Roman"/>
          <w:b/>
          <w:sz w:val="24"/>
          <w:szCs w:val="24"/>
        </w:rPr>
        <w:t xml:space="preserve"> </w:t>
      </w:r>
      <w:r w:rsidR="0067528A">
        <w:rPr>
          <w:rFonts w:ascii="Times New Roman" w:hAnsi="Times New Roman" w:cs="Times New Roman"/>
          <w:sz w:val="24"/>
          <w:szCs w:val="24"/>
        </w:rPr>
        <w:t>u</w:t>
      </w:r>
      <w:r w:rsidR="006D54F7" w:rsidRPr="0067528A">
        <w:rPr>
          <w:rFonts w:ascii="Times New Roman" w:hAnsi="Times New Roman" w:cs="Times New Roman"/>
          <w:sz w:val="24"/>
          <w:szCs w:val="24"/>
        </w:rPr>
        <w:t>ne demi-journée</w:t>
      </w:r>
    </w:p>
    <w:p w14:paraId="4D4B5CD1" w14:textId="77777777" w:rsidR="0067528A" w:rsidRDefault="0067528A" w:rsidP="0067528A">
      <w:pPr>
        <w:rPr>
          <w:rFonts w:ascii="Times New Roman" w:hAnsi="Times New Roman" w:cs="Times New Roman"/>
          <w:b/>
          <w:sz w:val="24"/>
          <w:szCs w:val="24"/>
        </w:rPr>
      </w:pPr>
    </w:p>
    <w:p w14:paraId="615F0989" w14:textId="0191B14C" w:rsidR="00D042B9" w:rsidRPr="0067528A" w:rsidRDefault="00D042B9" w:rsidP="0067528A">
      <w:pPr>
        <w:rPr>
          <w:rFonts w:ascii="Times New Roman" w:hAnsi="Times New Roman" w:cs="Times New Roman"/>
          <w:b/>
          <w:sz w:val="24"/>
          <w:szCs w:val="24"/>
        </w:rPr>
      </w:pPr>
      <w:r w:rsidRPr="0067528A">
        <w:rPr>
          <w:rFonts w:ascii="Times New Roman" w:hAnsi="Times New Roman" w:cs="Times New Roman"/>
          <w:b/>
          <w:sz w:val="24"/>
          <w:szCs w:val="24"/>
        </w:rPr>
        <w:t>Choix d</w:t>
      </w:r>
      <w:r w:rsidR="00EF2FFF" w:rsidRPr="0067528A">
        <w:rPr>
          <w:rFonts w:ascii="Times New Roman" w:hAnsi="Times New Roman" w:cs="Times New Roman"/>
          <w:b/>
          <w:sz w:val="24"/>
          <w:szCs w:val="24"/>
        </w:rPr>
        <w:t>es</w:t>
      </w:r>
      <w:r w:rsidRPr="0067528A">
        <w:rPr>
          <w:rFonts w:ascii="Times New Roman" w:hAnsi="Times New Roman" w:cs="Times New Roman"/>
          <w:b/>
          <w:sz w:val="24"/>
          <w:szCs w:val="24"/>
        </w:rPr>
        <w:t xml:space="preserve"> lieu</w:t>
      </w:r>
      <w:r w:rsidR="00EF2FFF" w:rsidRPr="0067528A">
        <w:rPr>
          <w:rFonts w:ascii="Times New Roman" w:hAnsi="Times New Roman" w:cs="Times New Roman"/>
          <w:b/>
          <w:sz w:val="24"/>
          <w:szCs w:val="24"/>
        </w:rPr>
        <w:t>x</w:t>
      </w:r>
      <w:r w:rsidR="006704B6" w:rsidRPr="0067528A">
        <w:rPr>
          <w:rFonts w:ascii="Times New Roman" w:hAnsi="Times New Roman" w:cs="Times New Roman"/>
          <w:b/>
          <w:sz w:val="24"/>
          <w:szCs w:val="24"/>
        </w:rPr>
        <w:t> :</w:t>
      </w:r>
    </w:p>
    <w:p w14:paraId="15FDC8C7" w14:textId="77777777" w:rsidR="006D54F7" w:rsidRPr="0067528A" w:rsidRDefault="006D54F7" w:rsidP="0067528A">
      <w:pPr>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Une grande salle de rassemblement - des salles de carrefour. Tout peut aussi se passer dans une église.</w:t>
      </w:r>
    </w:p>
    <w:p w14:paraId="25CE2781" w14:textId="43A481F4" w:rsidR="006D54F7" w:rsidRPr="0067528A" w:rsidRDefault="006D54F7" w:rsidP="0067528A">
      <w:pPr>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Une église avec un baptistère</w:t>
      </w:r>
      <w:r w:rsidR="00B6273D" w:rsidRPr="0067528A">
        <w:rPr>
          <w:rFonts w:ascii="Times New Roman" w:eastAsia="Times New Roman" w:hAnsi="Times New Roman" w:cs="Times New Roman"/>
          <w:sz w:val="24"/>
          <w:szCs w:val="24"/>
          <w:lang w:eastAsia="fr-FR"/>
        </w:rPr>
        <w:t xml:space="preserve">. </w:t>
      </w:r>
      <w:r w:rsidRPr="0067528A">
        <w:rPr>
          <w:rFonts w:ascii="Times New Roman" w:eastAsia="Times New Roman" w:hAnsi="Times New Roman" w:cs="Times New Roman"/>
          <w:sz w:val="24"/>
          <w:szCs w:val="24"/>
          <w:lang w:eastAsia="fr-FR"/>
        </w:rPr>
        <w:t>Au mieux : un baptistère roman, avec trois marches pour descendre.</w:t>
      </w:r>
    </w:p>
    <w:p w14:paraId="70CE391B" w14:textId="77777777" w:rsidR="006D54F7" w:rsidRPr="0067528A" w:rsidRDefault="00B33AF5" w:rsidP="0067528A">
      <w:pPr>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Ou u</w:t>
      </w:r>
      <w:r w:rsidR="006D54F7" w:rsidRPr="0067528A">
        <w:rPr>
          <w:rFonts w:ascii="Times New Roman" w:eastAsia="Times New Roman" w:hAnsi="Times New Roman" w:cs="Times New Roman"/>
          <w:sz w:val="24"/>
          <w:szCs w:val="24"/>
          <w:lang w:eastAsia="fr-FR"/>
        </w:rPr>
        <w:t>n lieu organisé en deux espaces communicants, l’un surélevé de trois marches par rapport à l’autre : par exemple, le chœur et la nef d’une église.</w:t>
      </w:r>
    </w:p>
    <w:p w14:paraId="3271B852" w14:textId="77777777" w:rsidR="006D54F7" w:rsidRPr="0067528A" w:rsidRDefault="006D54F7" w:rsidP="0067528A">
      <w:pPr>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Ce lieu sera illuminé puis plongé dans l’obscurité.</w:t>
      </w:r>
    </w:p>
    <w:p w14:paraId="1413C0E1" w14:textId="77777777" w:rsidR="009E3DBF" w:rsidRDefault="009E3DBF" w:rsidP="0067528A">
      <w:pPr>
        <w:keepNext/>
        <w:jc w:val="both"/>
        <w:outlineLvl w:val="3"/>
        <w:rPr>
          <w:rFonts w:ascii="Times New Roman" w:eastAsia="Times New Roman" w:hAnsi="Times New Roman" w:cs="Times New Roman"/>
          <w:b/>
          <w:bCs/>
          <w:sz w:val="24"/>
          <w:szCs w:val="24"/>
          <w:lang w:eastAsia="fr-FR"/>
        </w:rPr>
      </w:pPr>
    </w:p>
    <w:p w14:paraId="4FB8F0D6" w14:textId="143A1A68" w:rsidR="006D54F7" w:rsidRPr="0067528A" w:rsidRDefault="006D54F7" w:rsidP="0067528A">
      <w:pPr>
        <w:keepNext/>
        <w:jc w:val="both"/>
        <w:outlineLvl w:val="3"/>
        <w:rPr>
          <w:rFonts w:ascii="Times New Roman" w:eastAsia="Times New Roman" w:hAnsi="Times New Roman" w:cs="Times New Roman"/>
          <w:b/>
          <w:bCs/>
          <w:sz w:val="24"/>
          <w:szCs w:val="24"/>
          <w:lang w:eastAsia="fr-FR"/>
        </w:rPr>
      </w:pPr>
      <w:r w:rsidRPr="0067528A">
        <w:rPr>
          <w:rFonts w:ascii="Times New Roman" w:eastAsia="Times New Roman" w:hAnsi="Times New Roman" w:cs="Times New Roman"/>
          <w:b/>
          <w:bCs/>
          <w:sz w:val="24"/>
          <w:szCs w:val="24"/>
          <w:lang w:eastAsia="fr-FR"/>
        </w:rPr>
        <w:t>Organisation spécifique pour les adolescents</w:t>
      </w:r>
      <w:r w:rsidR="006704B6" w:rsidRPr="0067528A">
        <w:rPr>
          <w:rFonts w:ascii="Times New Roman" w:eastAsia="Times New Roman" w:hAnsi="Times New Roman" w:cs="Times New Roman"/>
          <w:b/>
          <w:bCs/>
          <w:sz w:val="24"/>
          <w:szCs w:val="24"/>
          <w:lang w:eastAsia="fr-FR"/>
        </w:rPr>
        <w:t> </w:t>
      </w:r>
    </w:p>
    <w:p w14:paraId="04FC33C9" w14:textId="77777777" w:rsidR="006D54F7" w:rsidRPr="0067528A" w:rsidRDefault="006D54F7"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Les adolescents sont invités à participer à ce rassemblement. Il est préférable qu’ils soient regroupés entre eux avec des activités spécifiques. Les réflexions et les gestes proposés pendant ce rassemblement touchent au corps et à son image dans le regard de l’autre. Cette « lèpre » va être d’autant plus difficile à surmonter pour un adolescent fragile parce qu’en pleine recherche d’identité. Dans son rapport avec un corps « nouveau », l’adolescent doit être aidé à s’accepter tel qu’il est.</w:t>
      </w:r>
    </w:p>
    <w:p w14:paraId="5A5B6B07" w14:textId="77777777" w:rsidR="006D54F7" w:rsidRPr="0067528A" w:rsidRDefault="006D54F7"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Tous les temps du rassemblement peuvent être vécus par les adolescents avec le reste de la communauté. Un temps plus spécifique leur sera proposé pour soutenir leur réflexion. Il sera important de privilégier les tâches sur les mains plutôt que sur le visage lors du cinquième temps.</w:t>
      </w:r>
    </w:p>
    <w:p w14:paraId="46A03A36" w14:textId="3E6A1D48" w:rsidR="00055961" w:rsidRPr="0067528A" w:rsidRDefault="00B6273D" w:rsidP="0067528A">
      <w:pPr>
        <w:rPr>
          <w:rFonts w:ascii="Times New Roman" w:hAnsi="Times New Roman" w:cs="Times New Roman"/>
          <w:bCs/>
          <w:sz w:val="24"/>
          <w:szCs w:val="24"/>
        </w:rPr>
      </w:pPr>
      <w:r w:rsidRPr="0067528A">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5DACA5FC" wp14:editId="3465CD6C">
                <wp:simplePos x="0" y="0"/>
                <wp:positionH relativeFrom="leftMargin">
                  <wp:posOffset>180022</wp:posOffset>
                </wp:positionH>
                <wp:positionV relativeFrom="paragraph">
                  <wp:posOffset>212406</wp:posOffset>
                </wp:positionV>
                <wp:extent cx="208280" cy="186055"/>
                <wp:effectExtent l="19050" t="76200" r="1270" b="0"/>
                <wp:wrapNone/>
                <wp:docPr id="2"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A2D8FE1"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ACA5F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 o:spid="_x0000_s1026" type="#_x0000_t104" style="position:absolute;margin-left:14.15pt;margin-top:16.7pt;width:16.4pt;height:14.65pt;rotation:3285456fd;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" adj="11953,19188,5400" fillcolor="#4f81bd" strokecolor="#385d8a" strokeweight="2pt">
                <v:textbox>
                  <w:txbxContent>
                    <w:p w14:paraId="7A2D8FE1" w14:textId="77777777" w:rsidR="00A22961" w:rsidRDefault="00A22961" w:rsidP="00A22961">
                      <w:pPr>
                        <w:jc w:val="center"/>
                      </w:pPr>
                      <w:r>
                        <w:t xml:space="preserve"> </w:t>
                      </w:r>
                    </w:p>
                  </w:txbxContent>
                </v:textbox>
                <w10:wrap anchorx="margin"/>
              </v:shape>
            </w:pict>
          </mc:Fallback>
        </mc:AlternateContent>
      </w:r>
      <w:r w:rsidR="00055961" w:rsidRPr="0067528A">
        <w:rPr>
          <w:rFonts w:ascii="Times New Roman" w:hAnsi="Times New Roman" w:cs="Times New Roman"/>
          <w:b/>
          <w:sz w:val="24"/>
          <w:szCs w:val="24"/>
        </w:rPr>
        <w:t xml:space="preserve">Documents </w:t>
      </w:r>
      <w:r w:rsidR="00055961" w:rsidRPr="0067528A">
        <w:rPr>
          <w:rFonts w:ascii="Times New Roman" w:hAnsi="Times New Roman" w:cs="Times New Roman"/>
          <w:bCs/>
          <w:sz w:val="24"/>
          <w:szCs w:val="24"/>
        </w:rPr>
        <w:t xml:space="preserve">sur </w:t>
      </w:r>
      <w:hyperlink r:id="rId11" w:anchor="intergenerationnel" w:history="1">
        <w:r w:rsidR="00055961" w:rsidRPr="0067528A">
          <w:rPr>
            <w:rStyle w:val="Lienhypertexte"/>
            <w:rFonts w:ascii="Times New Roman" w:hAnsi="Times New Roman" w:cs="Times New Roman"/>
            <w:bCs/>
            <w:sz w:val="24"/>
            <w:szCs w:val="24"/>
          </w:rPr>
          <w:t>page Renaître Intergénérationnel Temps fort</w:t>
        </w:r>
      </w:hyperlink>
      <w:r w:rsidR="00055961" w:rsidRPr="0067528A">
        <w:rPr>
          <w:rFonts w:ascii="Times New Roman" w:hAnsi="Times New Roman" w:cs="Times New Roman"/>
          <w:bCs/>
          <w:sz w:val="24"/>
          <w:szCs w:val="24"/>
        </w:rPr>
        <w:t xml:space="preserve"> </w:t>
      </w:r>
    </w:p>
    <w:p w14:paraId="2A631CAF" w14:textId="5460C307" w:rsidR="00A22961" w:rsidRPr="0067528A" w:rsidRDefault="00A22961" w:rsidP="0067528A">
      <w:pPr>
        <w:rPr>
          <w:rFonts w:ascii="Times New Roman" w:hAnsi="Times New Roman" w:cs="Times New Roman"/>
          <w:bCs/>
          <w:i/>
          <w:iCs/>
          <w:sz w:val="24"/>
          <w:szCs w:val="24"/>
        </w:rPr>
      </w:pPr>
      <w:r w:rsidRPr="0067528A">
        <w:rPr>
          <w:rFonts w:ascii="Times New Roman" w:hAnsi="Times New Roman" w:cs="Times New Roman"/>
          <w:bCs/>
          <w:i/>
          <w:iCs/>
          <w:color w:val="1F497D" w:themeColor="text2"/>
          <w:sz w:val="24"/>
          <w:szCs w:val="24"/>
        </w:rPr>
        <w:t xml:space="preserve">Conseil : Ouvrir ce lien qui contient toutes les annexes une seule fois. </w:t>
      </w:r>
      <w:proofErr w:type="gramStart"/>
      <w:r w:rsidRPr="0067528A">
        <w:rPr>
          <w:rFonts w:ascii="Times New Roman" w:hAnsi="Times New Roman" w:cs="Times New Roman"/>
          <w:bCs/>
          <w:i/>
          <w:iCs/>
          <w:color w:val="1F497D" w:themeColor="text2"/>
          <w:sz w:val="24"/>
          <w:szCs w:val="24"/>
        </w:rPr>
        <w:t>Reportez-vous y</w:t>
      </w:r>
      <w:proofErr w:type="gramEnd"/>
      <w:r w:rsidRPr="0067528A">
        <w:rPr>
          <w:rFonts w:ascii="Times New Roman" w:hAnsi="Times New Roman" w:cs="Times New Roman"/>
          <w:bCs/>
          <w:i/>
          <w:iCs/>
          <w:color w:val="1F497D" w:themeColor="text2"/>
          <w:sz w:val="24"/>
          <w:szCs w:val="24"/>
        </w:rPr>
        <w:t xml:space="preserve"> lorsque vous trouvez dans la fiche une flèche bleue</w:t>
      </w:r>
      <w:r w:rsidRPr="0067528A">
        <w:rPr>
          <w:rFonts w:ascii="Times New Roman" w:hAnsi="Times New Roman" w:cs="Times New Roman"/>
          <w:bCs/>
          <w:i/>
          <w:iCs/>
          <w:sz w:val="24"/>
          <w:szCs w:val="24"/>
        </w:rPr>
        <w:t>.</w:t>
      </w:r>
    </w:p>
    <w:p w14:paraId="761CAC81" w14:textId="77777777" w:rsidR="0067528A" w:rsidRDefault="0067528A" w:rsidP="0067528A">
      <w:pPr>
        <w:rPr>
          <w:rFonts w:ascii="Times New Roman" w:hAnsi="Times New Roman" w:cs="Times New Roman"/>
          <w:b/>
          <w:sz w:val="24"/>
          <w:szCs w:val="24"/>
        </w:rPr>
      </w:pPr>
    </w:p>
    <w:p w14:paraId="2F2E9DA9" w14:textId="37208860" w:rsidR="00A22961" w:rsidRPr="0067528A" w:rsidRDefault="00B6273D" w:rsidP="0067528A">
      <w:pPr>
        <w:rPr>
          <w:rFonts w:ascii="Times New Roman" w:hAnsi="Times New Roman" w:cs="Times New Roman"/>
          <w:b/>
          <w:sz w:val="24"/>
          <w:szCs w:val="24"/>
        </w:rPr>
      </w:pPr>
      <w:r w:rsidRPr="0067528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20AB301" wp14:editId="7B367354">
                <wp:simplePos x="0" y="0"/>
                <wp:positionH relativeFrom="leftMargin">
                  <wp:posOffset>142541</wp:posOffset>
                </wp:positionH>
                <wp:positionV relativeFrom="paragraph">
                  <wp:posOffset>190818</wp:posOffset>
                </wp:positionV>
                <wp:extent cx="208280" cy="186055"/>
                <wp:effectExtent l="19050" t="76200" r="1270" b="0"/>
                <wp:wrapNone/>
                <wp:docPr id="8" name="Flèche : courbe vers le ha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760BE3F" w14:textId="77777777" w:rsidR="00B6273D" w:rsidRDefault="00B6273D" w:rsidP="00B6273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AB301" id="Flèche : courbe vers le haut 8" o:spid="_x0000_s1027" type="#_x0000_t104" style="position:absolute;margin-left:11.2pt;margin-top:15.05pt;width:16.4pt;height:14.65pt;rotation:3285456fd;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" adj="11953,19188,5400" fillcolor="#4f81bd" strokecolor="#385d8a" strokeweight="2pt">
                <v:textbox>
                  <w:txbxContent>
                    <w:p w14:paraId="1760BE3F" w14:textId="77777777" w:rsidR="00B6273D" w:rsidRDefault="00B6273D" w:rsidP="00B6273D">
                      <w:pPr>
                        <w:jc w:val="center"/>
                      </w:pPr>
                      <w:r>
                        <w:t xml:space="preserve"> </w:t>
                      </w:r>
                    </w:p>
                  </w:txbxContent>
                </v:textbox>
                <w10:wrap anchorx="margin"/>
              </v:shape>
            </w:pict>
          </mc:Fallback>
        </mc:AlternateContent>
      </w:r>
      <w:r w:rsidRPr="0067528A">
        <w:rPr>
          <w:rFonts w:ascii="Times New Roman" w:hAnsi="Times New Roman" w:cs="Times New Roman"/>
          <w:b/>
          <w:sz w:val="24"/>
          <w:szCs w:val="24"/>
        </w:rPr>
        <w:t xml:space="preserve">A préparer avant le rassemblement </w:t>
      </w:r>
    </w:p>
    <w:p w14:paraId="334F8288" w14:textId="2997993B" w:rsidR="006D54F7" w:rsidRPr="003B67FE" w:rsidRDefault="0039551E" w:rsidP="0067528A">
      <w:pPr>
        <w:keepNext/>
        <w:jc w:val="both"/>
        <w:outlineLvl w:val="4"/>
        <w:rPr>
          <w:rFonts w:ascii="Times New Roman" w:eastAsia="Times New Roman" w:hAnsi="Times New Roman" w:cs="Times New Roman"/>
          <w:i/>
          <w:iCs/>
          <w:color w:val="1F497D" w:themeColor="text2"/>
          <w:sz w:val="24"/>
          <w:szCs w:val="24"/>
          <w:lang w:eastAsia="fr-FR"/>
        </w:rPr>
      </w:pPr>
      <w:r w:rsidRPr="003B67FE">
        <w:rPr>
          <w:rFonts w:ascii="Times New Roman" w:eastAsia="Times New Roman" w:hAnsi="Times New Roman" w:cs="Times New Roman"/>
          <w:i/>
          <w:iCs/>
          <w:color w:val="1F497D" w:themeColor="text2"/>
          <w:sz w:val="24"/>
          <w:szCs w:val="24"/>
          <w:lang w:eastAsia="fr-FR"/>
        </w:rPr>
        <w:t>C</w:t>
      </w:r>
      <w:r w:rsidR="006D54F7" w:rsidRPr="003B67FE">
        <w:rPr>
          <w:rFonts w:ascii="Times New Roman" w:eastAsia="Times New Roman" w:hAnsi="Times New Roman" w:cs="Times New Roman"/>
          <w:i/>
          <w:iCs/>
          <w:color w:val="1F497D" w:themeColor="text2"/>
          <w:sz w:val="24"/>
          <w:szCs w:val="24"/>
          <w:lang w:eastAsia="fr-FR"/>
        </w:rPr>
        <w:t xml:space="preserve">hants </w:t>
      </w:r>
      <w:r w:rsidR="003B67FE">
        <w:rPr>
          <w:rFonts w:ascii="Times New Roman" w:eastAsia="Times New Roman" w:hAnsi="Times New Roman" w:cs="Times New Roman"/>
          <w:i/>
          <w:iCs/>
          <w:color w:val="1F497D" w:themeColor="text2"/>
          <w:sz w:val="24"/>
          <w:szCs w:val="24"/>
          <w:lang w:eastAsia="fr-FR"/>
        </w:rPr>
        <w:t xml:space="preserve">dans </w:t>
      </w:r>
      <w:r w:rsidR="003B67FE" w:rsidRPr="003B67FE">
        <w:rPr>
          <w:rFonts w:ascii="Times New Roman" w:eastAsia="Times New Roman" w:hAnsi="Times New Roman" w:cs="Times New Roman"/>
          <w:i/>
          <w:iCs/>
          <w:color w:val="1F497D" w:themeColor="text2"/>
          <w:sz w:val="24"/>
          <w:szCs w:val="24"/>
          <w:lang w:eastAsia="fr-FR"/>
        </w:rPr>
        <w:t>Onglet Chants</w:t>
      </w:r>
    </w:p>
    <w:p w14:paraId="0C4F631E" w14:textId="26665F20" w:rsidR="006D54F7" w:rsidRPr="003B67FE" w:rsidRDefault="0039551E" w:rsidP="0067528A">
      <w:pPr>
        <w:jc w:val="both"/>
        <w:rPr>
          <w:rFonts w:ascii="Times New Roman" w:eastAsia="Times New Roman" w:hAnsi="Times New Roman" w:cs="Times New Roman"/>
          <w:color w:val="1F497D" w:themeColor="text2"/>
          <w:sz w:val="24"/>
          <w:szCs w:val="24"/>
          <w:u w:val="single"/>
          <w:lang w:eastAsia="fr-FR"/>
        </w:rPr>
      </w:pPr>
      <w:r w:rsidRPr="003B67FE">
        <w:rPr>
          <w:rFonts w:ascii="Times New Roman" w:eastAsia="Times New Roman" w:hAnsi="Times New Roman" w:cs="Times New Roman"/>
          <w:i/>
          <w:iCs/>
          <w:color w:val="1F497D" w:themeColor="text2"/>
          <w:sz w:val="24"/>
          <w:szCs w:val="24"/>
          <w:lang w:eastAsia="fr-FR"/>
        </w:rPr>
        <w:t>G</w:t>
      </w:r>
      <w:r w:rsidR="006D54F7" w:rsidRPr="003B67FE">
        <w:rPr>
          <w:rFonts w:ascii="Times New Roman" w:eastAsia="Times New Roman" w:hAnsi="Times New Roman" w:cs="Times New Roman"/>
          <w:i/>
          <w:iCs/>
          <w:color w:val="1F497D" w:themeColor="text2"/>
          <w:sz w:val="24"/>
          <w:szCs w:val="24"/>
          <w:lang w:eastAsia="fr-FR"/>
        </w:rPr>
        <w:t>estuelle</w:t>
      </w:r>
      <w:r w:rsidR="00F964DA" w:rsidRPr="003B67FE">
        <w:rPr>
          <w:rFonts w:ascii="Times New Roman" w:eastAsia="Times New Roman" w:hAnsi="Times New Roman" w:cs="Times New Roman"/>
          <w:color w:val="1F497D" w:themeColor="text2"/>
          <w:sz w:val="24"/>
          <w:szCs w:val="24"/>
          <w:lang w:eastAsia="fr-FR"/>
        </w:rPr>
        <w:t> R</w:t>
      </w:r>
      <w:r w:rsidR="00B6273D" w:rsidRPr="003B67FE">
        <w:rPr>
          <w:rFonts w:ascii="Times New Roman" w:eastAsia="Times New Roman" w:hAnsi="Times New Roman" w:cs="Times New Roman"/>
          <w:color w:val="1F497D" w:themeColor="text2"/>
          <w:sz w:val="24"/>
          <w:szCs w:val="24"/>
          <w:lang w:eastAsia="fr-FR"/>
        </w:rPr>
        <w:t>endons g</w:t>
      </w:r>
      <w:r w:rsidR="006D54F7" w:rsidRPr="003B67FE">
        <w:rPr>
          <w:rFonts w:ascii="Times New Roman" w:eastAsia="Times New Roman" w:hAnsi="Times New Roman" w:cs="Times New Roman"/>
          <w:color w:val="1F497D" w:themeColor="text2"/>
          <w:sz w:val="24"/>
          <w:szCs w:val="24"/>
          <w:lang w:eastAsia="fr-FR"/>
        </w:rPr>
        <w:t>loire à notre Dieu</w:t>
      </w:r>
      <w:r w:rsidR="003B67FE" w:rsidRPr="003B67FE">
        <w:rPr>
          <w:rFonts w:ascii="Times New Roman" w:eastAsia="Times New Roman" w:hAnsi="Times New Roman" w:cs="Times New Roman"/>
          <w:color w:val="1F497D" w:themeColor="text2"/>
          <w:sz w:val="24"/>
          <w:szCs w:val="24"/>
          <w:lang w:eastAsia="fr-FR"/>
        </w:rPr>
        <w:t xml:space="preserve"> dans Onglet Gestuelle</w:t>
      </w:r>
    </w:p>
    <w:p w14:paraId="190A34A0" w14:textId="27CA92AC" w:rsidR="0065638C" w:rsidRPr="005B6396" w:rsidRDefault="005B6396" w:rsidP="0065638C">
      <w:pPr>
        <w:rPr>
          <w:rFonts w:ascii="Times New Roman" w:eastAsia="Times New Roman" w:hAnsi="Times New Roman" w:cs="Times New Roman"/>
          <w:sz w:val="24"/>
          <w:szCs w:val="24"/>
          <w:lang w:eastAsia="fr-FR"/>
        </w:rPr>
      </w:pPr>
      <w:r w:rsidRPr="003B67FE">
        <w:rPr>
          <w:rFonts w:ascii="Times New Roman" w:eastAsia="Times New Roman" w:hAnsi="Times New Roman" w:cs="Times New Roman"/>
          <w:i/>
          <w:iCs/>
          <w:color w:val="1F497D" w:themeColor="text2"/>
          <w:sz w:val="24"/>
          <w:szCs w:val="24"/>
          <w:lang w:eastAsia="fr-FR"/>
        </w:rPr>
        <w:t>Images</w:t>
      </w:r>
      <w:r w:rsidR="009E3DBF">
        <w:rPr>
          <w:rFonts w:ascii="Times New Roman" w:eastAsia="Times New Roman" w:hAnsi="Times New Roman" w:cs="Times New Roman"/>
          <w:i/>
          <w:iCs/>
          <w:color w:val="1F497D" w:themeColor="text2"/>
          <w:sz w:val="24"/>
          <w:szCs w:val="24"/>
          <w:lang w:eastAsia="fr-FR"/>
        </w:rPr>
        <w:t>\</w:t>
      </w:r>
      <w:r w:rsidRPr="003B67FE">
        <w:rPr>
          <w:rFonts w:ascii="Times New Roman" w:eastAsia="Times New Roman" w:hAnsi="Times New Roman" w:cs="Times New Roman"/>
          <w:i/>
          <w:iCs/>
          <w:color w:val="1F497D" w:themeColor="text2"/>
          <w:sz w:val="24"/>
          <w:szCs w:val="24"/>
          <w:lang w:eastAsia="fr-FR"/>
        </w:rPr>
        <w:t xml:space="preserve">Pascale Roze </w:t>
      </w:r>
      <w:proofErr w:type="spellStart"/>
      <w:r w:rsidRPr="003B67FE">
        <w:rPr>
          <w:rFonts w:ascii="Times New Roman" w:eastAsia="Times New Roman" w:hAnsi="Times New Roman" w:cs="Times New Roman"/>
          <w:i/>
          <w:iCs/>
          <w:color w:val="1F497D" w:themeColor="text2"/>
          <w:sz w:val="24"/>
          <w:szCs w:val="24"/>
          <w:lang w:eastAsia="fr-FR"/>
        </w:rPr>
        <w:t>Huré</w:t>
      </w:r>
      <w:proofErr w:type="spellEnd"/>
      <w:r w:rsidRPr="003B67FE">
        <w:rPr>
          <w:rFonts w:ascii="Times New Roman" w:eastAsia="Times New Roman" w:hAnsi="Times New Roman" w:cs="Times New Roman"/>
          <w:color w:val="1F497D" w:themeColor="text2"/>
          <w:sz w:val="24"/>
          <w:szCs w:val="24"/>
          <w:lang w:eastAsia="fr-FR"/>
        </w:rPr>
        <w:t xml:space="preserve"> : </w:t>
      </w:r>
      <w:r w:rsidRPr="0067528A">
        <w:rPr>
          <w:rFonts w:ascii="Times New Roman" w:eastAsia="Times New Roman" w:hAnsi="Times New Roman" w:cs="Times New Roman"/>
          <w:sz w:val="24"/>
          <w:szCs w:val="24"/>
          <w:lang w:eastAsia="fr-FR"/>
        </w:rPr>
        <w:t xml:space="preserve">Fiche technique baptistère - Diaporama Evangéliaire d’Echternach </w:t>
      </w:r>
      <w:r>
        <w:rPr>
          <w:rFonts w:ascii="Times New Roman" w:eastAsia="Times New Roman" w:hAnsi="Times New Roman" w:cs="Times New Roman"/>
          <w:sz w:val="24"/>
          <w:szCs w:val="24"/>
          <w:lang w:eastAsia="fr-FR"/>
        </w:rPr>
        <w:br/>
      </w:r>
      <w:r w:rsidR="0065638C">
        <w:rPr>
          <w:rFonts w:ascii="Times New Roman" w:hAnsi="Times New Roman" w:cs="Times New Roman"/>
          <w:bCs/>
          <w:color w:val="000000" w:themeColor="text1"/>
          <w:sz w:val="24"/>
          <w:szCs w:val="24"/>
        </w:rPr>
        <w:t>3</w:t>
      </w:r>
      <w:r w:rsidR="0065638C" w:rsidRPr="009E3DBF">
        <w:rPr>
          <w:rFonts w:ascii="Times New Roman" w:hAnsi="Times New Roman" w:cs="Times New Roman"/>
          <w:bCs/>
          <w:color w:val="000000" w:themeColor="text1"/>
          <w:sz w:val="24"/>
          <w:szCs w:val="24"/>
          <w:vertAlign w:val="superscript"/>
        </w:rPr>
        <w:t>ème</w:t>
      </w:r>
      <w:r w:rsidR="009E3DBF">
        <w:rPr>
          <w:rFonts w:ascii="Times New Roman" w:hAnsi="Times New Roman" w:cs="Times New Roman"/>
          <w:bCs/>
          <w:color w:val="000000" w:themeColor="text1"/>
          <w:sz w:val="24"/>
          <w:szCs w:val="24"/>
        </w:rPr>
        <w:t xml:space="preserve"> </w:t>
      </w:r>
      <w:r w:rsidR="0065638C">
        <w:rPr>
          <w:rFonts w:ascii="Times New Roman" w:hAnsi="Times New Roman" w:cs="Times New Roman"/>
          <w:bCs/>
          <w:color w:val="000000" w:themeColor="text1"/>
          <w:sz w:val="24"/>
          <w:szCs w:val="24"/>
        </w:rPr>
        <w:t xml:space="preserve">temps </w:t>
      </w:r>
      <w:r w:rsidR="0065638C" w:rsidRPr="005B6396">
        <w:rPr>
          <w:rFonts w:ascii="Times New Roman" w:hAnsi="Times New Roman" w:cs="Times New Roman"/>
          <w:bCs/>
          <w:color w:val="1F497D" w:themeColor="text2"/>
          <w:sz w:val="24"/>
          <w:szCs w:val="24"/>
        </w:rPr>
        <w:t xml:space="preserve">Fiches méditation </w:t>
      </w:r>
    </w:p>
    <w:p w14:paraId="201CECC3" w14:textId="3478C1CC" w:rsidR="0005751B" w:rsidRPr="0065638C" w:rsidRDefault="0065638C" w:rsidP="0065638C">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r w:rsidRPr="0065638C">
        <w:rPr>
          <w:rFonts w:ascii="Times New Roman" w:hAnsi="Times New Roman" w:cs="Times New Roman"/>
          <w:bCs/>
          <w:color w:val="000000" w:themeColor="text1"/>
          <w:sz w:val="24"/>
          <w:szCs w:val="24"/>
          <w:vertAlign w:val="superscript"/>
        </w:rPr>
        <w:t>ème</w:t>
      </w:r>
      <w:r>
        <w:rPr>
          <w:rFonts w:ascii="Times New Roman" w:hAnsi="Times New Roman" w:cs="Times New Roman"/>
          <w:bCs/>
          <w:color w:val="000000" w:themeColor="text1"/>
          <w:sz w:val="24"/>
          <w:szCs w:val="24"/>
        </w:rPr>
        <w:t xml:space="preserve"> temps </w:t>
      </w:r>
      <w:r w:rsidRPr="0065638C">
        <w:rPr>
          <w:rFonts w:ascii="Times New Roman" w:hAnsi="Times New Roman" w:cs="Times New Roman"/>
          <w:bCs/>
          <w:color w:val="000000" w:themeColor="text1"/>
          <w:sz w:val="24"/>
          <w:szCs w:val="24"/>
        </w:rPr>
        <w:t>Petites coupelles avec charbon de bois</w:t>
      </w:r>
      <w:r w:rsidR="000E7F5A">
        <w:rPr>
          <w:rFonts w:ascii="Times New Roman" w:hAnsi="Times New Roman" w:cs="Times New Roman"/>
          <w:bCs/>
          <w:color w:val="000000" w:themeColor="text1"/>
          <w:sz w:val="24"/>
          <w:szCs w:val="24"/>
        </w:rPr>
        <w:t xml:space="preserve"> ou cendres</w:t>
      </w:r>
    </w:p>
    <w:p w14:paraId="29499DF2" w14:textId="088AA72B" w:rsidR="0065638C" w:rsidRPr="005B6396" w:rsidRDefault="005B6396" w:rsidP="0067528A">
      <w:pPr>
        <w:rPr>
          <w:rFonts w:ascii="Times New Roman" w:hAnsi="Times New Roman" w:cs="Times New Roman"/>
          <w:bCs/>
          <w:sz w:val="24"/>
          <w:szCs w:val="24"/>
        </w:rPr>
      </w:pPr>
      <w:r w:rsidRPr="005B6396">
        <w:rPr>
          <w:rFonts w:ascii="Times New Roman" w:hAnsi="Times New Roman" w:cs="Times New Roman"/>
          <w:bCs/>
          <w:sz w:val="24"/>
          <w:szCs w:val="24"/>
        </w:rPr>
        <w:t>6</w:t>
      </w:r>
      <w:r w:rsidRPr="005B6396">
        <w:rPr>
          <w:rFonts w:ascii="Times New Roman" w:hAnsi="Times New Roman" w:cs="Times New Roman"/>
          <w:bCs/>
          <w:sz w:val="24"/>
          <w:szCs w:val="24"/>
          <w:vertAlign w:val="superscript"/>
        </w:rPr>
        <w:t>ème</w:t>
      </w:r>
      <w:r w:rsidRPr="005B6396">
        <w:rPr>
          <w:rFonts w:ascii="Times New Roman" w:hAnsi="Times New Roman" w:cs="Times New Roman"/>
          <w:bCs/>
          <w:sz w:val="24"/>
          <w:szCs w:val="24"/>
        </w:rPr>
        <w:t xml:space="preserve"> temps </w:t>
      </w:r>
      <w:r w:rsidR="009E3DBF">
        <w:rPr>
          <w:rFonts w:ascii="Times New Roman" w:hAnsi="Times New Roman" w:cs="Times New Roman"/>
          <w:bCs/>
          <w:sz w:val="24"/>
          <w:szCs w:val="24"/>
        </w:rPr>
        <w:t>B</w:t>
      </w:r>
      <w:r w:rsidRPr="005B6396">
        <w:rPr>
          <w:rFonts w:ascii="Times New Roman" w:hAnsi="Times New Roman" w:cs="Times New Roman"/>
          <w:bCs/>
          <w:sz w:val="24"/>
          <w:szCs w:val="24"/>
        </w:rPr>
        <w:t>aptistère</w:t>
      </w:r>
      <w:r w:rsidR="009E3DBF">
        <w:rPr>
          <w:rFonts w:ascii="Times New Roman" w:hAnsi="Times New Roman" w:cs="Times New Roman"/>
          <w:bCs/>
          <w:sz w:val="24"/>
          <w:szCs w:val="24"/>
        </w:rPr>
        <w:t>,</w:t>
      </w:r>
      <w:r w:rsidRPr="005B6396">
        <w:rPr>
          <w:rFonts w:ascii="Times New Roman" w:hAnsi="Times New Roman" w:cs="Times New Roman"/>
          <w:bCs/>
          <w:sz w:val="24"/>
          <w:szCs w:val="24"/>
        </w:rPr>
        <w:t xml:space="preserve"> vasques d’eau</w:t>
      </w:r>
      <w:r w:rsidR="009E3DBF">
        <w:rPr>
          <w:rFonts w:ascii="Times New Roman" w:hAnsi="Times New Roman" w:cs="Times New Roman"/>
          <w:bCs/>
          <w:sz w:val="24"/>
          <w:szCs w:val="24"/>
        </w:rPr>
        <w:t>,</w:t>
      </w:r>
      <w:r w:rsidRPr="005B6396">
        <w:rPr>
          <w:rFonts w:ascii="Times New Roman" w:hAnsi="Times New Roman" w:cs="Times New Roman"/>
          <w:bCs/>
          <w:sz w:val="24"/>
          <w:szCs w:val="24"/>
        </w:rPr>
        <w:t xml:space="preserve"> </w:t>
      </w:r>
      <w:r w:rsidR="009E3DBF">
        <w:rPr>
          <w:rFonts w:ascii="Times New Roman" w:hAnsi="Times New Roman" w:cs="Times New Roman"/>
          <w:bCs/>
          <w:sz w:val="24"/>
          <w:szCs w:val="24"/>
        </w:rPr>
        <w:t>l</w:t>
      </w:r>
      <w:r w:rsidRPr="005B6396">
        <w:rPr>
          <w:rFonts w:ascii="Times New Roman" w:hAnsi="Times New Roman" w:cs="Times New Roman"/>
          <w:bCs/>
          <w:sz w:val="24"/>
          <w:szCs w:val="24"/>
        </w:rPr>
        <w:t>inges</w:t>
      </w:r>
    </w:p>
    <w:p w14:paraId="6CCBE94F" w14:textId="77777777" w:rsidR="005B6396" w:rsidRDefault="005B6396" w:rsidP="0067528A">
      <w:pPr>
        <w:rPr>
          <w:rFonts w:ascii="Times New Roman" w:hAnsi="Times New Roman" w:cs="Times New Roman"/>
          <w:b/>
          <w:sz w:val="24"/>
          <w:szCs w:val="24"/>
        </w:rPr>
      </w:pPr>
    </w:p>
    <w:p w14:paraId="10B3C8D6" w14:textId="44438180" w:rsidR="00D042B9" w:rsidRPr="0067528A" w:rsidRDefault="00645E1E" w:rsidP="0067528A">
      <w:pPr>
        <w:rPr>
          <w:rFonts w:ascii="Times New Roman" w:hAnsi="Times New Roman" w:cs="Times New Roman"/>
          <w:b/>
          <w:sz w:val="24"/>
          <w:szCs w:val="24"/>
        </w:rPr>
      </w:pPr>
      <w:r w:rsidRPr="0067528A">
        <w:rPr>
          <w:rFonts w:ascii="Times New Roman" w:hAnsi="Times New Roman" w:cs="Times New Roman"/>
          <w:b/>
          <w:sz w:val="24"/>
          <w:szCs w:val="24"/>
        </w:rPr>
        <w:t>Déroulement</w:t>
      </w:r>
      <w:r w:rsidR="006704B6" w:rsidRPr="0067528A">
        <w:rPr>
          <w:rFonts w:ascii="Times New Roman" w:hAnsi="Times New Roman" w:cs="Times New Roman"/>
          <w:b/>
          <w:sz w:val="24"/>
          <w:szCs w:val="24"/>
        </w:rPr>
        <w:t> </w:t>
      </w:r>
      <w:r w:rsidRPr="0067528A">
        <w:rPr>
          <w:rFonts w:ascii="Times New Roman" w:hAnsi="Times New Roman" w:cs="Times New Roman"/>
          <w:b/>
          <w:sz w:val="24"/>
          <w:szCs w:val="24"/>
        </w:rPr>
        <w:t> </w:t>
      </w:r>
      <w:r w:rsidR="00D042B9" w:rsidRPr="0067528A">
        <w:rPr>
          <w:rFonts w:ascii="Times New Roman" w:hAnsi="Times New Roman" w:cs="Times New Roman"/>
          <w:b/>
          <w:sz w:val="24"/>
          <w:szCs w:val="24"/>
        </w:rPr>
        <w:t xml:space="preserve"> </w:t>
      </w:r>
    </w:p>
    <w:p w14:paraId="5C2C84F8" w14:textId="77777777" w:rsidR="00921485" w:rsidRPr="0067528A" w:rsidRDefault="00921485" w:rsidP="0067528A">
      <w:pPr>
        <w:rPr>
          <w:rFonts w:ascii="Times New Roman" w:hAnsi="Times New Roman" w:cs="Times New Roman"/>
          <w:b/>
          <w:sz w:val="24"/>
          <w:szCs w:val="24"/>
        </w:rPr>
      </w:pPr>
    </w:p>
    <w:p w14:paraId="32F60605" w14:textId="1FFD8591" w:rsidR="00D042B9" w:rsidRPr="0067528A" w:rsidRDefault="00D042B9" w:rsidP="0067528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67528A">
        <w:rPr>
          <w:rFonts w:ascii="Times New Roman" w:hAnsi="Times New Roman" w:cs="Times New Roman"/>
          <w:b/>
          <w:sz w:val="24"/>
          <w:szCs w:val="24"/>
        </w:rPr>
        <w:t>1</w:t>
      </w:r>
      <w:r w:rsidRPr="0067528A">
        <w:rPr>
          <w:rFonts w:ascii="Times New Roman" w:hAnsi="Times New Roman" w:cs="Times New Roman"/>
          <w:b/>
          <w:sz w:val="24"/>
          <w:szCs w:val="24"/>
          <w:vertAlign w:val="superscript"/>
        </w:rPr>
        <w:t>er</w:t>
      </w:r>
      <w:r w:rsidRPr="0067528A">
        <w:rPr>
          <w:rFonts w:ascii="Times New Roman" w:hAnsi="Times New Roman" w:cs="Times New Roman"/>
          <w:b/>
          <w:sz w:val="24"/>
          <w:szCs w:val="24"/>
        </w:rPr>
        <w:t xml:space="preserve"> </w:t>
      </w:r>
      <w:r w:rsidR="003B67FE">
        <w:rPr>
          <w:rFonts w:ascii="Times New Roman" w:hAnsi="Times New Roman" w:cs="Times New Roman"/>
          <w:b/>
          <w:sz w:val="24"/>
          <w:szCs w:val="24"/>
        </w:rPr>
        <w:t>t</w:t>
      </w:r>
      <w:r w:rsidRPr="0067528A">
        <w:rPr>
          <w:rFonts w:ascii="Times New Roman" w:hAnsi="Times New Roman" w:cs="Times New Roman"/>
          <w:b/>
          <w:sz w:val="24"/>
          <w:szCs w:val="24"/>
        </w:rPr>
        <w:t>emps </w:t>
      </w:r>
      <w:r w:rsidR="006D54F7" w:rsidRPr="0067528A">
        <w:rPr>
          <w:rFonts w:ascii="Times New Roman" w:hAnsi="Times New Roman" w:cs="Times New Roman"/>
          <w:b/>
          <w:sz w:val="24"/>
          <w:szCs w:val="24"/>
        </w:rPr>
        <w:t>En route</w:t>
      </w:r>
    </w:p>
    <w:p w14:paraId="2351C52F" w14:textId="77777777" w:rsidR="00B33AF5" w:rsidRPr="0067528A" w:rsidRDefault="00B33AF5" w:rsidP="0067528A">
      <w:pPr>
        <w:jc w:val="both"/>
        <w:rPr>
          <w:rFonts w:ascii="Times New Roman" w:eastAsia="Times New Roman" w:hAnsi="Times New Roman" w:cs="Times New Roman"/>
          <w:b/>
          <w:sz w:val="24"/>
          <w:szCs w:val="24"/>
          <w:lang w:eastAsia="fr-FR"/>
        </w:rPr>
      </w:pPr>
    </w:p>
    <w:p w14:paraId="13066DF9" w14:textId="3DB9A115" w:rsidR="004F2056" w:rsidRPr="0067528A"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 xml:space="preserve">Animateur : </w:t>
      </w:r>
      <w:r w:rsidRPr="0067528A">
        <w:rPr>
          <w:rFonts w:ascii="Times New Roman" w:eastAsia="Times New Roman" w:hAnsi="Times New Roman" w:cs="Times New Roman"/>
          <w:sz w:val="24"/>
          <w:szCs w:val="24"/>
          <w:lang w:eastAsia="fr-FR"/>
        </w:rPr>
        <w:t xml:space="preserve">Nous allons vivre ensemble un temps exceptionnel. Ce rassemblement aujourd’hui sera comme une grande célébration. Nous retrouverons des éléments de la liturgie. Nous allons aussi vivre un récit d’évangile. Il vous sera demandé de partager, de vivre des gestes qui seront quelquefois difficiles à comprendre. Laissez-vous porter, entrez dans la démarche. Si cela ne vous est pas possible aujourd’hui, acceptez-le bien simplement pour vous. Acceptez que d’autres ne puissent pas accomplir tel ou tel geste demandé ou qu’ils ne puissent pas s’exprimer ; personne n’est obligé de parler. Dieu nous libère, nous appelle tels que nous sommes. </w:t>
      </w:r>
    </w:p>
    <w:p w14:paraId="78B5B163" w14:textId="77777777" w:rsidR="004F2056" w:rsidRPr="0067528A"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Nous allons aujourd’hui rencontrer Jésus, dans le noir, dans ce qui peut paraître sale à nos yeux, dans l’inconfort. Et puis la lumière se fera…</w:t>
      </w:r>
    </w:p>
    <w:p w14:paraId="6D630B30" w14:textId="34097438" w:rsidR="004F2056" w:rsidRPr="0067528A" w:rsidRDefault="00A22961" w:rsidP="0067528A">
      <w:pPr>
        <w:jc w:val="both"/>
        <w:rPr>
          <w:rFonts w:ascii="Times New Roman" w:eastAsia="Times New Roman" w:hAnsi="Times New Roman" w:cs="Times New Roman"/>
          <w:sz w:val="24"/>
          <w:szCs w:val="24"/>
          <w:lang w:eastAsia="fr-FR"/>
        </w:rPr>
      </w:pPr>
      <w:r w:rsidRPr="0067528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A171F3E" wp14:editId="5FF529B7">
                <wp:simplePos x="0" y="0"/>
                <wp:positionH relativeFrom="leftMargin">
                  <wp:posOffset>138409</wp:posOffset>
                </wp:positionH>
                <wp:positionV relativeFrom="paragraph">
                  <wp:posOffset>187325</wp:posOffset>
                </wp:positionV>
                <wp:extent cx="219510" cy="186055"/>
                <wp:effectExtent l="35560" t="59690" r="45085" b="0"/>
                <wp:wrapNone/>
                <wp:docPr id="4" name="Flèche : courbe vers le ha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1951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34B4823"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71F3E" id="Flèche : courbe vers le haut 4" o:spid="_x0000_s1028" type="#_x0000_t104" style="position:absolute;left:0;text-align:left;margin-left:10.9pt;margin-top:14.75pt;width:17.3pt;height:14.65pt;rotation:3285456fd;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" adj="12446,19311,5400" fillcolor="#4f81bd" strokecolor="#385d8a" strokeweight="2pt">
                <v:textbox>
                  <w:txbxContent>
                    <w:p w14:paraId="234B4823" w14:textId="77777777" w:rsidR="00A22961" w:rsidRDefault="00A22961" w:rsidP="00A22961">
                      <w:pPr>
                        <w:jc w:val="center"/>
                      </w:pPr>
                      <w:r>
                        <w:t xml:space="preserve"> </w:t>
                      </w:r>
                    </w:p>
                  </w:txbxContent>
                </v:textbox>
                <w10:wrap anchorx="margin"/>
              </v:shape>
            </w:pict>
          </mc:Fallback>
        </mc:AlternateContent>
      </w:r>
    </w:p>
    <w:p w14:paraId="0BB123C1" w14:textId="7352CF63" w:rsidR="004F2056" w:rsidRPr="0067528A" w:rsidRDefault="004F2056" w:rsidP="0067528A">
      <w:pPr>
        <w:jc w:val="both"/>
        <w:rPr>
          <w:rFonts w:ascii="Times New Roman" w:eastAsia="Times New Roman" w:hAnsi="Times New Roman" w:cs="Times New Roman"/>
          <w:b/>
          <w:sz w:val="24"/>
          <w:szCs w:val="24"/>
          <w:lang w:eastAsia="fr-FR"/>
        </w:rPr>
      </w:pPr>
      <w:r w:rsidRPr="0067528A">
        <w:rPr>
          <w:rFonts w:ascii="Times New Roman" w:eastAsia="Times New Roman" w:hAnsi="Times New Roman" w:cs="Times New Roman"/>
          <w:b/>
          <w:bCs/>
          <w:i/>
          <w:iCs/>
          <w:sz w:val="24"/>
          <w:szCs w:val="24"/>
          <w:lang w:eastAsia="fr-FR"/>
        </w:rPr>
        <w:t>Chant</w:t>
      </w:r>
      <w:r w:rsidR="00D01DC9" w:rsidRPr="0067528A">
        <w:rPr>
          <w:rFonts w:ascii="Times New Roman" w:eastAsia="Times New Roman" w:hAnsi="Times New Roman" w:cs="Times New Roman"/>
          <w:sz w:val="24"/>
          <w:szCs w:val="24"/>
          <w:lang w:eastAsia="fr-FR"/>
        </w:rPr>
        <w:t xml:space="preserve"> : </w:t>
      </w:r>
      <w:r w:rsidRPr="0067528A">
        <w:rPr>
          <w:rFonts w:ascii="Times New Roman" w:eastAsia="Times New Roman" w:hAnsi="Times New Roman" w:cs="Times New Roman"/>
          <w:sz w:val="24"/>
          <w:szCs w:val="24"/>
          <w:lang w:eastAsia="fr-FR"/>
        </w:rPr>
        <w:t>(au choix autour de l’idée de rassemblement ou d’appel)</w:t>
      </w:r>
      <w:r w:rsidR="003B67FE">
        <w:rPr>
          <w:rFonts w:ascii="Times New Roman" w:eastAsia="Times New Roman" w:hAnsi="Times New Roman" w:cs="Times New Roman"/>
          <w:sz w:val="24"/>
          <w:szCs w:val="24"/>
          <w:lang w:eastAsia="fr-FR"/>
        </w:rPr>
        <w:t xml:space="preserve"> </w:t>
      </w:r>
      <w:r w:rsidR="003B67FE" w:rsidRPr="003B67FE">
        <w:rPr>
          <w:rFonts w:ascii="Times New Roman" w:eastAsia="Times New Roman" w:hAnsi="Times New Roman" w:cs="Times New Roman"/>
          <w:color w:val="1F497D" w:themeColor="text2"/>
          <w:sz w:val="24"/>
          <w:szCs w:val="24"/>
          <w:lang w:eastAsia="fr-FR"/>
        </w:rPr>
        <w:t>Onglet Chants</w:t>
      </w:r>
    </w:p>
    <w:p w14:paraId="3BEC8C51" w14:textId="77777777" w:rsidR="00BC3D3A" w:rsidRPr="0067528A" w:rsidRDefault="00BC3D3A" w:rsidP="0067528A">
      <w:pPr>
        <w:rPr>
          <w:rFonts w:ascii="Times New Roman" w:eastAsia="Times New Roman" w:hAnsi="Times New Roman" w:cs="Times New Roman"/>
          <w:sz w:val="24"/>
          <w:szCs w:val="24"/>
          <w:lang w:eastAsia="fr-FR"/>
        </w:rPr>
      </w:pPr>
    </w:p>
    <w:p w14:paraId="7CCFD5D1" w14:textId="01538A27" w:rsidR="00BC3D3A" w:rsidRPr="0067528A" w:rsidRDefault="00BC3D3A" w:rsidP="0067528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4"/>
          <w:szCs w:val="24"/>
          <w:lang w:eastAsia="fr-FR"/>
        </w:rPr>
      </w:pPr>
      <w:r w:rsidRPr="0067528A">
        <w:rPr>
          <w:rFonts w:ascii="Times New Roman" w:eastAsia="Times New Roman" w:hAnsi="Times New Roman" w:cs="Times New Roman"/>
          <w:b/>
          <w:bCs/>
          <w:sz w:val="24"/>
          <w:szCs w:val="24"/>
          <w:lang w:eastAsia="fr-FR"/>
        </w:rPr>
        <w:t>2</w:t>
      </w:r>
      <w:r w:rsidRPr="0067528A">
        <w:rPr>
          <w:rFonts w:ascii="Times New Roman" w:eastAsia="Times New Roman" w:hAnsi="Times New Roman" w:cs="Times New Roman"/>
          <w:b/>
          <w:bCs/>
          <w:sz w:val="24"/>
          <w:szCs w:val="24"/>
          <w:vertAlign w:val="superscript"/>
          <w:lang w:eastAsia="fr-FR"/>
        </w:rPr>
        <w:t>ème</w:t>
      </w:r>
      <w:r w:rsidRPr="0067528A">
        <w:rPr>
          <w:rFonts w:ascii="Times New Roman" w:eastAsia="Times New Roman" w:hAnsi="Times New Roman" w:cs="Times New Roman"/>
          <w:b/>
          <w:bCs/>
          <w:sz w:val="24"/>
          <w:szCs w:val="24"/>
          <w:lang w:eastAsia="fr-FR"/>
        </w:rPr>
        <w:t xml:space="preserve"> temps</w:t>
      </w:r>
      <w:r w:rsidR="004F2056" w:rsidRPr="0067528A">
        <w:rPr>
          <w:rFonts w:ascii="Times New Roman" w:eastAsia="Times New Roman" w:hAnsi="Times New Roman" w:cs="Times New Roman"/>
          <w:b/>
          <w:bCs/>
          <w:sz w:val="24"/>
          <w:szCs w:val="24"/>
          <w:lang w:eastAsia="fr-FR"/>
        </w:rPr>
        <w:t> </w:t>
      </w:r>
      <w:r w:rsidR="00807A8B" w:rsidRPr="0067528A">
        <w:rPr>
          <w:rFonts w:ascii="Times New Roman" w:hAnsi="Times New Roman" w:cs="Times New Roman"/>
          <w:b/>
          <w:sz w:val="24"/>
          <w:szCs w:val="24"/>
        </w:rPr>
        <w:t>À</w:t>
      </w:r>
      <w:r w:rsidR="004F2056" w:rsidRPr="0067528A">
        <w:rPr>
          <w:rFonts w:ascii="Times New Roman" w:eastAsia="Times New Roman" w:hAnsi="Times New Roman" w:cs="Times New Roman"/>
          <w:b/>
          <w:bCs/>
          <w:sz w:val="24"/>
          <w:szCs w:val="24"/>
          <w:lang w:eastAsia="fr-FR"/>
        </w:rPr>
        <w:t xml:space="preserve"> l’écoute</w:t>
      </w:r>
    </w:p>
    <w:p w14:paraId="4C4A9D53" w14:textId="77777777" w:rsidR="00B33AF5" w:rsidRPr="0067528A" w:rsidRDefault="00B33AF5" w:rsidP="0067528A">
      <w:pPr>
        <w:jc w:val="both"/>
        <w:rPr>
          <w:rFonts w:ascii="Times New Roman" w:eastAsia="Times New Roman" w:hAnsi="Times New Roman" w:cs="Times New Roman"/>
          <w:b/>
          <w:sz w:val="24"/>
          <w:szCs w:val="24"/>
          <w:lang w:eastAsia="fr-FR"/>
        </w:rPr>
      </w:pPr>
    </w:p>
    <w:p w14:paraId="534F309A" w14:textId="5E443F8C" w:rsidR="004F2056" w:rsidRPr="0067528A"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Lecture de l’évangile</w:t>
      </w:r>
      <w:r w:rsidR="003B67FE">
        <w:rPr>
          <w:rFonts w:ascii="Times New Roman" w:eastAsia="Times New Roman" w:hAnsi="Times New Roman" w:cs="Times New Roman"/>
          <w:sz w:val="24"/>
          <w:szCs w:val="24"/>
          <w:lang w:eastAsia="fr-FR"/>
        </w:rPr>
        <w:t xml:space="preserve"> </w:t>
      </w:r>
      <w:r w:rsidRPr="0067528A">
        <w:rPr>
          <w:rFonts w:ascii="Times New Roman" w:eastAsia="Times New Roman" w:hAnsi="Times New Roman" w:cs="Times New Roman"/>
          <w:sz w:val="24"/>
          <w:szCs w:val="24"/>
          <w:lang w:eastAsia="fr-FR"/>
        </w:rPr>
        <w:t xml:space="preserve">Les dix lépreux </w:t>
      </w:r>
      <w:hyperlink r:id="rId12" w:history="1">
        <w:r w:rsidRPr="0067528A">
          <w:rPr>
            <w:rStyle w:val="Lienhypertexte"/>
            <w:rFonts w:ascii="Times New Roman" w:eastAsia="Times New Roman" w:hAnsi="Times New Roman" w:cs="Times New Roman"/>
            <w:sz w:val="24"/>
            <w:szCs w:val="24"/>
            <w:lang w:eastAsia="fr-FR"/>
          </w:rPr>
          <w:t>Luc 17, 11-19</w:t>
        </w:r>
      </w:hyperlink>
      <w:r w:rsidRPr="0067528A">
        <w:rPr>
          <w:rFonts w:ascii="Times New Roman" w:eastAsia="Times New Roman" w:hAnsi="Times New Roman" w:cs="Times New Roman"/>
          <w:sz w:val="24"/>
          <w:szCs w:val="24"/>
          <w:lang w:eastAsia="fr-FR"/>
        </w:rPr>
        <w:t xml:space="preserve"> </w:t>
      </w:r>
      <w:r w:rsidRPr="003B67FE">
        <w:rPr>
          <w:rFonts w:ascii="Times New Roman" w:eastAsia="Times New Roman" w:hAnsi="Times New Roman" w:cs="Times New Roman"/>
          <w:sz w:val="24"/>
          <w:szCs w:val="24"/>
          <w:vertAlign w:val="superscript"/>
          <w:lang w:eastAsia="fr-FR"/>
        </w:rPr>
        <w:t>Bible de la liturgie Site AELF</w:t>
      </w:r>
    </w:p>
    <w:p w14:paraId="2008583E" w14:textId="31985F96" w:rsidR="004F2056" w:rsidRPr="0067528A" w:rsidRDefault="004F2056" w:rsidP="0067528A">
      <w:pPr>
        <w:keepNext/>
        <w:jc w:val="both"/>
        <w:outlineLvl w:val="3"/>
        <w:rPr>
          <w:rFonts w:ascii="Times New Roman" w:eastAsia="Times New Roman" w:hAnsi="Times New Roman" w:cs="Times New Roman"/>
          <w:bCs/>
          <w:sz w:val="24"/>
          <w:szCs w:val="24"/>
          <w:lang w:eastAsia="fr-FR"/>
        </w:rPr>
      </w:pPr>
      <w:r w:rsidRPr="0067528A">
        <w:rPr>
          <w:rFonts w:ascii="Times New Roman" w:eastAsia="Times New Roman" w:hAnsi="Times New Roman" w:cs="Times New Roman"/>
          <w:bCs/>
          <w:sz w:val="24"/>
          <w:szCs w:val="24"/>
          <w:lang w:eastAsia="fr-FR"/>
        </w:rPr>
        <w:t>Il serait bon qu</w:t>
      </w:r>
      <w:r w:rsidR="003B67FE">
        <w:rPr>
          <w:rFonts w:ascii="Times New Roman" w:eastAsia="Times New Roman" w:hAnsi="Times New Roman" w:cs="Times New Roman"/>
          <w:bCs/>
          <w:sz w:val="24"/>
          <w:szCs w:val="24"/>
          <w:lang w:eastAsia="fr-FR"/>
        </w:rPr>
        <w:t>e le récit</w:t>
      </w:r>
      <w:r w:rsidRPr="0067528A">
        <w:rPr>
          <w:rFonts w:ascii="Times New Roman" w:eastAsia="Times New Roman" w:hAnsi="Times New Roman" w:cs="Times New Roman"/>
          <w:bCs/>
          <w:sz w:val="24"/>
          <w:szCs w:val="24"/>
          <w:lang w:eastAsia="fr-FR"/>
        </w:rPr>
        <w:t xml:space="preserve"> soit raconté, afin de le rendre vivant.</w:t>
      </w:r>
    </w:p>
    <w:p w14:paraId="7B2E0342" w14:textId="77777777" w:rsidR="004F2056" w:rsidRPr="0067528A" w:rsidRDefault="004F2056" w:rsidP="0067528A">
      <w:pPr>
        <w:keepNext/>
        <w:jc w:val="both"/>
        <w:outlineLvl w:val="3"/>
        <w:rPr>
          <w:rFonts w:ascii="Times New Roman" w:eastAsia="Times New Roman" w:hAnsi="Times New Roman" w:cs="Times New Roman"/>
          <w:bCs/>
          <w:sz w:val="24"/>
          <w:szCs w:val="24"/>
          <w:lang w:eastAsia="fr-FR"/>
        </w:rPr>
      </w:pPr>
    </w:p>
    <w:p w14:paraId="2F3FF8C8" w14:textId="77777777" w:rsidR="004F2056" w:rsidRPr="0067528A" w:rsidRDefault="004F2056" w:rsidP="0067528A">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Le conteur insistera sur les dix hommes, blessés, malades, sales, méprisés, exclus, au fond de l’abîme.</w:t>
      </w:r>
    </w:p>
    <w:p w14:paraId="4437E999" w14:textId="77777777" w:rsidR="004F2056" w:rsidRPr="0067528A" w:rsidRDefault="004F2056" w:rsidP="0067528A">
      <w:pPr>
        <w:jc w:val="both"/>
        <w:rPr>
          <w:rFonts w:ascii="Times New Roman" w:eastAsia="Times New Roman" w:hAnsi="Times New Roman" w:cs="Times New Roman"/>
          <w:sz w:val="24"/>
          <w:szCs w:val="24"/>
          <w:lang w:eastAsia="fr-FR"/>
        </w:rPr>
      </w:pPr>
    </w:p>
    <w:p w14:paraId="30095D5D" w14:textId="77777777" w:rsidR="004F2056" w:rsidRPr="0067528A"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Un temps de silence ou d’expression libre est laissé.</w:t>
      </w:r>
    </w:p>
    <w:p w14:paraId="1A7E9AB3" w14:textId="69FFC1CE" w:rsidR="0082492B" w:rsidRPr="0067528A" w:rsidRDefault="00A22961" w:rsidP="0067528A">
      <w:pPr>
        <w:rPr>
          <w:rFonts w:ascii="Times New Roman" w:eastAsia="Times New Roman" w:hAnsi="Times New Roman" w:cs="Times New Roman"/>
          <w:sz w:val="24"/>
          <w:szCs w:val="24"/>
          <w:lang w:eastAsia="fr-FR"/>
        </w:rPr>
      </w:pPr>
      <w:r w:rsidRPr="0067528A">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ABE5F63" wp14:editId="76E586D0">
                <wp:simplePos x="0" y="0"/>
                <wp:positionH relativeFrom="leftMargin">
                  <wp:posOffset>143615</wp:posOffset>
                </wp:positionH>
                <wp:positionV relativeFrom="paragraph">
                  <wp:posOffset>203941</wp:posOffset>
                </wp:positionV>
                <wp:extent cx="208280" cy="186055"/>
                <wp:effectExtent l="19050" t="76200" r="1270" b="0"/>
                <wp:wrapNone/>
                <wp:docPr id="5"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9BC44E2"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E5F63" id="Flèche : courbe vers le haut 5" o:spid="_x0000_s1029" type="#_x0000_t104" style="position:absolute;margin-left:11.3pt;margin-top:16.05pt;width:16.4pt;height:14.65pt;rotation:3285456fd;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" adj="11953,19188,5400" fillcolor="#4f81bd" strokecolor="#385d8a" strokeweight="2pt">
                <v:textbox>
                  <w:txbxContent>
                    <w:p w14:paraId="69BC44E2" w14:textId="77777777" w:rsidR="00A22961" w:rsidRDefault="00A22961" w:rsidP="00A22961">
                      <w:pPr>
                        <w:jc w:val="center"/>
                      </w:pPr>
                      <w:r>
                        <w:t xml:space="preserve"> </w:t>
                      </w:r>
                    </w:p>
                  </w:txbxContent>
                </v:textbox>
                <w10:wrap anchorx="margin"/>
              </v:shape>
            </w:pict>
          </mc:Fallback>
        </mc:AlternateContent>
      </w:r>
      <w:r w:rsidR="004F2056" w:rsidRPr="0067528A">
        <w:rPr>
          <w:rFonts w:ascii="Times New Roman" w:eastAsia="Times New Roman" w:hAnsi="Times New Roman" w:cs="Times New Roman"/>
          <w:sz w:val="24"/>
          <w:szCs w:val="24"/>
          <w:lang w:eastAsia="fr-FR"/>
        </w:rPr>
        <w:t>Ou bien une illustration de ce texte est donnée à contempler.</w:t>
      </w:r>
      <w:r w:rsidR="00B33AF5" w:rsidRPr="0067528A">
        <w:rPr>
          <w:rFonts w:ascii="Times New Roman" w:eastAsia="Times New Roman" w:hAnsi="Times New Roman" w:cs="Times New Roman"/>
          <w:sz w:val="24"/>
          <w:szCs w:val="24"/>
          <w:lang w:eastAsia="fr-FR"/>
        </w:rPr>
        <w:t xml:space="preserve"> </w:t>
      </w:r>
    </w:p>
    <w:p w14:paraId="7771CAF4" w14:textId="413E9805" w:rsidR="0082492B" w:rsidRPr="003B67FE" w:rsidRDefault="00B6273D" w:rsidP="0067528A">
      <w:pPr>
        <w:rPr>
          <w:rFonts w:ascii="Times New Roman" w:eastAsia="Times New Roman" w:hAnsi="Times New Roman" w:cs="Times New Roman"/>
          <w:color w:val="1F497D" w:themeColor="text2"/>
          <w:sz w:val="24"/>
          <w:szCs w:val="24"/>
          <w:lang w:eastAsia="fr-FR"/>
        </w:rPr>
      </w:pPr>
      <w:r w:rsidRPr="003B67FE">
        <w:rPr>
          <w:rFonts w:ascii="Times New Roman" w:eastAsia="Times New Roman" w:hAnsi="Times New Roman" w:cs="Times New Roman"/>
          <w:i/>
          <w:iCs/>
          <w:color w:val="1F497D" w:themeColor="text2"/>
          <w:sz w:val="24"/>
          <w:szCs w:val="24"/>
          <w:lang w:eastAsia="fr-FR"/>
        </w:rPr>
        <w:t xml:space="preserve">Images Pascale Roze </w:t>
      </w:r>
      <w:proofErr w:type="spellStart"/>
      <w:r w:rsidRPr="003B67FE">
        <w:rPr>
          <w:rFonts w:ascii="Times New Roman" w:eastAsia="Times New Roman" w:hAnsi="Times New Roman" w:cs="Times New Roman"/>
          <w:i/>
          <w:iCs/>
          <w:color w:val="1F497D" w:themeColor="text2"/>
          <w:sz w:val="24"/>
          <w:szCs w:val="24"/>
          <w:lang w:eastAsia="fr-FR"/>
        </w:rPr>
        <w:t>Huré</w:t>
      </w:r>
      <w:proofErr w:type="spellEnd"/>
      <w:r w:rsidRPr="003B67FE">
        <w:rPr>
          <w:rFonts w:ascii="Times New Roman" w:eastAsia="Times New Roman" w:hAnsi="Times New Roman" w:cs="Times New Roman"/>
          <w:color w:val="1F497D" w:themeColor="text2"/>
          <w:sz w:val="24"/>
          <w:szCs w:val="24"/>
          <w:lang w:eastAsia="fr-FR"/>
        </w:rPr>
        <w:t xml:space="preserve"> : </w:t>
      </w:r>
      <w:r w:rsidR="0082492B" w:rsidRPr="003B67FE">
        <w:rPr>
          <w:rFonts w:ascii="Times New Roman" w:eastAsia="Times New Roman" w:hAnsi="Times New Roman" w:cs="Times New Roman"/>
          <w:i/>
          <w:iCs/>
          <w:color w:val="1F497D" w:themeColor="text2"/>
          <w:sz w:val="24"/>
          <w:szCs w:val="24"/>
          <w:lang w:eastAsia="fr-FR"/>
        </w:rPr>
        <w:t>Diaporama 10 lépreux</w:t>
      </w:r>
      <w:r w:rsidR="0082492B" w:rsidRPr="003B67FE">
        <w:rPr>
          <w:rFonts w:ascii="Times New Roman" w:eastAsia="Times New Roman" w:hAnsi="Times New Roman" w:cs="Times New Roman"/>
          <w:color w:val="1F497D" w:themeColor="text2"/>
          <w:sz w:val="24"/>
          <w:szCs w:val="24"/>
          <w:lang w:eastAsia="fr-FR"/>
        </w:rPr>
        <w:t xml:space="preserve"> </w:t>
      </w:r>
    </w:p>
    <w:p w14:paraId="724F76E6" w14:textId="70B9288D" w:rsidR="00BC3D3A" w:rsidRPr="0067528A" w:rsidRDefault="00B33AF5" w:rsidP="0067528A">
      <w:pPr>
        <w:rPr>
          <w:rFonts w:ascii="Times New Roman" w:eastAsia="Times New Roman" w:hAnsi="Times New Roman" w:cs="Times New Roman"/>
          <w:b/>
          <w:bCs/>
          <w:i/>
          <w:iCs/>
          <w:color w:val="E36C0A" w:themeColor="accent6" w:themeShade="BF"/>
          <w:sz w:val="24"/>
          <w:szCs w:val="24"/>
          <w:lang w:eastAsia="fr-FR"/>
        </w:rPr>
      </w:pPr>
      <w:r w:rsidRPr="003B67FE">
        <w:rPr>
          <w:rFonts w:ascii="Times New Roman" w:eastAsia="Times New Roman" w:hAnsi="Times New Roman" w:cs="Times New Roman"/>
          <w:color w:val="1F497D" w:themeColor="text2"/>
          <w:sz w:val="24"/>
          <w:szCs w:val="24"/>
          <w:lang w:eastAsia="fr-FR"/>
        </w:rPr>
        <w:t xml:space="preserve">ou </w:t>
      </w:r>
      <w:r w:rsidR="00B6273D" w:rsidRPr="003B67FE">
        <w:rPr>
          <w:rFonts w:ascii="Times New Roman" w:eastAsia="Times New Roman" w:hAnsi="Times New Roman" w:cs="Times New Roman"/>
          <w:i/>
          <w:iCs/>
          <w:color w:val="1F497D" w:themeColor="text2"/>
          <w:sz w:val="24"/>
          <w:szCs w:val="24"/>
          <w:lang w:eastAsia="fr-FR"/>
        </w:rPr>
        <w:t>Images</w:t>
      </w:r>
      <w:r w:rsidR="00B6273D" w:rsidRPr="003B67FE">
        <w:rPr>
          <w:rFonts w:ascii="Times New Roman" w:eastAsia="Times New Roman" w:hAnsi="Times New Roman" w:cs="Times New Roman"/>
          <w:color w:val="1F497D" w:themeColor="text2"/>
          <w:sz w:val="24"/>
          <w:szCs w:val="24"/>
          <w:lang w:eastAsia="fr-FR"/>
        </w:rPr>
        <w:t xml:space="preserve"> </w:t>
      </w:r>
      <w:r w:rsidR="00B6273D" w:rsidRPr="003B67FE">
        <w:rPr>
          <w:rFonts w:ascii="Times New Roman" w:eastAsia="Times New Roman" w:hAnsi="Times New Roman" w:cs="Times New Roman"/>
          <w:i/>
          <w:iCs/>
          <w:color w:val="1F497D" w:themeColor="text2"/>
          <w:sz w:val="24"/>
          <w:szCs w:val="24"/>
          <w:lang w:eastAsia="fr-FR"/>
        </w:rPr>
        <w:t>Evangéliaire Echternach </w:t>
      </w:r>
      <w:r w:rsidR="00B6273D" w:rsidRPr="0067528A">
        <w:rPr>
          <w:rFonts w:ascii="Times New Roman" w:eastAsia="Times New Roman" w:hAnsi="Times New Roman" w:cs="Times New Roman"/>
          <w:i/>
          <w:iCs/>
          <w:sz w:val="24"/>
          <w:szCs w:val="24"/>
          <w:lang w:eastAsia="fr-FR"/>
        </w:rPr>
        <w:t xml:space="preserve">: </w:t>
      </w:r>
      <w:r w:rsidR="0082492B" w:rsidRPr="0067528A">
        <w:rPr>
          <w:rFonts w:ascii="Times New Roman" w:eastAsia="Times New Roman" w:hAnsi="Times New Roman" w:cs="Times New Roman"/>
          <w:i/>
          <w:iCs/>
          <w:sz w:val="24"/>
          <w:szCs w:val="24"/>
          <w:lang w:eastAsia="fr-FR"/>
        </w:rPr>
        <w:t xml:space="preserve">Diaporama </w:t>
      </w:r>
      <w:r w:rsidR="00B6273D" w:rsidRPr="0067528A">
        <w:rPr>
          <w:rFonts w:ascii="Times New Roman" w:eastAsia="Times New Roman" w:hAnsi="Times New Roman" w:cs="Times New Roman"/>
          <w:sz w:val="24"/>
          <w:szCs w:val="24"/>
          <w:lang w:eastAsia="fr-FR"/>
        </w:rPr>
        <w:t xml:space="preserve">- Diapos 7 à 14  </w:t>
      </w:r>
    </w:p>
    <w:p w14:paraId="6D9145A5" w14:textId="77777777" w:rsidR="004F2056" w:rsidRPr="0067528A" w:rsidRDefault="004F2056" w:rsidP="0067528A">
      <w:pPr>
        <w:rPr>
          <w:rFonts w:ascii="Times New Roman" w:eastAsia="Times New Roman" w:hAnsi="Times New Roman" w:cs="Times New Roman"/>
          <w:b/>
          <w:bCs/>
          <w:color w:val="FF0000"/>
          <w:sz w:val="24"/>
          <w:szCs w:val="24"/>
          <w:lang w:eastAsia="fr-FR"/>
        </w:rPr>
      </w:pPr>
    </w:p>
    <w:p w14:paraId="7929C0F3" w14:textId="1C1E7938" w:rsidR="00133D7B" w:rsidRDefault="00133D7B" w:rsidP="0067528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67528A">
        <w:rPr>
          <w:rFonts w:ascii="Times New Roman" w:eastAsia="Times New Roman" w:hAnsi="Times New Roman" w:cs="Times New Roman"/>
          <w:b/>
          <w:sz w:val="24"/>
          <w:szCs w:val="24"/>
          <w:lang w:eastAsia="fr-FR"/>
        </w:rPr>
        <w:t>3ème temps</w:t>
      </w:r>
      <w:r w:rsidR="006704B6" w:rsidRPr="0067528A">
        <w:rPr>
          <w:rFonts w:ascii="Times New Roman" w:eastAsia="Times New Roman" w:hAnsi="Times New Roman" w:cs="Times New Roman"/>
          <w:b/>
          <w:sz w:val="24"/>
          <w:szCs w:val="24"/>
          <w:lang w:eastAsia="fr-FR"/>
        </w:rPr>
        <w:t> </w:t>
      </w:r>
      <w:r w:rsidR="004F2056" w:rsidRPr="0067528A">
        <w:rPr>
          <w:rFonts w:ascii="Times New Roman" w:eastAsia="Times New Roman" w:hAnsi="Times New Roman" w:cs="Times New Roman"/>
          <w:b/>
          <w:sz w:val="24"/>
          <w:szCs w:val="24"/>
          <w:lang w:eastAsia="fr-FR"/>
        </w:rPr>
        <w:t xml:space="preserve">À la rencontre </w:t>
      </w:r>
    </w:p>
    <w:p w14:paraId="58281151" w14:textId="1906203B" w:rsidR="0065638C" w:rsidRPr="0065638C" w:rsidRDefault="0065638C" w:rsidP="0067528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En grand groupe ou e</w:t>
      </w:r>
      <w:r w:rsidRPr="0065638C">
        <w:rPr>
          <w:rFonts w:ascii="Times New Roman" w:eastAsia="Times New Roman" w:hAnsi="Times New Roman" w:cs="Times New Roman"/>
          <w:bCs/>
          <w:sz w:val="24"/>
          <w:szCs w:val="24"/>
          <w:lang w:eastAsia="fr-FR"/>
        </w:rPr>
        <w:t>n groupes par âges</w:t>
      </w:r>
    </w:p>
    <w:p w14:paraId="6A43DD30" w14:textId="77777777" w:rsidR="0065638C" w:rsidRDefault="0065638C" w:rsidP="0067528A">
      <w:pPr>
        <w:pStyle w:val="Titre4"/>
        <w:spacing w:before="0"/>
        <w:rPr>
          <w:rFonts w:ascii="Times New Roman" w:eastAsia="Times New Roman" w:hAnsi="Times New Roman" w:cs="Times New Roman"/>
          <w:b w:val="0"/>
          <w:bCs w:val="0"/>
          <w:i w:val="0"/>
          <w:color w:val="auto"/>
          <w:sz w:val="24"/>
          <w:szCs w:val="24"/>
          <w:lang w:eastAsia="fr-FR"/>
        </w:rPr>
      </w:pPr>
    </w:p>
    <w:p w14:paraId="51DC2DC7" w14:textId="39F0E9BD" w:rsidR="004F2056" w:rsidRPr="0067528A" w:rsidRDefault="004F2056" w:rsidP="0067528A">
      <w:pPr>
        <w:pStyle w:val="Titre4"/>
        <w:spacing w:before="0"/>
        <w:rPr>
          <w:rFonts w:ascii="Times New Roman" w:eastAsia="Times New Roman" w:hAnsi="Times New Roman" w:cs="Times New Roman"/>
          <w:b w:val="0"/>
          <w:bCs w:val="0"/>
          <w:i w:val="0"/>
          <w:color w:val="auto"/>
          <w:sz w:val="24"/>
          <w:szCs w:val="24"/>
          <w:lang w:eastAsia="fr-FR"/>
        </w:rPr>
      </w:pPr>
      <w:r w:rsidRPr="0067528A">
        <w:rPr>
          <w:rFonts w:ascii="Times New Roman" w:eastAsia="Times New Roman" w:hAnsi="Times New Roman" w:cs="Times New Roman"/>
          <w:b w:val="0"/>
          <w:bCs w:val="0"/>
          <w:i w:val="0"/>
          <w:color w:val="auto"/>
          <w:sz w:val="24"/>
          <w:szCs w:val="24"/>
          <w:lang w:eastAsia="fr-FR"/>
        </w:rPr>
        <w:t>Un travail de groupe est prévu.</w:t>
      </w:r>
      <w:r w:rsidR="00050B0A" w:rsidRPr="0067528A">
        <w:rPr>
          <w:rFonts w:ascii="Times New Roman" w:eastAsia="Times New Roman" w:hAnsi="Times New Roman" w:cs="Times New Roman"/>
          <w:b w:val="0"/>
          <w:bCs w:val="0"/>
          <w:i w:val="0"/>
          <w:color w:val="auto"/>
          <w:sz w:val="24"/>
          <w:szCs w:val="24"/>
          <w:lang w:eastAsia="fr-FR"/>
        </w:rPr>
        <w:t xml:space="preserve"> Prévoir un animateur par âge afin d’adapter le langage et le temps.</w:t>
      </w:r>
    </w:p>
    <w:p w14:paraId="33F0C982" w14:textId="3EB261C4" w:rsidR="00BA74BD" w:rsidRPr="0067528A" w:rsidRDefault="00A22961" w:rsidP="0067528A">
      <w:pPr>
        <w:jc w:val="both"/>
        <w:rPr>
          <w:rFonts w:ascii="Times New Roman" w:eastAsia="Times New Roman" w:hAnsi="Times New Roman" w:cs="Times New Roman"/>
          <w:sz w:val="24"/>
          <w:szCs w:val="24"/>
          <w:lang w:eastAsia="fr-FR"/>
        </w:rPr>
      </w:pPr>
      <w:r w:rsidRPr="0067528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7DB3CF2" wp14:editId="7868CCAF">
                <wp:simplePos x="0" y="0"/>
                <wp:positionH relativeFrom="leftMargin">
                  <wp:posOffset>143617</wp:posOffset>
                </wp:positionH>
                <wp:positionV relativeFrom="paragraph">
                  <wp:posOffset>182774</wp:posOffset>
                </wp:positionV>
                <wp:extent cx="208280" cy="186055"/>
                <wp:effectExtent l="19050" t="76200" r="1270" b="0"/>
                <wp:wrapNone/>
                <wp:docPr id="6" name="Flèche : courbe vers le ha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331A564"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B3CF2" id="Flèche : courbe vers le haut 6" o:spid="_x0000_s1030" type="#_x0000_t104" style="position:absolute;left:0;text-align:left;margin-left:11.3pt;margin-top:14.4pt;width:16.4pt;height:14.65pt;rotation:3285456fd;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" adj="11953,19188,5400" fillcolor="#4f81bd" strokecolor="#385d8a" strokeweight="2pt">
                <v:textbox>
                  <w:txbxContent>
                    <w:p w14:paraId="3331A564" w14:textId="77777777" w:rsidR="00A22961" w:rsidRDefault="00A22961" w:rsidP="00A22961">
                      <w:pPr>
                        <w:jc w:val="center"/>
                      </w:pPr>
                      <w:r>
                        <w:t xml:space="preserve"> </w:t>
                      </w:r>
                    </w:p>
                  </w:txbxContent>
                </v:textbox>
                <w10:wrap anchorx="margin"/>
              </v:shape>
            </w:pict>
          </mc:Fallback>
        </mc:AlternateContent>
      </w:r>
    </w:p>
    <w:p w14:paraId="10B12B51" w14:textId="5EFFC67F" w:rsidR="009C0E53" w:rsidRPr="0065638C" w:rsidRDefault="0065638C" w:rsidP="0067528A">
      <w:pPr>
        <w:rPr>
          <w:rFonts w:ascii="Times New Roman" w:hAnsi="Times New Roman" w:cs="Times New Roman"/>
          <w:i/>
          <w:iCs/>
          <w:color w:val="1F497D" w:themeColor="text2"/>
          <w:sz w:val="24"/>
          <w:szCs w:val="24"/>
          <w:lang w:eastAsia="fr-FR"/>
        </w:rPr>
      </w:pPr>
      <w:r>
        <w:rPr>
          <w:rFonts w:ascii="Times New Roman" w:hAnsi="Times New Roman" w:cs="Times New Roman"/>
          <w:i/>
          <w:iCs/>
          <w:color w:val="1F497D" w:themeColor="text2"/>
          <w:sz w:val="24"/>
          <w:szCs w:val="24"/>
          <w:lang w:eastAsia="fr-FR"/>
        </w:rPr>
        <w:t>Fiche m</w:t>
      </w:r>
      <w:r w:rsidR="009C0E53" w:rsidRPr="0065638C">
        <w:rPr>
          <w:rFonts w:ascii="Times New Roman" w:hAnsi="Times New Roman" w:cs="Times New Roman"/>
          <w:i/>
          <w:iCs/>
          <w:color w:val="1F497D" w:themeColor="text2"/>
          <w:sz w:val="24"/>
          <w:szCs w:val="24"/>
          <w:lang w:eastAsia="fr-FR"/>
        </w:rPr>
        <w:t xml:space="preserve">éditation </w:t>
      </w:r>
      <w:r>
        <w:rPr>
          <w:rFonts w:ascii="Times New Roman" w:hAnsi="Times New Roman" w:cs="Times New Roman"/>
          <w:i/>
          <w:iCs/>
          <w:color w:val="1F497D" w:themeColor="text2"/>
          <w:sz w:val="24"/>
          <w:szCs w:val="24"/>
          <w:lang w:eastAsia="fr-FR"/>
        </w:rPr>
        <w:t xml:space="preserve">personnelle </w:t>
      </w:r>
      <w:r w:rsidR="009C0E53" w:rsidRPr="0065638C">
        <w:rPr>
          <w:rFonts w:ascii="Times New Roman" w:hAnsi="Times New Roman" w:cs="Times New Roman"/>
          <w:i/>
          <w:iCs/>
          <w:color w:val="1F497D" w:themeColor="text2"/>
          <w:sz w:val="24"/>
          <w:szCs w:val="24"/>
          <w:lang w:eastAsia="fr-FR"/>
        </w:rPr>
        <w:t xml:space="preserve">10 lépreux </w:t>
      </w:r>
    </w:p>
    <w:p w14:paraId="376F5AD1" w14:textId="25D75496" w:rsidR="00BA74BD" w:rsidRPr="0067528A" w:rsidRDefault="00BA74BD" w:rsidP="0067528A">
      <w:pPr>
        <w:rPr>
          <w:rFonts w:ascii="Times New Roman" w:hAnsi="Times New Roman" w:cs="Times New Roman"/>
          <w:sz w:val="24"/>
          <w:szCs w:val="24"/>
          <w:lang w:eastAsia="fr-FR"/>
        </w:rPr>
      </w:pPr>
      <w:r w:rsidRPr="0067528A">
        <w:rPr>
          <w:rFonts w:ascii="Times New Roman" w:hAnsi="Times New Roman" w:cs="Times New Roman"/>
          <w:sz w:val="24"/>
          <w:szCs w:val="24"/>
          <w:lang w:eastAsia="fr-FR"/>
        </w:rPr>
        <w:t xml:space="preserve">Chacun reçoit </w:t>
      </w:r>
      <w:r w:rsidR="009E3DBF">
        <w:rPr>
          <w:rFonts w:ascii="Times New Roman" w:hAnsi="Times New Roman" w:cs="Times New Roman"/>
          <w:sz w:val="24"/>
          <w:szCs w:val="24"/>
          <w:lang w:eastAsia="fr-FR"/>
        </w:rPr>
        <w:t xml:space="preserve">la </w:t>
      </w:r>
      <w:r w:rsidR="009C0E53" w:rsidRPr="0065638C">
        <w:rPr>
          <w:rFonts w:ascii="Times New Roman" w:hAnsi="Times New Roman" w:cs="Times New Roman"/>
          <w:i/>
          <w:iCs/>
          <w:color w:val="1F497D" w:themeColor="text2"/>
          <w:sz w:val="24"/>
          <w:szCs w:val="24"/>
          <w:lang w:eastAsia="fr-FR"/>
        </w:rPr>
        <w:t>fiche de méditation</w:t>
      </w:r>
      <w:r w:rsidR="00213C8A" w:rsidRPr="0065638C">
        <w:rPr>
          <w:rFonts w:ascii="Times New Roman" w:hAnsi="Times New Roman" w:cs="Times New Roman"/>
          <w:i/>
          <w:iCs/>
          <w:color w:val="1F497D" w:themeColor="text2"/>
          <w:sz w:val="24"/>
          <w:szCs w:val="24"/>
          <w:lang w:eastAsia="fr-FR"/>
        </w:rPr>
        <w:t xml:space="preserve"> personnelle avec les 10 lépreux</w:t>
      </w:r>
      <w:r w:rsidR="009C0E53" w:rsidRPr="0067528A">
        <w:rPr>
          <w:rFonts w:ascii="Times New Roman" w:hAnsi="Times New Roman" w:cs="Times New Roman"/>
          <w:i/>
          <w:iCs/>
          <w:sz w:val="24"/>
          <w:szCs w:val="24"/>
          <w:lang w:eastAsia="fr-FR"/>
        </w:rPr>
        <w:t>.</w:t>
      </w:r>
    </w:p>
    <w:p w14:paraId="52F16FC6" w14:textId="77777777" w:rsidR="009E3DBF"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xml:space="preserve">Chaque animateur </w:t>
      </w:r>
      <w:r w:rsidR="00BA74BD" w:rsidRPr="0067528A">
        <w:rPr>
          <w:rFonts w:ascii="Times New Roman" w:eastAsia="Times New Roman" w:hAnsi="Times New Roman" w:cs="Times New Roman"/>
          <w:sz w:val="24"/>
          <w:szCs w:val="24"/>
          <w:lang w:eastAsia="fr-FR"/>
        </w:rPr>
        <w:t>guide la méditation</w:t>
      </w:r>
      <w:r w:rsidR="009C0E53" w:rsidRPr="0067528A">
        <w:rPr>
          <w:rFonts w:ascii="Times New Roman" w:eastAsia="Times New Roman" w:hAnsi="Times New Roman" w:cs="Times New Roman"/>
          <w:sz w:val="24"/>
          <w:szCs w:val="24"/>
          <w:lang w:eastAsia="fr-FR"/>
        </w:rPr>
        <w:t xml:space="preserve"> de la manière suivante :</w:t>
      </w:r>
      <w:r w:rsidR="00BA74BD" w:rsidRPr="0067528A">
        <w:rPr>
          <w:rFonts w:ascii="Times New Roman" w:eastAsia="Times New Roman" w:hAnsi="Times New Roman" w:cs="Times New Roman"/>
          <w:sz w:val="24"/>
          <w:szCs w:val="24"/>
          <w:lang w:eastAsia="fr-FR"/>
        </w:rPr>
        <w:t xml:space="preserve"> </w:t>
      </w:r>
    </w:p>
    <w:p w14:paraId="12B567F7" w14:textId="5BE12D88" w:rsidR="004F2056" w:rsidRPr="0067528A" w:rsidRDefault="009E3DBF" w:rsidP="006752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4F2056" w:rsidRPr="0067528A">
        <w:rPr>
          <w:rFonts w:ascii="Times New Roman" w:eastAsia="Times New Roman" w:hAnsi="Times New Roman" w:cs="Times New Roman"/>
          <w:sz w:val="24"/>
          <w:szCs w:val="24"/>
          <w:lang w:eastAsia="fr-FR"/>
        </w:rPr>
        <w:t>l demand</w:t>
      </w:r>
      <w:r>
        <w:rPr>
          <w:rFonts w:ascii="Times New Roman" w:eastAsia="Times New Roman" w:hAnsi="Times New Roman" w:cs="Times New Roman"/>
          <w:sz w:val="24"/>
          <w:szCs w:val="24"/>
          <w:lang w:eastAsia="fr-FR"/>
        </w:rPr>
        <w:t>e</w:t>
      </w:r>
      <w:r w:rsidR="004F2056" w:rsidRPr="0067528A">
        <w:rPr>
          <w:rFonts w:ascii="Times New Roman" w:eastAsia="Times New Roman" w:hAnsi="Times New Roman" w:cs="Times New Roman"/>
          <w:sz w:val="24"/>
          <w:szCs w:val="24"/>
          <w:lang w:eastAsia="fr-FR"/>
        </w:rPr>
        <w:t xml:space="preserve"> d’essayer de se mettre à la place d’un des lépreux.</w:t>
      </w:r>
    </w:p>
    <w:p w14:paraId="54621744" w14:textId="5723B76C" w:rsidR="00BA74BD" w:rsidRPr="0067528A" w:rsidRDefault="00BA74BD"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Dans un court temps de silence, chacun va être invité à se souvenir de tous les moments de tristesse, d’exclusion, de mépris ou autre événement désagréable qu’il a pu vivre.</w:t>
      </w:r>
    </w:p>
    <w:p w14:paraId="52236FCE" w14:textId="77777777" w:rsidR="00BA74BD" w:rsidRPr="0067528A" w:rsidRDefault="00BA74BD"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Chacun pense à cette « lèpre », lèpre dans le monde, lèpre dans sa vie. Quelle est-elle ? Puis-je la nommer ?</w:t>
      </w:r>
    </w:p>
    <w:p w14:paraId="72FA9107" w14:textId="689C99DD" w:rsidR="00BA74BD" w:rsidRPr="0067528A" w:rsidRDefault="00BA74BD"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L’animat</w:t>
      </w:r>
      <w:r w:rsidR="006704B6" w:rsidRPr="0067528A">
        <w:rPr>
          <w:rFonts w:ascii="Times New Roman" w:eastAsia="Times New Roman" w:hAnsi="Times New Roman" w:cs="Times New Roman"/>
          <w:sz w:val="24"/>
          <w:szCs w:val="24"/>
          <w:lang w:eastAsia="fr-FR"/>
        </w:rPr>
        <w:t>eur lit chaque ligne l’une aprè</w:t>
      </w:r>
      <w:r w:rsidRPr="0067528A">
        <w:rPr>
          <w:rFonts w:ascii="Times New Roman" w:eastAsia="Times New Roman" w:hAnsi="Times New Roman" w:cs="Times New Roman"/>
          <w:sz w:val="24"/>
          <w:szCs w:val="24"/>
          <w:lang w:eastAsia="fr-FR"/>
        </w:rPr>
        <w:t>s l’autre, laisse des tem</w:t>
      </w:r>
      <w:r w:rsidR="006704B6" w:rsidRPr="0067528A">
        <w:rPr>
          <w:rFonts w:ascii="Times New Roman" w:eastAsia="Times New Roman" w:hAnsi="Times New Roman" w:cs="Times New Roman"/>
          <w:sz w:val="24"/>
          <w:szCs w:val="24"/>
          <w:lang w:eastAsia="fr-FR"/>
        </w:rPr>
        <w:t>p</w:t>
      </w:r>
      <w:r w:rsidRPr="0067528A">
        <w:rPr>
          <w:rFonts w:ascii="Times New Roman" w:eastAsia="Times New Roman" w:hAnsi="Times New Roman" w:cs="Times New Roman"/>
          <w:sz w:val="24"/>
          <w:szCs w:val="24"/>
          <w:lang w:eastAsia="fr-FR"/>
        </w:rPr>
        <w:t xml:space="preserve">s de silence, invite chacun à récrire s’il le </w:t>
      </w:r>
      <w:r w:rsidR="00E513D3" w:rsidRPr="0067528A">
        <w:rPr>
          <w:rFonts w:ascii="Times New Roman" w:eastAsia="Times New Roman" w:hAnsi="Times New Roman" w:cs="Times New Roman"/>
          <w:sz w:val="24"/>
          <w:szCs w:val="24"/>
          <w:lang w:eastAsia="fr-FR"/>
        </w:rPr>
        <w:t xml:space="preserve">désire. </w:t>
      </w:r>
    </w:p>
    <w:p w14:paraId="74E9B8BD" w14:textId="184BA495" w:rsidR="004F2056" w:rsidRPr="0067528A" w:rsidRDefault="00BA74BD"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Temps de partage</w:t>
      </w:r>
      <w:r w:rsidR="006704B6" w:rsidRPr="0067528A">
        <w:rPr>
          <w:rFonts w:ascii="Times New Roman" w:eastAsia="Times New Roman" w:hAnsi="Times New Roman" w:cs="Times New Roman"/>
          <w:b/>
          <w:sz w:val="24"/>
          <w:szCs w:val="24"/>
          <w:lang w:eastAsia="fr-FR"/>
        </w:rPr>
        <w:t> :</w:t>
      </w:r>
      <w:r w:rsidRPr="0067528A">
        <w:rPr>
          <w:rFonts w:ascii="Times New Roman" w:eastAsia="Times New Roman" w:hAnsi="Times New Roman" w:cs="Times New Roman"/>
          <w:sz w:val="24"/>
          <w:szCs w:val="24"/>
          <w:lang w:eastAsia="fr-FR"/>
        </w:rPr>
        <w:t xml:space="preserve"> </w:t>
      </w:r>
      <w:r w:rsidR="004F2056" w:rsidRPr="0067528A">
        <w:rPr>
          <w:rFonts w:ascii="Times New Roman" w:eastAsia="Times New Roman" w:hAnsi="Times New Roman" w:cs="Times New Roman"/>
          <w:sz w:val="24"/>
          <w:szCs w:val="24"/>
          <w:lang w:eastAsia="fr-FR"/>
        </w:rPr>
        <w:t xml:space="preserve">chacun </w:t>
      </w:r>
      <w:r w:rsidR="0065638C">
        <w:rPr>
          <w:rFonts w:ascii="Times New Roman" w:eastAsia="Times New Roman" w:hAnsi="Times New Roman" w:cs="Times New Roman"/>
          <w:sz w:val="24"/>
          <w:szCs w:val="24"/>
          <w:lang w:eastAsia="fr-FR"/>
        </w:rPr>
        <w:t xml:space="preserve">est invité </w:t>
      </w:r>
      <w:r w:rsidR="004F2056" w:rsidRPr="0067528A">
        <w:rPr>
          <w:rFonts w:ascii="Times New Roman" w:eastAsia="Times New Roman" w:hAnsi="Times New Roman" w:cs="Times New Roman"/>
          <w:sz w:val="24"/>
          <w:szCs w:val="24"/>
          <w:lang w:eastAsia="fr-FR"/>
        </w:rPr>
        <w:t>à partager</w:t>
      </w:r>
      <w:r w:rsidRPr="0067528A">
        <w:rPr>
          <w:rFonts w:ascii="Times New Roman" w:eastAsia="Times New Roman" w:hAnsi="Times New Roman" w:cs="Times New Roman"/>
          <w:sz w:val="24"/>
          <w:szCs w:val="24"/>
          <w:lang w:eastAsia="fr-FR"/>
        </w:rPr>
        <w:t xml:space="preserve"> quelque chose de ce qu’il a médité, écrit</w:t>
      </w:r>
      <w:r w:rsidR="004F2056" w:rsidRPr="0067528A">
        <w:rPr>
          <w:rFonts w:ascii="Times New Roman" w:eastAsia="Times New Roman" w:hAnsi="Times New Roman" w:cs="Times New Roman"/>
          <w:sz w:val="24"/>
          <w:szCs w:val="24"/>
          <w:lang w:eastAsia="fr-FR"/>
        </w:rPr>
        <w:t xml:space="preserve">. Chacun </w:t>
      </w:r>
      <w:r w:rsidRPr="0067528A">
        <w:rPr>
          <w:rFonts w:ascii="Times New Roman" w:eastAsia="Times New Roman" w:hAnsi="Times New Roman" w:cs="Times New Roman"/>
          <w:sz w:val="24"/>
          <w:szCs w:val="24"/>
          <w:lang w:eastAsia="fr-FR"/>
        </w:rPr>
        <w:t>peut dire</w:t>
      </w:r>
      <w:r w:rsidR="004F2056" w:rsidRPr="0067528A">
        <w:rPr>
          <w:rFonts w:ascii="Times New Roman" w:eastAsia="Times New Roman" w:hAnsi="Times New Roman" w:cs="Times New Roman"/>
          <w:sz w:val="24"/>
          <w:szCs w:val="24"/>
          <w:lang w:eastAsia="fr-FR"/>
        </w:rPr>
        <w:t xml:space="preserve"> ce qu’est cette lèpre pour lui. Les silences sont respectés. Il n’est pas facile d’échanger sur un tel sujet. L’animateur annonce le droit de se taire. Il invite chacun à dire « je » et non pas « on ».</w:t>
      </w:r>
    </w:p>
    <w:p w14:paraId="456121DF" w14:textId="77777777" w:rsidR="004F2056" w:rsidRPr="0067528A"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Il invite le groupe à formuler une prière de demande de pardon à partir de l’échange qui vient d’être vécu.</w:t>
      </w:r>
    </w:p>
    <w:p w14:paraId="05F9D307" w14:textId="77777777" w:rsidR="00050B0A" w:rsidRPr="0067528A" w:rsidRDefault="00050B0A" w:rsidP="0067528A">
      <w:pPr>
        <w:jc w:val="both"/>
        <w:rPr>
          <w:rFonts w:ascii="Times New Roman" w:eastAsia="Times New Roman" w:hAnsi="Times New Roman" w:cs="Times New Roman"/>
          <w:b/>
          <w:sz w:val="24"/>
          <w:szCs w:val="24"/>
          <w:lang w:eastAsia="fr-FR"/>
        </w:rPr>
      </w:pPr>
    </w:p>
    <w:p w14:paraId="26A89A63" w14:textId="64894645" w:rsidR="004F2056" w:rsidRPr="0067528A" w:rsidRDefault="00A22961" w:rsidP="0067528A">
      <w:pPr>
        <w:jc w:val="both"/>
        <w:rPr>
          <w:rFonts w:ascii="Times New Roman" w:eastAsia="Times New Roman" w:hAnsi="Times New Roman" w:cs="Times New Roman"/>
          <w:b/>
          <w:sz w:val="24"/>
          <w:szCs w:val="24"/>
          <w:lang w:eastAsia="fr-FR"/>
        </w:rPr>
      </w:pPr>
      <w:r w:rsidRPr="0067528A">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3540E78" wp14:editId="51A4B3CF">
                <wp:simplePos x="0" y="0"/>
                <wp:positionH relativeFrom="leftMargin">
                  <wp:posOffset>180570</wp:posOffset>
                </wp:positionH>
                <wp:positionV relativeFrom="paragraph">
                  <wp:posOffset>203941</wp:posOffset>
                </wp:positionV>
                <wp:extent cx="208280" cy="186055"/>
                <wp:effectExtent l="19050" t="76200" r="1270" b="0"/>
                <wp:wrapNone/>
                <wp:docPr id="7"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250B433"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40E78" id="Flèche : courbe vers le haut 7" o:spid="_x0000_s1031" type="#_x0000_t104" style="position:absolute;left:0;text-align:left;margin-left:14.2pt;margin-top:16.05pt;width:16.4pt;height:14.65pt;rotation:3285456fd;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" adj="11953,19188,5400" fillcolor="#4f81bd" strokecolor="#385d8a" strokeweight="2pt">
                <v:textbox>
                  <w:txbxContent>
                    <w:p w14:paraId="7250B433" w14:textId="77777777" w:rsidR="00A22961" w:rsidRDefault="00A22961" w:rsidP="00A22961">
                      <w:pPr>
                        <w:jc w:val="center"/>
                      </w:pPr>
                      <w:r>
                        <w:t xml:space="preserve"> </w:t>
                      </w:r>
                    </w:p>
                  </w:txbxContent>
                </v:textbox>
                <w10:wrap anchorx="margin"/>
              </v:shape>
            </w:pict>
          </mc:Fallback>
        </mc:AlternateContent>
      </w:r>
      <w:r w:rsidR="004F2056" w:rsidRPr="0067528A">
        <w:rPr>
          <w:rFonts w:ascii="Times New Roman" w:eastAsia="Times New Roman" w:hAnsi="Times New Roman" w:cs="Times New Roman"/>
          <w:b/>
          <w:sz w:val="24"/>
          <w:szCs w:val="24"/>
          <w:lang w:eastAsia="fr-FR"/>
        </w:rPr>
        <w:t>Petite enfance</w:t>
      </w:r>
      <w:r w:rsidR="006704B6" w:rsidRPr="0067528A">
        <w:rPr>
          <w:rFonts w:ascii="Times New Roman" w:eastAsia="Times New Roman" w:hAnsi="Times New Roman" w:cs="Times New Roman"/>
          <w:b/>
          <w:sz w:val="24"/>
          <w:szCs w:val="24"/>
          <w:lang w:eastAsia="fr-FR"/>
        </w:rPr>
        <w:t> </w:t>
      </w:r>
    </w:p>
    <w:p w14:paraId="3B4243EB" w14:textId="24A6C34A" w:rsidR="009C0E53" w:rsidRPr="0065638C" w:rsidRDefault="009C0E53" w:rsidP="0067528A">
      <w:pPr>
        <w:jc w:val="both"/>
        <w:rPr>
          <w:rFonts w:ascii="Times New Roman" w:eastAsia="Times New Roman" w:hAnsi="Times New Roman" w:cs="Times New Roman"/>
          <w:bCs/>
          <w:i/>
          <w:iCs/>
          <w:color w:val="1F497D" w:themeColor="text2"/>
          <w:sz w:val="24"/>
          <w:szCs w:val="24"/>
          <w:lang w:eastAsia="fr-FR"/>
        </w:rPr>
      </w:pPr>
      <w:r w:rsidRPr="0065638C">
        <w:rPr>
          <w:rFonts w:ascii="Times New Roman" w:eastAsia="Times New Roman" w:hAnsi="Times New Roman" w:cs="Times New Roman"/>
          <w:bCs/>
          <w:i/>
          <w:iCs/>
          <w:color w:val="1F497D" w:themeColor="text2"/>
          <w:sz w:val="24"/>
          <w:szCs w:val="24"/>
          <w:lang w:eastAsia="fr-FR"/>
        </w:rPr>
        <w:t xml:space="preserve">Images Pascale Roze </w:t>
      </w:r>
      <w:proofErr w:type="spellStart"/>
      <w:r w:rsidRPr="0065638C">
        <w:rPr>
          <w:rFonts w:ascii="Times New Roman" w:eastAsia="Times New Roman" w:hAnsi="Times New Roman" w:cs="Times New Roman"/>
          <w:bCs/>
          <w:i/>
          <w:iCs/>
          <w:color w:val="1F497D" w:themeColor="text2"/>
          <w:sz w:val="24"/>
          <w:szCs w:val="24"/>
          <w:lang w:eastAsia="fr-FR"/>
        </w:rPr>
        <w:t>Huré</w:t>
      </w:r>
      <w:proofErr w:type="spellEnd"/>
      <w:r w:rsidRPr="0065638C">
        <w:rPr>
          <w:rFonts w:ascii="Times New Roman" w:eastAsia="Times New Roman" w:hAnsi="Times New Roman" w:cs="Times New Roman"/>
          <w:bCs/>
          <w:i/>
          <w:iCs/>
          <w:color w:val="1F497D" w:themeColor="text2"/>
          <w:sz w:val="24"/>
          <w:szCs w:val="24"/>
          <w:lang w:eastAsia="fr-FR"/>
        </w:rPr>
        <w:t xml:space="preserve"> Baptistères </w:t>
      </w:r>
      <w:r w:rsidR="0065638C">
        <w:rPr>
          <w:rFonts w:ascii="Times New Roman" w:eastAsia="Times New Roman" w:hAnsi="Times New Roman" w:cs="Times New Roman"/>
          <w:bCs/>
          <w:i/>
          <w:iCs/>
          <w:color w:val="1F497D" w:themeColor="text2"/>
          <w:sz w:val="24"/>
          <w:szCs w:val="24"/>
          <w:lang w:eastAsia="fr-FR"/>
        </w:rPr>
        <w:t xml:space="preserve">dans Onglet image\pascale Roze </w:t>
      </w:r>
      <w:proofErr w:type="spellStart"/>
      <w:r w:rsidR="0065638C">
        <w:rPr>
          <w:rFonts w:ascii="Times New Roman" w:eastAsia="Times New Roman" w:hAnsi="Times New Roman" w:cs="Times New Roman"/>
          <w:bCs/>
          <w:i/>
          <w:iCs/>
          <w:color w:val="1F497D" w:themeColor="text2"/>
          <w:sz w:val="24"/>
          <w:szCs w:val="24"/>
          <w:lang w:eastAsia="fr-FR"/>
        </w:rPr>
        <w:t>Huré</w:t>
      </w:r>
      <w:proofErr w:type="spellEnd"/>
    </w:p>
    <w:p w14:paraId="2D378B7A" w14:textId="70902285" w:rsidR="004F2056" w:rsidRPr="0067528A"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xml:space="preserve">Les enfants colorient </w:t>
      </w:r>
      <w:r w:rsidR="00B33AF5" w:rsidRPr="0067528A">
        <w:rPr>
          <w:rFonts w:ascii="Times New Roman" w:eastAsia="Times New Roman" w:hAnsi="Times New Roman" w:cs="Times New Roman"/>
          <w:sz w:val="24"/>
          <w:szCs w:val="24"/>
          <w:lang w:eastAsia="fr-FR"/>
        </w:rPr>
        <w:t xml:space="preserve">une </w:t>
      </w:r>
      <w:r w:rsidRPr="0067528A">
        <w:rPr>
          <w:rFonts w:ascii="Times New Roman" w:eastAsia="Times New Roman" w:hAnsi="Times New Roman" w:cs="Times New Roman"/>
          <w:sz w:val="24"/>
          <w:szCs w:val="24"/>
          <w:lang w:eastAsia="fr-FR"/>
        </w:rPr>
        <w:t xml:space="preserve">image </w:t>
      </w:r>
      <w:r w:rsidR="002B58C7" w:rsidRPr="0067528A">
        <w:rPr>
          <w:rFonts w:ascii="Times New Roman" w:eastAsia="Times New Roman" w:hAnsi="Times New Roman" w:cs="Times New Roman"/>
          <w:sz w:val="24"/>
          <w:szCs w:val="24"/>
          <w:lang w:eastAsia="fr-FR"/>
        </w:rPr>
        <w:t xml:space="preserve">des lépreux </w:t>
      </w:r>
      <w:r w:rsidR="00B33AF5" w:rsidRPr="0067528A">
        <w:rPr>
          <w:rFonts w:ascii="Times New Roman" w:eastAsia="Times New Roman" w:hAnsi="Times New Roman" w:cs="Times New Roman"/>
          <w:sz w:val="24"/>
          <w:szCs w:val="24"/>
          <w:lang w:eastAsia="fr-FR"/>
        </w:rPr>
        <w:t xml:space="preserve">ou la série d’images pour confectionner un baptistère </w:t>
      </w:r>
      <w:r w:rsidR="009E3DBF">
        <w:rPr>
          <w:rFonts w:ascii="Times New Roman" w:eastAsia="Times New Roman" w:hAnsi="Times New Roman" w:cs="Times New Roman"/>
          <w:sz w:val="24"/>
          <w:szCs w:val="24"/>
          <w:lang w:eastAsia="fr-FR"/>
        </w:rPr>
        <w:t>collectif ou individuel.</w:t>
      </w:r>
    </w:p>
    <w:p w14:paraId="46EE940C" w14:textId="77777777" w:rsidR="004F2056" w:rsidRPr="0067528A" w:rsidRDefault="004F2056" w:rsidP="0067528A">
      <w:pPr>
        <w:jc w:val="both"/>
        <w:rPr>
          <w:rFonts w:ascii="Times New Roman" w:eastAsia="Times New Roman" w:hAnsi="Times New Roman" w:cs="Times New Roman"/>
          <w:b/>
          <w:sz w:val="24"/>
          <w:szCs w:val="24"/>
          <w:lang w:eastAsia="fr-FR"/>
        </w:rPr>
      </w:pPr>
    </w:p>
    <w:p w14:paraId="49B26A33" w14:textId="3D55FFC9" w:rsidR="004F2056" w:rsidRPr="0067528A" w:rsidRDefault="00050B0A"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 xml:space="preserve">Repères </w:t>
      </w:r>
      <w:r w:rsidR="004F2056" w:rsidRPr="0067528A">
        <w:rPr>
          <w:rFonts w:ascii="Times New Roman" w:eastAsia="Times New Roman" w:hAnsi="Times New Roman" w:cs="Times New Roman"/>
          <w:b/>
          <w:sz w:val="24"/>
          <w:szCs w:val="24"/>
          <w:lang w:eastAsia="fr-FR"/>
        </w:rPr>
        <w:t>Enfance</w:t>
      </w:r>
      <w:r w:rsidR="006704B6" w:rsidRPr="0067528A">
        <w:rPr>
          <w:rFonts w:ascii="Times New Roman" w:eastAsia="Times New Roman" w:hAnsi="Times New Roman" w:cs="Times New Roman"/>
          <w:b/>
          <w:sz w:val="24"/>
          <w:szCs w:val="24"/>
          <w:lang w:eastAsia="fr-FR"/>
        </w:rPr>
        <w:t> </w:t>
      </w:r>
      <w:r w:rsidRPr="0067528A">
        <w:rPr>
          <w:rFonts w:ascii="Times New Roman" w:eastAsia="Times New Roman" w:hAnsi="Times New Roman" w:cs="Times New Roman"/>
          <w:b/>
          <w:sz w:val="24"/>
          <w:szCs w:val="24"/>
          <w:lang w:eastAsia="fr-FR"/>
        </w:rPr>
        <w:t>/</w:t>
      </w:r>
      <w:r w:rsidRPr="0067528A">
        <w:rPr>
          <w:rFonts w:ascii="Times New Roman" w:eastAsia="Times New Roman" w:hAnsi="Times New Roman" w:cs="Times New Roman"/>
          <w:b/>
          <w:bCs/>
          <w:sz w:val="24"/>
          <w:szCs w:val="24"/>
          <w:lang w:eastAsia="fr-FR"/>
        </w:rPr>
        <w:t>Adolescence</w:t>
      </w:r>
    </w:p>
    <w:p w14:paraId="3B978756" w14:textId="1E52E6BE" w:rsidR="004F2056" w:rsidRPr="0067528A" w:rsidRDefault="004F2056" w:rsidP="0067528A">
      <w:pPr>
        <w:keepNext/>
        <w:jc w:val="both"/>
        <w:outlineLvl w:val="3"/>
        <w:rPr>
          <w:rFonts w:ascii="Times New Roman" w:eastAsia="Times New Roman" w:hAnsi="Times New Roman" w:cs="Times New Roman"/>
          <w:b/>
          <w:bCs/>
          <w:sz w:val="24"/>
          <w:szCs w:val="24"/>
          <w:lang w:eastAsia="fr-FR"/>
        </w:rPr>
      </w:pPr>
      <w:r w:rsidRPr="0067528A">
        <w:rPr>
          <w:rFonts w:ascii="Times New Roman" w:eastAsia="Times New Roman" w:hAnsi="Times New Roman" w:cs="Times New Roman"/>
          <w:sz w:val="24"/>
          <w:szCs w:val="24"/>
          <w:lang w:eastAsia="fr-FR"/>
        </w:rPr>
        <w:t xml:space="preserve">La réflexion menée </w:t>
      </w:r>
      <w:r w:rsidR="00050B0A" w:rsidRPr="0067528A">
        <w:rPr>
          <w:rFonts w:ascii="Times New Roman" w:eastAsia="Times New Roman" w:hAnsi="Times New Roman" w:cs="Times New Roman"/>
          <w:sz w:val="24"/>
          <w:szCs w:val="24"/>
          <w:lang w:eastAsia="fr-FR"/>
        </w:rPr>
        <w:t xml:space="preserve">avec </w:t>
      </w:r>
      <w:r w:rsidRPr="0067528A">
        <w:rPr>
          <w:rFonts w:ascii="Times New Roman" w:eastAsia="Times New Roman" w:hAnsi="Times New Roman" w:cs="Times New Roman"/>
          <w:sz w:val="24"/>
          <w:szCs w:val="24"/>
          <w:lang w:eastAsia="fr-FR"/>
        </w:rPr>
        <w:t xml:space="preserve">les adultes peut leur être proposée. Sachant que pour les plus jeunes il sera difficile d’avancer très loin dans l’appropriation du sens de cette « lèpre », l’animateur peut </w:t>
      </w:r>
      <w:r w:rsidR="00050B0A" w:rsidRPr="0067528A">
        <w:rPr>
          <w:rFonts w:ascii="Times New Roman" w:eastAsia="Times New Roman" w:hAnsi="Times New Roman" w:cs="Times New Roman"/>
          <w:sz w:val="24"/>
          <w:szCs w:val="24"/>
          <w:lang w:eastAsia="fr-FR"/>
        </w:rPr>
        <w:t xml:space="preserve">aussi </w:t>
      </w:r>
      <w:r w:rsidRPr="0067528A">
        <w:rPr>
          <w:rFonts w:ascii="Times New Roman" w:eastAsia="Times New Roman" w:hAnsi="Times New Roman" w:cs="Times New Roman"/>
          <w:sz w:val="24"/>
          <w:szCs w:val="24"/>
          <w:lang w:eastAsia="fr-FR"/>
        </w:rPr>
        <w:t>leur proposer de choisir et de participer à différentes activités :</w:t>
      </w:r>
    </w:p>
    <w:p w14:paraId="3F2FBA38" w14:textId="01F720DC" w:rsidR="004F2056" w:rsidRPr="0067528A"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xml:space="preserve">-compléter une silhouette </w:t>
      </w:r>
      <w:r w:rsidR="00050B0A" w:rsidRPr="0067528A">
        <w:rPr>
          <w:rFonts w:ascii="Times New Roman" w:eastAsia="Times New Roman" w:hAnsi="Times New Roman" w:cs="Times New Roman"/>
          <w:sz w:val="24"/>
          <w:szCs w:val="24"/>
          <w:lang w:eastAsia="fr-FR"/>
        </w:rPr>
        <w:t xml:space="preserve">qui les représente </w:t>
      </w:r>
      <w:r w:rsidRPr="0067528A">
        <w:rPr>
          <w:rFonts w:ascii="Times New Roman" w:eastAsia="Times New Roman" w:hAnsi="Times New Roman" w:cs="Times New Roman"/>
          <w:sz w:val="24"/>
          <w:szCs w:val="24"/>
          <w:lang w:eastAsia="fr-FR"/>
        </w:rPr>
        <w:t>en la « vêtant » de ses peines, de ses difficultés à communiquer, à rencontrer l’autre.</w:t>
      </w:r>
      <w:r w:rsidR="00050B0A" w:rsidRPr="0067528A">
        <w:rPr>
          <w:rFonts w:ascii="Times New Roman" w:eastAsia="Times New Roman" w:hAnsi="Times New Roman" w:cs="Times New Roman"/>
          <w:bCs/>
          <w:sz w:val="24"/>
          <w:szCs w:val="24"/>
          <w:lang w:eastAsia="fr-FR"/>
        </w:rPr>
        <w:t xml:space="preserve"> Ils les inscrivent sur cette silhouette.</w:t>
      </w:r>
    </w:p>
    <w:p w14:paraId="2507D73A" w14:textId="77777777" w:rsidR="004F2056" w:rsidRPr="0067528A"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-maquiller des masques blancs avec des « lèpres » qu’ils rencontrent dans leur vie.</w:t>
      </w:r>
    </w:p>
    <w:p w14:paraId="38D8A097" w14:textId="6435F782" w:rsidR="004F2056"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w:t>
      </w:r>
      <w:r w:rsidR="004F2056" w:rsidRPr="0067528A">
        <w:rPr>
          <w:rFonts w:ascii="Times New Roman" w:eastAsia="Times New Roman" w:hAnsi="Times New Roman" w:cs="Times New Roman"/>
          <w:sz w:val="24"/>
          <w:szCs w:val="24"/>
          <w:lang w:eastAsia="fr-FR"/>
        </w:rPr>
        <w:t>dessiner, coller ou écrire ses « lèpres » sur un morceau de tissu blanc que chacun portera autour du cou.</w:t>
      </w:r>
    </w:p>
    <w:p w14:paraId="6995967F" w14:textId="3F17B2FA" w:rsidR="004F2056" w:rsidRPr="0067528A" w:rsidRDefault="004F2056"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Ces activités peuvent être intégrées dans la suite du rassemblement</w:t>
      </w:r>
      <w:r w:rsidR="0092327F" w:rsidRPr="0067528A">
        <w:rPr>
          <w:rFonts w:ascii="Times New Roman" w:eastAsia="Times New Roman" w:hAnsi="Times New Roman" w:cs="Times New Roman"/>
          <w:sz w:val="24"/>
          <w:szCs w:val="24"/>
          <w:lang w:eastAsia="fr-FR"/>
        </w:rPr>
        <w:t>.</w:t>
      </w:r>
    </w:p>
    <w:p w14:paraId="2ABB7794" w14:textId="77777777" w:rsidR="002B58C7" w:rsidRPr="0067528A" w:rsidRDefault="002B58C7" w:rsidP="0067528A">
      <w:pPr>
        <w:jc w:val="both"/>
        <w:rPr>
          <w:rFonts w:ascii="Times New Roman" w:eastAsia="Times New Roman" w:hAnsi="Times New Roman" w:cs="Times New Roman"/>
          <w:sz w:val="24"/>
          <w:szCs w:val="24"/>
          <w:lang w:eastAsia="fr-FR"/>
        </w:rPr>
      </w:pPr>
    </w:p>
    <w:p w14:paraId="66F8C5B8" w14:textId="6D061705" w:rsidR="002B58C7" w:rsidRDefault="0092327F" w:rsidP="0067528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67528A">
        <w:rPr>
          <w:rFonts w:ascii="Times New Roman" w:eastAsia="Times New Roman" w:hAnsi="Times New Roman" w:cs="Times New Roman"/>
          <w:b/>
          <w:sz w:val="24"/>
          <w:szCs w:val="24"/>
          <w:lang w:eastAsia="fr-FR"/>
        </w:rPr>
        <w:t>Quatrième temps</w:t>
      </w:r>
      <w:r w:rsidRPr="0067528A">
        <w:rPr>
          <w:rFonts w:ascii="Times New Roman" w:eastAsia="Times New Roman" w:hAnsi="Times New Roman" w:cs="Times New Roman"/>
          <w:sz w:val="24"/>
          <w:szCs w:val="24"/>
          <w:lang w:eastAsia="fr-FR"/>
        </w:rPr>
        <w:t> </w:t>
      </w:r>
      <w:r w:rsidRPr="0067528A">
        <w:rPr>
          <w:rFonts w:ascii="Times New Roman" w:eastAsia="Times New Roman" w:hAnsi="Times New Roman" w:cs="Times New Roman"/>
          <w:b/>
          <w:sz w:val="24"/>
          <w:szCs w:val="24"/>
          <w:lang w:eastAsia="fr-FR"/>
        </w:rPr>
        <w:t>Vers le bas</w:t>
      </w:r>
    </w:p>
    <w:p w14:paraId="60304F19" w14:textId="0A7A1DE3" w:rsidR="0065638C" w:rsidRPr="0065638C" w:rsidRDefault="0065638C" w:rsidP="0067528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Cs/>
          <w:sz w:val="24"/>
          <w:szCs w:val="24"/>
          <w:lang w:eastAsia="fr-FR"/>
        </w:rPr>
      </w:pPr>
      <w:r w:rsidRPr="0065638C">
        <w:rPr>
          <w:rFonts w:ascii="Times New Roman" w:eastAsia="Times New Roman" w:hAnsi="Times New Roman" w:cs="Times New Roman"/>
          <w:bCs/>
          <w:sz w:val="24"/>
          <w:szCs w:val="24"/>
          <w:lang w:eastAsia="fr-FR"/>
        </w:rPr>
        <w:t>En grand groupe</w:t>
      </w:r>
    </w:p>
    <w:p w14:paraId="325C33DB" w14:textId="77777777" w:rsidR="00050B0A" w:rsidRPr="0067528A" w:rsidRDefault="00050B0A" w:rsidP="0067528A">
      <w:pPr>
        <w:jc w:val="both"/>
        <w:rPr>
          <w:rFonts w:ascii="Times New Roman" w:eastAsia="Times New Roman" w:hAnsi="Times New Roman" w:cs="Times New Roman"/>
          <w:sz w:val="24"/>
          <w:szCs w:val="24"/>
          <w:lang w:eastAsia="fr-FR"/>
        </w:rPr>
      </w:pPr>
    </w:p>
    <w:p w14:paraId="70C61B5A" w14:textId="163E1ADF"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Les participants se rassemblent en haut des trois marches.</w:t>
      </w:r>
      <w:r w:rsidR="00050B0A" w:rsidRPr="0067528A">
        <w:rPr>
          <w:rFonts w:ascii="Times New Roman" w:eastAsia="Times New Roman" w:hAnsi="Times New Roman" w:cs="Times New Roman"/>
          <w:sz w:val="24"/>
          <w:szCs w:val="24"/>
          <w:lang w:eastAsia="fr-FR"/>
        </w:rPr>
        <w:t xml:space="preserve"> </w:t>
      </w:r>
    </w:p>
    <w:p w14:paraId="530FBB21" w14:textId="77777777"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 xml:space="preserve">Animateur : </w:t>
      </w:r>
      <w:r w:rsidRPr="0067528A">
        <w:rPr>
          <w:rFonts w:ascii="Times New Roman" w:eastAsia="Times New Roman" w:hAnsi="Times New Roman" w:cs="Times New Roman"/>
          <w:sz w:val="24"/>
          <w:szCs w:val="24"/>
          <w:lang w:eastAsia="fr-FR"/>
        </w:rPr>
        <w:t>Je vais vous proposer de faire une descente comme les dix lépreux : une descente symbolique dans le noir. Arrivés au pied des marches, vous vous assiérez en silence.</w:t>
      </w:r>
    </w:p>
    <w:p w14:paraId="1D8AB822" w14:textId="38608651" w:rsidR="0092327F" w:rsidRPr="0067528A" w:rsidRDefault="0092327F" w:rsidP="0067528A">
      <w:pPr>
        <w:jc w:val="both"/>
        <w:rPr>
          <w:rFonts w:ascii="Times New Roman" w:eastAsia="Times New Roman" w:hAnsi="Times New Roman" w:cs="Times New Roman"/>
          <w:i/>
          <w:sz w:val="24"/>
          <w:szCs w:val="24"/>
          <w:lang w:eastAsia="fr-FR"/>
        </w:rPr>
      </w:pPr>
      <w:r w:rsidRPr="0067528A">
        <w:rPr>
          <w:rFonts w:ascii="Times New Roman" w:eastAsia="Times New Roman" w:hAnsi="Times New Roman" w:cs="Times New Roman"/>
          <w:i/>
          <w:sz w:val="24"/>
          <w:szCs w:val="24"/>
          <w:lang w:eastAsia="fr-FR"/>
        </w:rPr>
        <w:t>Ce mouvement peut être accompagné du morceau intitulé « Rose » de la bande originale du film TITANIC.</w:t>
      </w:r>
    </w:p>
    <w:p w14:paraId="6DC6AD57" w14:textId="77777777" w:rsidR="0092327F" w:rsidRPr="0067528A" w:rsidRDefault="0092327F" w:rsidP="0067528A">
      <w:pPr>
        <w:jc w:val="both"/>
        <w:rPr>
          <w:rFonts w:ascii="Times New Roman" w:eastAsia="Times New Roman" w:hAnsi="Times New Roman" w:cs="Times New Roman"/>
          <w:i/>
          <w:sz w:val="24"/>
          <w:szCs w:val="24"/>
          <w:lang w:eastAsia="fr-FR"/>
        </w:rPr>
      </w:pPr>
      <w:r w:rsidRPr="0067528A">
        <w:rPr>
          <w:rFonts w:ascii="Times New Roman" w:eastAsia="Times New Roman" w:hAnsi="Times New Roman" w:cs="Times New Roman"/>
          <w:i/>
          <w:sz w:val="24"/>
          <w:szCs w:val="24"/>
          <w:lang w:eastAsia="fr-FR"/>
        </w:rPr>
        <w:t>L’intensité des lumières baisse peu à peu. Un minimum d’éclairage est laissé pour l’activité suivante.</w:t>
      </w:r>
    </w:p>
    <w:p w14:paraId="79F4DD43" w14:textId="77777777" w:rsidR="002B58C7" w:rsidRPr="0067528A" w:rsidRDefault="002B58C7" w:rsidP="0067528A">
      <w:pPr>
        <w:jc w:val="both"/>
        <w:rPr>
          <w:rFonts w:ascii="Times New Roman" w:eastAsia="Times New Roman" w:hAnsi="Times New Roman" w:cs="Times New Roman"/>
          <w:i/>
          <w:sz w:val="24"/>
          <w:szCs w:val="24"/>
          <w:lang w:eastAsia="fr-FR"/>
        </w:rPr>
      </w:pPr>
    </w:p>
    <w:p w14:paraId="41D93A84" w14:textId="3B410149" w:rsidR="0092327F" w:rsidRDefault="0092327F" w:rsidP="0067528A">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67528A">
        <w:rPr>
          <w:rFonts w:ascii="Times New Roman" w:eastAsia="Times New Roman" w:hAnsi="Times New Roman" w:cs="Times New Roman"/>
          <w:b/>
          <w:bCs/>
          <w:sz w:val="24"/>
          <w:szCs w:val="24"/>
          <w:lang w:eastAsia="fr-FR"/>
        </w:rPr>
        <w:t>Cinquième temps Vers le pardon</w:t>
      </w:r>
    </w:p>
    <w:p w14:paraId="754D34ED" w14:textId="39BBA853" w:rsidR="009E3DBF" w:rsidRPr="009E3DBF" w:rsidRDefault="009E3DBF" w:rsidP="0067528A">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g</w:t>
      </w:r>
      <w:r w:rsidRPr="009E3DBF">
        <w:rPr>
          <w:rFonts w:ascii="Times New Roman" w:eastAsia="Times New Roman" w:hAnsi="Times New Roman" w:cs="Times New Roman"/>
          <w:sz w:val="24"/>
          <w:szCs w:val="24"/>
          <w:lang w:eastAsia="fr-FR"/>
        </w:rPr>
        <w:t>rand groupe</w:t>
      </w:r>
    </w:p>
    <w:p w14:paraId="45A6B870" w14:textId="77777777" w:rsidR="002B58C7" w:rsidRPr="0067528A" w:rsidRDefault="002B58C7" w:rsidP="0067528A">
      <w:pPr>
        <w:jc w:val="both"/>
        <w:rPr>
          <w:rFonts w:ascii="Times New Roman" w:eastAsia="Times New Roman" w:hAnsi="Times New Roman" w:cs="Times New Roman"/>
          <w:b/>
          <w:sz w:val="24"/>
          <w:szCs w:val="24"/>
          <w:lang w:eastAsia="fr-FR"/>
        </w:rPr>
      </w:pPr>
    </w:p>
    <w:p w14:paraId="27FE7C67" w14:textId="7111B36F"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Animateur</w:t>
      </w:r>
      <w:r w:rsidRPr="0067528A">
        <w:rPr>
          <w:rFonts w:ascii="Times New Roman" w:eastAsia="Times New Roman" w:hAnsi="Times New Roman" w:cs="Times New Roman"/>
          <w:sz w:val="24"/>
          <w:szCs w:val="24"/>
          <w:lang w:eastAsia="fr-FR"/>
        </w:rPr>
        <w:t xml:space="preserve"> : Vous avez près de vous </w:t>
      </w:r>
      <w:r w:rsidR="00226AB2">
        <w:rPr>
          <w:rFonts w:ascii="Times New Roman" w:eastAsia="Times New Roman" w:hAnsi="Times New Roman" w:cs="Times New Roman"/>
          <w:sz w:val="24"/>
          <w:szCs w:val="24"/>
          <w:lang w:eastAsia="fr-FR"/>
        </w:rPr>
        <w:t xml:space="preserve">des vasques avec </w:t>
      </w:r>
      <w:r w:rsidRPr="0067528A">
        <w:rPr>
          <w:rFonts w:ascii="Times New Roman" w:eastAsia="Times New Roman" w:hAnsi="Times New Roman" w:cs="Times New Roman"/>
          <w:sz w:val="24"/>
          <w:szCs w:val="24"/>
          <w:lang w:eastAsia="fr-FR"/>
        </w:rPr>
        <w:t>du charbon de bois</w:t>
      </w:r>
      <w:r w:rsidR="00226AB2">
        <w:rPr>
          <w:rFonts w:ascii="Times New Roman" w:eastAsia="Times New Roman" w:hAnsi="Times New Roman" w:cs="Times New Roman"/>
          <w:sz w:val="24"/>
          <w:szCs w:val="24"/>
          <w:lang w:eastAsia="fr-FR"/>
        </w:rPr>
        <w:t xml:space="preserve"> (ou des cendres)</w:t>
      </w:r>
      <w:r w:rsidRPr="0067528A">
        <w:rPr>
          <w:rFonts w:ascii="Times New Roman" w:eastAsia="Times New Roman" w:hAnsi="Times New Roman" w:cs="Times New Roman"/>
          <w:sz w:val="24"/>
          <w:szCs w:val="24"/>
          <w:lang w:eastAsia="fr-FR"/>
        </w:rPr>
        <w:t xml:space="preserve">. </w:t>
      </w:r>
      <w:r w:rsidR="00050B0A" w:rsidRPr="0067528A">
        <w:rPr>
          <w:rFonts w:ascii="Times New Roman" w:eastAsia="Times New Roman" w:hAnsi="Times New Roman" w:cs="Times New Roman"/>
          <w:sz w:val="24"/>
          <w:szCs w:val="24"/>
          <w:lang w:eastAsia="fr-FR"/>
        </w:rPr>
        <w:t>Si vous le v</w:t>
      </w:r>
      <w:r w:rsidR="00F3761D" w:rsidRPr="0067528A">
        <w:rPr>
          <w:rFonts w:ascii="Times New Roman" w:eastAsia="Times New Roman" w:hAnsi="Times New Roman" w:cs="Times New Roman"/>
          <w:sz w:val="24"/>
          <w:szCs w:val="24"/>
          <w:lang w:eastAsia="fr-FR"/>
        </w:rPr>
        <w:t>ou</w:t>
      </w:r>
      <w:r w:rsidR="00050B0A" w:rsidRPr="0067528A">
        <w:rPr>
          <w:rFonts w:ascii="Times New Roman" w:eastAsia="Times New Roman" w:hAnsi="Times New Roman" w:cs="Times New Roman"/>
          <w:sz w:val="24"/>
          <w:szCs w:val="24"/>
          <w:lang w:eastAsia="fr-FR"/>
        </w:rPr>
        <w:t xml:space="preserve">lez, </w:t>
      </w:r>
      <w:r w:rsidR="00F3761D" w:rsidRPr="0067528A">
        <w:rPr>
          <w:rFonts w:ascii="Times New Roman" w:eastAsia="Times New Roman" w:hAnsi="Times New Roman" w:cs="Times New Roman"/>
          <w:sz w:val="24"/>
          <w:szCs w:val="24"/>
          <w:lang w:eastAsia="fr-FR"/>
        </w:rPr>
        <w:t>p</w:t>
      </w:r>
      <w:r w:rsidRPr="0067528A">
        <w:rPr>
          <w:rFonts w:ascii="Times New Roman" w:eastAsia="Times New Roman" w:hAnsi="Times New Roman" w:cs="Times New Roman"/>
          <w:sz w:val="24"/>
          <w:szCs w:val="24"/>
          <w:lang w:eastAsia="fr-FR"/>
        </w:rPr>
        <w:t>renez-en un morceau et faites quelques taches noires sur votre visage</w:t>
      </w:r>
      <w:r w:rsidR="00226AB2">
        <w:rPr>
          <w:rFonts w:ascii="Times New Roman" w:eastAsia="Times New Roman" w:hAnsi="Times New Roman" w:cs="Times New Roman"/>
          <w:sz w:val="24"/>
          <w:szCs w:val="24"/>
          <w:lang w:eastAsia="fr-FR"/>
        </w:rPr>
        <w:t xml:space="preserve">. Cela signifie </w:t>
      </w:r>
      <w:r w:rsidRPr="0067528A">
        <w:rPr>
          <w:rFonts w:ascii="Times New Roman" w:eastAsia="Times New Roman" w:hAnsi="Times New Roman" w:cs="Times New Roman"/>
          <w:sz w:val="24"/>
          <w:szCs w:val="24"/>
          <w:lang w:eastAsia="fr-FR"/>
        </w:rPr>
        <w:t>qu’on peut être malade de soi.</w:t>
      </w:r>
    </w:p>
    <w:p w14:paraId="68F73B7B" w14:textId="7383C33A" w:rsidR="0092327F"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Faites ensuite</w:t>
      </w:r>
      <w:r w:rsidR="002B58C7" w:rsidRPr="0067528A">
        <w:rPr>
          <w:rFonts w:ascii="Times New Roman" w:eastAsia="Times New Roman" w:hAnsi="Times New Roman" w:cs="Times New Roman"/>
          <w:sz w:val="24"/>
          <w:szCs w:val="24"/>
          <w:lang w:eastAsia="fr-FR"/>
        </w:rPr>
        <w:t xml:space="preserve">, si vous le voulez, si vous le </w:t>
      </w:r>
      <w:r w:rsidR="007167B3" w:rsidRPr="0067528A">
        <w:rPr>
          <w:rFonts w:ascii="Times New Roman" w:eastAsia="Times New Roman" w:hAnsi="Times New Roman" w:cs="Times New Roman"/>
          <w:sz w:val="24"/>
          <w:szCs w:val="24"/>
          <w:lang w:eastAsia="fr-FR"/>
        </w:rPr>
        <w:t>pouvez, quelques</w:t>
      </w:r>
      <w:r w:rsidRPr="0067528A">
        <w:rPr>
          <w:rFonts w:ascii="Times New Roman" w:eastAsia="Times New Roman" w:hAnsi="Times New Roman" w:cs="Times New Roman"/>
          <w:sz w:val="24"/>
          <w:szCs w:val="24"/>
          <w:lang w:eastAsia="fr-FR"/>
        </w:rPr>
        <w:t xml:space="preserve"> taches sur </w:t>
      </w:r>
      <w:r w:rsidR="002B58C7" w:rsidRPr="0067528A">
        <w:rPr>
          <w:rFonts w:ascii="Times New Roman" w:eastAsia="Times New Roman" w:hAnsi="Times New Roman" w:cs="Times New Roman"/>
          <w:sz w:val="24"/>
          <w:szCs w:val="24"/>
          <w:lang w:eastAsia="fr-FR"/>
        </w:rPr>
        <w:t xml:space="preserve">les mains </w:t>
      </w:r>
      <w:r w:rsidRPr="0067528A">
        <w:rPr>
          <w:rFonts w:ascii="Times New Roman" w:eastAsia="Times New Roman" w:hAnsi="Times New Roman" w:cs="Times New Roman"/>
          <w:sz w:val="24"/>
          <w:szCs w:val="24"/>
          <w:lang w:eastAsia="fr-FR"/>
        </w:rPr>
        <w:t xml:space="preserve">de votre voisin parce qu’on peut être malade des autres. </w:t>
      </w:r>
    </w:p>
    <w:p w14:paraId="3C265E05" w14:textId="14BBCB27" w:rsidR="00226AB2" w:rsidRDefault="00226AB2" w:rsidP="006752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Vous avez la liberté de faire ce geste … ou non. </w:t>
      </w:r>
      <w:r w:rsidRPr="0067528A">
        <w:rPr>
          <w:rFonts w:ascii="Times New Roman" w:eastAsia="Times New Roman" w:hAnsi="Times New Roman" w:cs="Times New Roman"/>
          <w:i/>
          <w:sz w:val="24"/>
          <w:szCs w:val="24"/>
          <w:lang w:eastAsia="fr-FR"/>
        </w:rPr>
        <w:t>Cela peut être refusé par certains.</w:t>
      </w:r>
    </w:p>
    <w:p w14:paraId="0F0116D9" w14:textId="37A960B2" w:rsidR="00226AB2" w:rsidRPr="0067528A" w:rsidRDefault="00226AB2" w:rsidP="00226AB2">
      <w:pPr>
        <w:jc w:val="both"/>
        <w:rPr>
          <w:rFonts w:ascii="Times New Roman" w:eastAsia="Times New Roman" w:hAnsi="Times New Roman" w:cs="Times New Roman"/>
          <w:i/>
          <w:sz w:val="24"/>
          <w:szCs w:val="24"/>
          <w:lang w:eastAsia="fr-FR"/>
        </w:rPr>
      </w:pPr>
      <w:r w:rsidRPr="0067528A">
        <w:rPr>
          <w:rFonts w:ascii="Times New Roman" w:eastAsia="Times New Roman" w:hAnsi="Times New Roman" w:cs="Times New Roman"/>
          <w:i/>
          <w:sz w:val="24"/>
          <w:szCs w:val="24"/>
          <w:lang w:eastAsia="fr-FR"/>
        </w:rPr>
        <w:t>Ceux qui ne peuvent ou ne veulent pas vivre ce geste p</w:t>
      </w:r>
      <w:r>
        <w:rPr>
          <w:rFonts w:ascii="Times New Roman" w:eastAsia="Times New Roman" w:hAnsi="Times New Roman" w:cs="Times New Roman"/>
          <w:i/>
          <w:sz w:val="24"/>
          <w:szCs w:val="24"/>
          <w:lang w:eastAsia="fr-FR"/>
        </w:rPr>
        <w:t xml:space="preserve">euvent pendant </w:t>
      </w:r>
      <w:r w:rsidRPr="0067528A">
        <w:rPr>
          <w:rFonts w:ascii="Times New Roman" w:eastAsia="Times New Roman" w:hAnsi="Times New Roman" w:cs="Times New Roman"/>
          <w:i/>
          <w:sz w:val="24"/>
          <w:szCs w:val="24"/>
          <w:lang w:eastAsia="fr-FR"/>
        </w:rPr>
        <w:t>ce temps se recueillir.</w:t>
      </w:r>
    </w:p>
    <w:p w14:paraId="2167F452" w14:textId="186F2514" w:rsidR="00226AB2" w:rsidRPr="0067528A" w:rsidRDefault="00226AB2" w:rsidP="006752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Musique</w:t>
      </w:r>
    </w:p>
    <w:p w14:paraId="06BB0EEA" w14:textId="036D6339" w:rsidR="00226AB2" w:rsidRPr="0067528A" w:rsidRDefault="00226AB2" w:rsidP="00226AB2">
      <w:pPr>
        <w:rPr>
          <w:rFonts w:ascii="Times New Roman" w:eastAsia="Times New Roman" w:hAnsi="Times New Roman" w:cs="Times New Roman"/>
          <w:i/>
          <w:sz w:val="24"/>
          <w:szCs w:val="24"/>
          <w:lang w:eastAsia="fr-FR"/>
        </w:rPr>
      </w:pPr>
      <w:r w:rsidRPr="0067528A">
        <w:rPr>
          <w:rFonts w:ascii="Times New Roman" w:eastAsia="Times New Roman" w:hAnsi="Times New Roman" w:cs="Times New Roman"/>
          <w:i/>
          <w:sz w:val="24"/>
          <w:szCs w:val="24"/>
          <w:lang w:eastAsia="fr-FR"/>
        </w:rPr>
        <w:t>Les participants dessinent des taches sur le</w:t>
      </w:r>
      <w:r>
        <w:rPr>
          <w:rFonts w:ascii="Times New Roman" w:eastAsia="Times New Roman" w:hAnsi="Times New Roman" w:cs="Times New Roman"/>
          <w:i/>
          <w:sz w:val="24"/>
          <w:szCs w:val="24"/>
          <w:lang w:eastAsia="fr-FR"/>
        </w:rPr>
        <w:t>ur</w:t>
      </w:r>
      <w:r w:rsidRPr="0067528A">
        <w:rPr>
          <w:rFonts w:ascii="Times New Roman" w:eastAsia="Times New Roman" w:hAnsi="Times New Roman" w:cs="Times New Roman"/>
          <w:i/>
          <w:sz w:val="24"/>
          <w:szCs w:val="24"/>
          <w:lang w:eastAsia="fr-FR"/>
        </w:rPr>
        <w:t xml:space="preserve">s visages, se salissent les mains. </w:t>
      </w:r>
      <w:r>
        <w:rPr>
          <w:rFonts w:ascii="Times New Roman" w:eastAsia="Times New Roman" w:hAnsi="Times New Roman" w:cs="Times New Roman"/>
          <w:i/>
          <w:sz w:val="24"/>
          <w:szCs w:val="24"/>
          <w:lang w:eastAsia="fr-FR"/>
        </w:rPr>
        <w:br/>
      </w:r>
      <w:r w:rsidRPr="0067528A">
        <w:rPr>
          <w:rFonts w:ascii="Times New Roman" w:eastAsia="Times New Roman" w:hAnsi="Times New Roman" w:cs="Times New Roman"/>
          <w:i/>
          <w:sz w:val="24"/>
          <w:szCs w:val="24"/>
          <w:lang w:eastAsia="fr-FR"/>
        </w:rPr>
        <w:t>Il est important que les animateurs</w:t>
      </w:r>
      <w:r w:rsidRPr="0067528A">
        <w:rPr>
          <w:rFonts w:ascii="Times New Roman" w:eastAsia="Times New Roman" w:hAnsi="Times New Roman" w:cs="Times New Roman"/>
          <w:i/>
          <w:color w:val="FF6600"/>
          <w:sz w:val="24"/>
          <w:szCs w:val="24"/>
          <w:lang w:eastAsia="fr-FR"/>
        </w:rPr>
        <w:t xml:space="preserve"> </w:t>
      </w:r>
      <w:r w:rsidRPr="0067528A">
        <w:rPr>
          <w:rFonts w:ascii="Times New Roman" w:eastAsia="Times New Roman" w:hAnsi="Times New Roman" w:cs="Times New Roman"/>
          <w:i/>
          <w:sz w:val="24"/>
          <w:szCs w:val="24"/>
          <w:lang w:eastAsia="fr-FR"/>
        </w:rPr>
        <w:t xml:space="preserve">présents </w:t>
      </w:r>
      <w:r>
        <w:rPr>
          <w:rFonts w:ascii="Times New Roman" w:eastAsia="Times New Roman" w:hAnsi="Times New Roman" w:cs="Times New Roman"/>
          <w:i/>
          <w:sz w:val="24"/>
          <w:szCs w:val="24"/>
          <w:lang w:eastAsia="fr-FR"/>
        </w:rPr>
        <w:t xml:space="preserve">commencent et </w:t>
      </w:r>
      <w:r w:rsidRPr="0067528A">
        <w:rPr>
          <w:rFonts w:ascii="Times New Roman" w:eastAsia="Times New Roman" w:hAnsi="Times New Roman" w:cs="Times New Roman"/>
          <w:i/>
          <w:sz w:val="24"/>
          <w:szCs w:val="24"/>
          <w:lang w:eastAsia="fr-FR"/>
        </w:rPr>
        <w:t>partagent avec eux ce geste.</w:t>
      </w:r>
    </w:p>
    <w:p w14:paraId="6FB1C322" w14:textId="77777777" w:rsidR="002B58C7"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Quand tous ont achevé, l’animateur rétablit le silence et le recueillement.</w:t>
      </w:r>
    </w:p>
    <w:p w14:paraId="448A077E" w14:textId="71C6AD2E" w:rsidR="003D75A1" w:rsidRDefault="003D75A1" w:rsidP="006752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Refrain : souviens-toi, tu n’es pas que poussière,</w:t>
      </w:r>
    </w:p>
    <w:p w14:paraId="69913F63" w14:textId="7B34E8F6" w:rsidR="003D75A1" w:rsidRPr="0067528A" w:rsidRDefault="003D75A1" w:rsidP="006752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Tu es aussi lumière de Dieu</w:t>
      </w:r>
    </w:p>
    <w:p w14:paraId="0C77B037" w14:textId="77777777" w:rsidR="002B58C7" w:rsidRPr="0067528A" w:rsidRDefault="002B58C7" w:rsidP="0067528A">
      <w:pPr>
        <w:jc w:val="both"/>
        <w:rPr>
          <w:rFonts w:ascii="Times New Roman" w:eastAsia="Times New Roman" w:hAnsi="Times New Roman" w:cs="Times New Roman"/>
          <w:i/>
          <w:sz w:val="24"/>
          <w:szCs w:val="24"/>
          <w:lang w:eastAsia="fr-FR"/>
        </w:rPr>
      </w:pPr>
    </w:p>
    <w:p w14:paraId="63F416C2" w14:textId="77777777"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Demande de pardon</w:t>
      </w:r>
      <w:r w:rsidR="006704B6" w:rsidRPr="0067528A">
        <w:rPr>
          <w:rFonts w:ascii="Times New Roman" w:eastAsia="Times New Roman" w:hAnsi="Times New Roman" w:cs="Times New Roman"/>
          <w:b/>
          <w:sz w:val="24"/>
          <w:szCs w:val="24"/>
          <w:lang w:eastAsia="fr-FR"/>
        </w:rPr>
        <w:t> :</w:t>
      </w:r>
    </w:p>
    <w:p w14:paraId="261A03A5" w14:textId="3855F1A6"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Animateur</w:t>
      </w:r>
      <w:r w:rsidRPr="0067528A">
        <w:rPr>
          <w:rFonts w:ascii="Times New Roman" w:eastAsia="Times New Roman" w:hAnsi="Times New Roman" w:cs="Times New Roman"/>
          <w:sz w:val="24"/>
          <w:szCs w:val="24"/>
          <w:lang w:eastAsia="fr-FR"/>
        </w:rPr>
        <w:t xml:space="preserve"> : ces taches </w:t>
      </w:r>
      <w:r w:rsidR="00226AB2">
        <w:rPr>
          <w:rFonts w:ascii="Times New Roman" w:eastAsia="Times New Roman" w:hAnsi="Times New Roman" w:cs="Times New Roman"/>
          <w:sz w:val="24"/>
          <w:szCs w:val="24"/>
          <w:lang w:eastAsia="fr-FR"/>
        </w:rPr>
        <w:t xml:space="preserve">que nous avons tracé sur nos visages, nos mains, </w:t>
      </w:r>
      <w:r w:rsidRPr="0067528A">
        <w:rPr>
          <w:rFonts w:ascii="Times New Roman" w:eastAsia="Times New Roman" w:hAnsi="Times New Roman" w:cs="Times New Roman"/>
          <w:sz w:val="24"/>
          <w:szCs w:val="24"/>
          <w:lang w:eastAsia="fr-FR"/>
        </w:rPr>
        <w:t>pourraient être une lèpre de l’âme, tout ce qui n’est pas net dans notre vie, qui nous empêche d’être grand, d’avancer dans l’amour de Dieu et des autres.</w:t>
      </w:r>
      <w:r w:rsidR="001E6DB8">
        <w:rPr>
          <w:rFonts w:ascii="Times New Roman" w:eastAsia="Times New Roman" w:hAnsi="Times New Roman" w:cs="Times New Roman"/>
          <w:sz w:val="24"/>
          <w:szCs w:val="24"/>
          <w:lang w:eastAsia="fr-FR"/>
        </w:rPr>
        <w:t xml:space="preserve"> Seigneur </w:t>
      </w:r>
      <w:proofErr w:type="gramStart"/>
      <w:r w:rsidR="001E6DB8">
        <w:rPr>
          <w:rFonts w:ascii="Times New Roman" w:eastAsia="Times New Roman" w:hAnsi="Times New Roman" w:cs="Times New Roman"/>
          <w:sz w:val="24"/>
          <w:szCs w:val="24"/>
          <w:lang w:eastAsia="fr-FR"/>
        </w:rPr>
        <w:t>prends</w:t>
      </w:r>
      <w:proofErr w:type="gramEnd"/>
      <w:r w:rsidR="001E6DB8">
        <w:rPr>
          <w:rFonts w:ascii="Times New Roman" w:eastAsia="Times New Roman" w:hAnsi="Times New Roman" w:cs="Times New Roman"/>
          <w:sz w:val="24"/>
          <w:szCs w:val="24"/>
          <w:lang w:eastAsia="fr-FR"/>
        </w:rPr>
        <w:t xml:space="preserve"> pitié !</w:t>
      </w:r>
    </w:p>
    <w:p w14:paraId="62922284" w14:textId="77777777" w:rsidR="0092327F" w:rsidRPr="0067528A" w:rsidRDefault="0092327F" w:rsidP="0067528A">
      <w:pPr>
        <w:jc w:val="both"/>
        <w:rPr>
          <w:rFonts w:ascii="Times New Roman" w:eastAsia="Times New Roman" w:hAnsi="Times New Roman" w:cs="Times New Roman"/>
          <w:i/>
          <w:sz w:val="24"/>
          <w:szCs w:val="24"/>
          <w:lang w:eastAsia="fr-FR"/>
        </w:rPr>
      </w:pPr>
      <w:r w:rsidRPr="0067528A">
        <w:rPr>
          <w:rFonts w:ascii="Times New Roman" w:eastAsia="Times New Roman" w:hAnsi="Times New Roman" w:cs="Times New Roman"/>
          <w:b/>
          <w:sz w:val="24"/>
          <w:szCs w:val="24"/>
          <w:lang w:eastAsia="fr-FR"/>
        </w:rPr>
        <w:t xml:space="preserve">Chant : </w:t>
      </w:r>
      <w:r w:rsidRPr="0067528A">
        <w:rPr>
          <w:rFonts w:ascii="Times New Roman" w:eastAsia="Times New Roman" w:hAnsi="Times New Roman" w:cs="Times New Roman"/>
          <w:i/>
          <w:sz w:val="24"/>
          <w:szCs w:val="24"/>
          <w:lang w:eastAsia="fr-FR"/>
        </w:rPr>
        <w:t>Seigneur, prends pitié</w:t>
      </w:r>
    </w:p>
    <w:p w14:paraId="73BF8C8B" w14:textId="77777777"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b/>
          <w:sz w:val="24"/>
          <w:szCs w:val="24"/>
          <w:lang w:eastAsia="fr-FR"/>
        </w:rPr>
        <w:t>Lecture de prières des participants composées dans le troisième temps</w:t>
      </w:r>
      <w:r w:rsidR="006704B6" w:rsidRPr="0067528A">
        <w:rPr>
          <w:rFonts w:ascii="Times New Roman" w:eastAsia="Times New Roman" w:hAnsi="Times New Roman" w:cs="Times New Roman"/>
          <w:b/>
          <w:sz w:val="24"/>
          <w:szCs w:val="24"/>
          <w:lang w:eastAsia="fr-FR"/>
        </w:rPr>
        <w:t>.</w:t>
      </w:r>
    </w:p>
    <w:p w14:paraId="167FB45F" w14:textId="77777777" w:rsidR="0092327F" w:rsidRPr="0067528A" w:rsidRDefault="0092327F" w:rsidP="0067528A">
      <w:pPr>
        <w:jc w:val="both"/>
        <w:rPr>
          <w:rFonts w:ascii="Times New Roman" w:eastAsia="Times New Roman" w:hAnsi="Times New Roman" w:cs="Times New Roman"/>
          <w:i/>
          <w:sz w:val="24"/>
          <w:szCs w:val="24"/>
          <w:lang w:eastAsia="fr-FR"/>
        </w:rPr>
      </w:pPr>
      <w:r w:rsidRPr="0067528A">
        <w:rPr>
          <w:rFonts w:ascii="Times New Roman" w:eastAsia="Times New Roman" w:hAnsi="Times New Roman" w:cs="Times New Roman"/>
          <w:i/>
          <w:sz w:val="24"/>
          <w:szCs w:val="24"/>
          <w:lang w:eastAsia="fr-FR"/>
        </w:rPr>
        <w:t>Seigneur, prends pitié</w:t>
      </w:r>
    </w:p>
    <w:p w14:paraId="3591B50F" w14:textId="77777777"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Au fur et à mesure, les enfants viennent installer autour de la vasque les images qu’ils ont coloriées pendant le troisième temps.</w:t>
      </w:r>
    </w:p>
    <w:p w14:paraId="5B54CEEA" w14:textId="4C4562F9" w:rsidR="0092327F" w:rsidRPr="0067528A" w:rsidRDefault="009E3DBF" w:rsidP="006752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3</w:t>
      </w:r>
      <w:r w:rsidRPr="009E3DBF">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étape vers le baptême ou un </w:t>
      </w:r>
      <w:r w:rsidR="0092327F" w:rsidRPr="0067528A">
        <w:rPr>
          <w:rFonts w:ascii="Times New Roman" w:eastAsia="Times New Roman" w:hAnsi="Times New Roman" w:cs="Times New Roman"/>
          <w:sz w:val="24"/>
          <w:szCs w:val="24"/>
          <w:lang w:eastAsia="fr-FR"/>
        </w:rPr>
        <w:t>temps sacramentel du pardon peut se vivre à ce moment-là.</w:t>
      </w:r>
    </w:p>
    <w:p w14:paraId="782924E0" w14:textId="77777777" w:rsidR="009E3DBF" w:rsidRPr="0067528A" w:rsidRDefault="009E3DBF" w:rsidP="0067528A">
      <w:pPr>
        <w:jc w:val="both"/>
        <w:rPr>
          <w:rFonts w:ascii="Times New Roman" w:eastAsia="Times New Roman" w:hAnsi="Times New Roman" w:cs="Times New Roman"/>
          <w:b/>
          <w:sz w:val="24"/>
          <w:szCs w:val="24"/>
          <w:lang w:eastAsia="fr-FR"/>
        </w:rPr>
      </w:pPr>
    </w:p>
    <w:p w14:paraId="1DD4814C" w14:textId="3CDDED77" w:rsidR="0092327F" w:rsidRDefault="0092327F" w:rsidP="0067528A">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67528A">
        <w:rPr>
          <w:rFonts w:ascii="Times New Roman" w:eastAsia="Times New Roman" w:hAnsi="Times New Roman" w:cs="Times New Roman"/>
          <w:b/>
          <w:bCs/>
          <w:sz w:val="24"/>
          <w:szCs w:val="24"/>
          <w:lang w:eastAsia="fr-FR"/>
        </w:rPr>
        <w:t>Sixième temps Vers la gloire</w:t>
      </w:r>
    </w:p>
    <w:p w14:paraId="65A9E43D" w14:textId="136A452C" w:rsidR="009E3DBF" w:rsidRPr="009E3DBF" w:rsidRDefault="009E3DBF" w:rsidP="009E3DBF">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g</w:t>
      </w:r>
      <w:r w:rsidRPr="009E3DBF">
        <w:rPr>
          <w:rFonts w:ascii="Times New Roman" w:eastAsia="Times New Roman" w:hAnsi="Times New Roman" w:cs="Times New Roman"/>
          <w:sz w:val="24"/>
          <w:szCs w:val="24"/>
          <w:lang w:eastAsia="fr-FR"/>
        </w:rPr>
        <w:t>rand groupe</w:t>
      </w:r>
    </w:p>
    <w:p w14:paraId="7C710251" w14:textId="77777777" w:rsidR="002B58C7" w:rsidRPr="0067528A" w:rsidRDefault="002B58C7" w:rsidP="0067528A">
      <w:pPr>
        <w:jc w:val="both"/>
        <w:rPr>
          <w:rFonts w:ascii="Times New Roman" w:eastAsia="Times New Roman" w:hAnsi="Times New Roman" w:cs="Times New Roman"/>
          <w:b/>
          <w:sz w:val="24"/>
          <w:szCs w:val="24"/>
          <w:lang w:eastAsia="fr-FR"/>
        </w:rPr>
      </w:pPr>
    </w:p>
    <w:p w14:paraId="1672E918" w14:textId="77777777" w:rsidR="0092327F" w:rsidRPr="0067528A" w:rsidRDefault="0092327F" w:rsidP="0067528A">
      <w:pPr>
        <w:jc w:val="both"/>
        <w:rPr>
          <w:rFonts w:ascii="Times New Roman" w:eastAsia="Times New Roman" w:hAnsi="Times New Roman" w:cs="Times New Roman"/>
          <w:b/>
          <w:sz w:val="24"/>
          <w:szCs w:val="24"/>
          <w:lang w:eastAsia="fr-FR"/>
        </w:rPr>
      </w:pPr>
      <w:r w:rsidRPr="0067528A">
        <w:rPr>
          <w:rFonts w:ascii="Times New Roman" w:eastAsia="Times New Roman" w:hAnsi="Times New Roman" w:cs="Times New Roman"/>
          <w:b/>
          <w:sz w:val="24"/>
          <w:szCs w:val="24"/>
          <w:lang w:eastAsia="fr-FR"/>
        </w:rPr>
        <w:t>Purification et Gloire à Dieu</w:t>
      </w:r>
      <w:r w:rsidR="006704B6" w:rsidRPr="0067528A">
        <w:rPr>
          <w:rFonts w:ascii="Times New Roman" w:eastAsia="Times New Roman" w:hAnsi="Times New Roman" w:cs="Times New Roman"/>
          <w:b/>
          <w:sz w:val="24"/>
          <w:szCs w:val="24"/>
          <w:lang w:eastAsia="fr-FR"/>
        </w:rPr>
        <w:t>.</w:t>
      </w:r>
    </w:p>
    <w:p w14:paraId="5165075F" w14:textId="77777777"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La lumière est allumée à ce moment-là.</w:t>
      </w:r>
    </w:p>
    <w:p w14:paraId="57DBD5C4" w14:textId="77777777" w:rsidR="003D75A1" w:rsidRDefault="003D75A1" w:rsidP="003D75A1">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Refrain : souviens-toi, tu n’es pas que poussière,</w:t>
      </w:r>
    </w:p>
    <w:p w14:paraId="27A49EEA" w14:textId="77777777" w:rsidR="003D75A1" w:rsidRPr="0067528A" w:rsidRDefault="003D75A1" w:rsidP="003D75A1">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Tu es aussi lumière de Dieu</w:t>
      </w:r>
    </w:p>
    <w:p w14:paraId="2BD8B68F" w14:textId="77777777"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Chacun est convié à se laver les mains et le visage avec linges et eau de la vasque. Pour accélérer le mouvement, il est possible de disperser quelques vasques d’eau.</w:t>
      </w:r>
    </w:p>
    <w:p w14:paraId="33E046C5" w14:textId="77777777"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xml:space="preserve">Les adolescents enlèvent le foulard blanc. </w:t>
      </w:r>
    </w:p>
    <w:p w14:paraId="3E07BD99" w14:textId="3B4F0FFA"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xml:space="preserve">Après ce geste, le refrain de </w:t>
      </w:r>
      <w:r w:rsidRPr="0067528A">
        <w:rPr>
          <w:rFonts w:ascii="Times New Roman" w:eastAsia="Times New Roman" w:hAnsi="Times New Roman" w:cs="Times New Roman"/>
          <w:i/>
          <w:sz w:val="24"/>
          <w:szCs w:val="24"/>
          <w:lang w:eastAsia="fr-FR"/>
        </w:rPr>
        <w:t>Rendons gloire à notre Dieu</w:t>
      </w:r>
      <w:r w:rsidRPr="0067528A">
        <w:rPr>
          <w:rFonts w:ascii="Times New Roman" w:eastAsia="Times New Roman" w:hAnsi="Times New Roman" w:cs="Times New Roman"/>
          <w:sz w:val="24"/>
          <w:szCs w:val="24"/>
          <w:lang w:eastAsia="fr-FR"/>
        </w:rPr>
        <w:t xml:space="preserve"> est chanté</w:t>
      </w:r>
      <w:r w:rsidR="00F3761D" w:rsidRPr="0067528A">
        <w:rPr>
          <w:rFonts w:ascii="Times New Roman" w:eastAsia="Times New Roman" w:hAnsi="Times New Roman" w:cs="Times New Roman"/>
          <w:sz w:val="24"/>
          <w:szCs w:val="24"/>
          <w:lang w:eastAsia="fr-FR"/>
        </w:rPr>
        <w:t xml:space="preserve"> et gestué</w:t>
      </w:r>
      <w:r w:rsidRPr="0067528A">
        <w:rPr>
          <w:rFonts w:ascii="Times New Roman" w:eastAsia="Times New Roman" w:hAnsi="Times New Roman" w:cs="Times New Roman"/>
          <w:sz w:val="24"/>
          <w:szCs w:val="24"/>
          <w:lang w:eastAsia="fr-FR"/>
        </w:rPr>
        <w:t xml:space="preserve">. </w:t>
      </w:r>
    </w:p>
    <w:p w14:paraId="4A015BBE" w14:textId="77777777" w:rsidR="002B58C7" w:rsidRPr="0067528A" w:rsidRDefault="002B58C7" w:rsidP="0067528A">
      <w:pPr>
        <w:jc w:val="both"/>
        <w:rPr>
          <w:rFonts w:ascii="Times New Roman" w:eastAsia="Times New Roman" w:hAnsi="Times New Roman" w:cs="Times New Roman"/>
          <w:b/>
          <w:i/>
          <w:color w:val="E36C0A" w:themeColor="accent6" w:themeShade="BF"/>
          <w:sz w:val="24"/>
          <w:szCs w:val="24"/>
          <w:lang w:eastAsia="fr-FR"/>
        </w:rPr>
      </w:pPr>
    </w:p>
    <w:p w14:paraId="3129549A" w14:textId="790B04D6" w:rsidR="0092327F" w:rsidRPr="0067528A" w:rsidRDefault="0092327F" w:rsidP="0067528A">
      <w:pPr>
        <w:keepNext/>
        <w:pBdr>
          <w:top w:val="single" w:sz="4" w:space="1" w:color="auto"/>
          <w:left w:val="single" w:sz="4" w:space="4" w:color="auto"/>
          <w:bottom w:val="single" w:sz="4" w:space="1" w:color="auto"/>
          <w:right w:val="single" w:sz="4" w:space="4" w:color="auto"/>
        </w:pBdr>
        <w:jc w:val="center"/>
        <w:outlineLvl w:val="6"/>
        <w:rPr>
          <w:rFonts w:ascii="Times New Roman" w:eastAsia="Times New Roman" w:hAnsi="Times New Roman" w:cs="Times New Roman"/>
          <w:b/>
          <w:bCs/>
          <w:sz w:val="24"/>
          <w:szCs w:val="24"/>
          <w:lang w:eastAsia="fr-FR"/>
        </w:rPr>
      </w:pPr>
      <w:r w:rsidRPr="0067528A">
        <w:rPr>
          <w:rFonts w:ascii="Times New Roman" w:eastAsia="Times New Roman" w:hAnsi="Times New Roman" w:cs="Times New Roman"/>
          <w:b/>
          <w:bCs/>
          <w:sz w:val="24"/>
          <w:szCs w:val="24"/>
          <w:lang w:eastAsia="fr-FR"/>
        </w:rPr>
        <w:t>Septième temps Vers demain</w:t>
      </w:r>
    </w:p>
    <w:p w14:paraId="199F63DA" w14:textId="77777777" w:rsidR="002B58C7" w:rsidRPr="0067528A" w:rsidRDefault="002B58C7" w:rsidP="0067528A">
      <w:pPr>
        <w:jc w:val="both"/>
        <w:rPr>
          <w:rFonts w:ascii="Times New Roman" w:eastAsia="Times New Roman" w:hAnsi="Times New Roman" w:cs="Times New Roman"/>
          <w:b/>
          <w:sz w:val="24"/>
          <w:szCs w:val="24"/>
          <w:lang w:eastAsia="fr-FR"/>
        </w:rPr>
      </w:pPr>
    </w:p>
    <w:p w14:paraId="00D416E7" w14:textId="74EC1960" w:rsidR="000A3899" w:rsidRDefault="000A3899" w:rsidP="0067528A">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Temps de relecture</w:t>
      </w:r>
    </w:p>
    <w:p w14:paraId="250D3344" w14:textId="766430AE" w:rsidR="000A3899" w:rsidRDefault="000A3899" w:rsidP="000A3899">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Questions</w:t>
      </w:r>
      <w:r>
        <w:rPr>
          <w:rFonts w:ascii="Times New Roman" w:eastAsia="Times New Roman" w:hAnsi="Times New Roman" w:cs="Times New Roman"/>
          <w:bCs/>
          <w:sz w:val="24"/>
          <w:szCs w:val="24"/>
          <w:lang w:eastAsia="fr-FR"/>
        </w:rPr>
        <w:br/>
      </w:r>
      <w:r w:rsidRPr="000A3899">
        <w:rPr>
          <w:rFonts w:ascii="Times New Roman" w:eastAsia="Times New Roman" w:hAnsi="Times New Roman" w:cs="Times New Roman"/>
          <w:bCs/>
          <w:sz w:val="24"/>
          <w:szCs w:val="24"/>
          <w:lang w:eastAsia="fr-FR"/>
        </w:rPr>
        <w:t xml:space="preserve">Comment avez-vous ressenti : le fait </w:t>
      </w:r>
      <w:r w:rsidR="001E6DB8">
        <w:rPr>
          <w:rFonts w:ascii="Times New Roman" w:eastAsia="Times New Roman" w:hAnsi="Times New Roman" w:cs="Times New Roman"/>
          <w:bCs/>
          <w:sz w:val="24"/>
          <w:szCs w:val="24"/>
          <w:lang w:eastAsia="fr-FR"/>
        </w:rPr>
        <w:t xml:space="preserve">de se salir </w:t>
      </w:r>
      <w:r w:rsidRPr="000A3899">
        <w:rPr>
          <w:rFonts w:ascii="Times New Roman" w:eastAsia="Times New Roman" w:hAnsi="Times New Roman" w:cs="Times New Roman"/>
          <w:bCs/>
          <w:sz w:val="24"/>
          <w:szCs w:val="24"/>
          <w:lang w:eastAsia="fr-FR"/>
        </w:rPr>
        <w:t>(s’être barbouillé avec de la cendre</w:t>
      </w:r>
      <w:r>
        <w:rPr>
          <w:rFonts w:ascii="Times New Roman" w:eastAsia="Times New Roman" w:hAnsi="Times New Roman" w:cs="Times New Roman"/>
          <w:bCs/>
          <w:sz w:val="24"/>
          <w:szCs w:val="24"/>
          <w:lang w:eastAsia="fr-FR"/>
        </w:rPr>
        <w:t xml:space="preserve"> ou du charbon de bois</w:t>
      </w:r>
      <w:r w:rsidRPr="000A3899">
        <w:rPr>
          <w:rFonts w:ascii="Times New Roman" w:eastAsia="Times New Roman" w:hAnsi="Times New Roman" w:cs="Times New Roman"/>
          <w:bCs/>
          <w:sz w:val="24"/>
          <w:szCs w:val="24"/>
          <w:lang w:eastAsia="fr-FR"/>
        </w:rPr>
        <w:t xml:space="preserve">), d’être sale ? </w:t>
      </w:r>
      <w:r>
        <w:rPr>
          <w:rFonts w:ascii="Times New Roman" w:eastAsia="Times New Roman" w:hAnsi="Times New Roman" w:cs="Times New Roman"/>
          <w:bCs/>
          <w:sz w:val="24"/>
          <w:szCs w:val="24"/>
          <w:lang w:eastAsia="fr-FR"/>
        </w:rPr>
        <w:br/>
      </w:r>
      <w:r w:rsidRPr="000A3899">
        <w:rPr>
          <w:rFonts w:ascii="Times New Roman" w:eastAsia="Times New Roman" w:hAnsi="Times New Roman" w:cs="Times New Roman"/>
          <w:bCs/>
          <w:sz w:val="24"/>
          <w:szCs w:val="24"/>
          <w:lang w:eastAsia="fr-FR"/>
        </w:rPr>
        <w:t xml:space="preserve">Avez-vous eu peur de sortir de l’église « crasseux » ? </w:t>
      </w:r>
      <w:r>
        <w:rPr>
          <w:rFonts w:ascii="Times New Roman" w:eastAsia="Times New Roman" w:hAnsi="Times New Roman" w:cs="Times New Roman"/>
          <w:bCs/>
          <w:sz w:val="24"/>
          <w:szCs w:val="24"/>
          <w:lang w:eastAsia="fr-FR"/>
        </w:rPr>
        <w:br/>
      </w:r>
      <w:r w:rsidRPr="000A3899">
        <w:rPr>
          <w:rFonts w:ascii="Times New Roman" w:eastAsia="Times New Roman" w:hAnsi="Times New Roman" w:cs="Times New Roman"/>
          <w:bCs/>
          <w:sz w:val="24"/>
          <w:szCs w:val="24"/>
          <w:lang w:eastAsia="fr-FR"/>
        </w:rPr>
        <w:t>Comment avez-vous ressenti le fait d’être lavé ?</w:t>
      </w:r>
    </w:p>
    <w:p w14:paraId="07A16190" w14:textId="61C0387D" w:rsidR="000A3899" w:rsidRDefault="000A3899" w:rsidP="000A3899">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Temps de silence </w:t>
      </w:r>
      <w:r>
        <w:rPr>
          <w:rFonts w:ascii="Times New Roman" w:eastAsia="Times New Roman" w:hAnsi="Times New Roman" w:cs="Times New Roman"/>
          <w:bCs/>
          <w:sz w:val="24"/>
          <w:szCs w:val="24"/>
          <w:lang w:eastAsia="fr-FR"/>
        </w:rPr>
        <w:br/>
        <w:t xml:space="preserve">Echange avec ses voisins par 2 ou 3 </w:t>
      </w:r>
    </w:p>
    <w:p w14:paraId="19B4A21C" w14:textId="74E96B12" w:rsidR="000A3899" w:rsidRPr="000A3899" w:rsidRDefault="000A3899" w:rsidP="000A3899">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Témoignages </w:t>
      </w:r>
      <w:r w:rsidR="001E6DB8">
        <w:rPr>
          <w:rFonts w:ascii="Times New Roman" w:eastAsia="Times New Roman" w:hAnsi="Times New Roman" w:cs="Times New Roman"/>
          <w:bCs/>
          <w:sz w:val="24"/>
          <w:szCs w:val="24"/>
          <w:lang w:eastAsia="fr-FR"/>
        </w:rPr>
        <w:t>de quelques-uns en grand groupe.</w:t>
      </w:r>
    </w:p>
    <w:p w14:paraId="3C3AAA22" w14:textId="77777777" w:rsidR="000A3899" w:rsidRDefault="000A3899" w:rsidP="0067528A">
      <w:pPr>
        <w:jc w:val="both"/>
        <w:rPr>
          <w:rFonts w:ascii="Times New Roman" w:eastAsia="Times New Roman" w:hAnsi="Times New Roman" w:cs="Times New Roman"/>
          <w:b/>
          <w:sz w:val="24"/>
          <w:szCs w:val="24"/>
          <w:lang w:eastAsia="fr-FR"/>
        </w:rPr>
      </w:pPr>
    </w:p>
    <w:p w14:paraId="12C655C0" w14:textId="067471B4" w:rsidR="0092327F" w:rsidRPr="0067528A" w:rsidRDefault="0092327F" w:rsidP="0067528A">
      <w:pPr>
        <w:jc w:val="both"/>
        <w:rPr>
          <w:rFonts w:ascii="Times New Roman" w:eastAsia="Times New Roman" w:hAnsi="Times New Roman" w:cs="Times New Roman"/>
          <w:b/>
          <w:sz w:val="24"/>
          <w:szCs w:val="24"/>
          <w:lang w:eastAsia="fr-FR"/>
        </w:rPr>
      </w:pPr>
      <w:r w:rsidRPr="0067528A">
        <w:rPr>
          <w:rFonts w:ascii="Times New Roman" w:eastAsia="Times New Roman" w:hAnsi="Times New Roman" w:cs="Times New Roman"/>
          <w:b/>
          <w:sz w:val="24"/>
          <w:szCs w:val="24"/>
          <w:lang w:eastAsia="fr-FR"/>
        </w:rPr>
        <w:t>Envoi</w:t>
      </w:r>
      <w:r w:rsidR="006704B6" w:rsidRPr="0067528A">
        <w:rPr>
          <w:rFonts w:ascii="Times New Roman" w:eastAsia="Times New Roman" w:hAnsi="Times New Roman" w:cs="Times New Roman"/>
          <w:b/>
          <w:sz w:val="24"/>
          <w:szCs w:val="24"/>
          <w:lang w:eastAsia="fr-FR"/>
        </w:rPr>
        <w:t> </w:t>
      </w:r>
    </w:p>
    <w:p w14:paraId="5DD45907" w14:textId="77777777"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 xml:space="preserve">L’animateur invite les participants à essayer, comme les lépreux, de vivre, dans les semaines qui suivent, une démarche de rencontre avec le Christ : un temps de prière, un moment à contempler une image, </w:t>
      </w:r>
      <w:r w:rsidR="00807A8B" w:rsidRPr="0067528A">
        <w:rPr>
          <w:rFonts w:ascii="Times New Roman" w:eastAsia="Times New Roman" w:hAnsi="Times New Roman" w:cs="Times New Roman"/>
          <w:sz w:val="24"/>
          <w:szCs w:val="24"/>
          <w:lang w:eastAsia="fr-FR"/>
        </w:rPr>
        <w:t>un</w:t>
      </w:r>
      <w:r w:rsidRPr="0067528A">
        <w:rPr>
          <w:rFonts w:ascii="Times New Roman" w:eastAsia="Times New Roman" w:hAnsi="Times New Roman" w:cs="Times New Roman"/>
          <w:sz w:val="24"/>
          <w:szCs w:val="24"/>
          <w:lang w:eastAsia="fr-FR"/>
        </w:rPr>
        <w:t xml:space="preserve"> temps de rencontre avec l’autre…</w:t>
      </w:r>
    </w:p>
    <w:p w14:paraId="366836D0" w14:textId="4B5A6B25" w:rsidR="0092327F"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Il invite adultes et enfants à participer aux temps de catéchèse</w:t>
      </w:r>
      <w:r w:rsidR="005B6396">
        <w:rPr>
          <w:rFonts w:ascii="Times New Roman" w:eastAsia="Times New Roman" w:hAnsi="Times New Roman" w:cs="Times New Roman"/>
          <w:sz w:val="24"/>
          <w:szCs w:val="24"/>
          <w:lang w:eastAsia="fr-FR"/>
        </w:rPr>
        <w:t xml:space="preserve"> qui peuvent être proposés dans les semaines à venir</w:t>
      </w:r>
      <w:r w:rsidRPr="0067528A">
        <w:rPr>
          <w:rFonts w:ascii="Times New Roman" w:eastAsia="Times New Roman" w:hAnsi="Times New Roman" w:cs="Times New Roman"/>
          <w:sz w:val="24"/>
          <w:szCs w:val="24"/>
          <w:lang w:eastAsia="fr-FR"/>
        </w:rPr>
        <w:t>.</w:t>
      </w:r>
    </w:p>
    <w:p w14:paraId="570B9829" w14:textId="77777777" w:rsidR="0092327F" w:rsidRPr="0067528A" w:rsidRDefault="0092327F" w:rsidP="0067528A">
      <w:pPr>
        <w:jc w:val="both"/>
        <w:rPr>
          <w:rFonts w:ascii="Times New Roman" w:eastAsia="Times New Roman" w:hAnsi="Times New Roman" w:cs="Times New Roman"/>
          <w:color w:val="FF6600"/>
          <w:sz w:val="24"/>
          <w:szCs w:val="24"/>
          <w:lang w:eastAsia="fr-FR"/>
        </w:rPr>
      </w:pPr>
      <w:r w:rsidRPr="0067528A">
        <w:rPr>
          <w:rFonts w:ascii="Times New Roman" w:eastAsia="Times New Roman" w:hAnsi="Times New Roman" w:cs="Times New Roman"/>
          <w:sz w:val="24"/>
          <w:szCs w:val="24"/>
          <w:lang w:eastAsia="fr-FR"/>
        </w:rPr>
        <w:t xml:space="preserve">Il offre à chacun un baptistère en modèle réduit. </w:t>
      </w:r>
    </w:p>
    <w:p w14:paraId="1087B6A7" w14:textId="30681C18" w:rsidR="00E513D3" w:rsidRPr="0067528A" w:rsidRDefault="0092327F" w:rsidP="0067528A">
      <w:pPr>
        <w:jc w:val="both"/>
        <w:rPr>
          <w:rFonts w:ascii="Times New Roman" w:eastAsia="Times New Roman" w:hAnsi="Times New Roman" w:cs="Times New Roman"/>
          <w:sz w:val="24"/>
          <w:szCs w:val="24"/>
          <w:lang w:eastAsia="fr-FR"/>
        </w:rPr>
      </w:pPr>
      <w:r w:rsidRPr="0067528A">
        <w:rPr>
          <w:rFonts w:ascii="Times New Roman" w:eastAsia="Times New Roman" w:hAnsi="Times New Roman" w:cs="Times New Roman"/>
          <w:sz w:val="24"/>
          <w:szCs w:val="24"/>
          <w:lang w:eastAsia="fr-FR"/>
        </w:rPr>
        <w:t>Au cours de la catéchèse qui suivra, chacun sera invité à le décorer avec les images de textes étudiés.</w:t>
      </w:r>
    </w:p>
    <w:p w14:paraId="6DB9C576" w14:textId="250A854F" w:rsidR="005B6396" w:rsidRDefault="005B6396" w:rsidP="0067528A">
      <w:pPr>
        <w:jc w:val="both"/>
        <w:rPr>
          <w:rFonts w:ascii="Times New Roman" w:eastAsia="Times New Roman" w:hAnsi="Times New Roman" w:cs="Times New Roman"/>
          <w:b/>
          <w:bCs/>
          <w:sz w:val="24"/>
          <w:szCs w:val="24"/>
          <w:lang w:eastAsia="fr-FR"/>
        </w:rPr>
      </w:pPr>
      <w:r w:rsidRPr="0067528A">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B8C174D" wp14:editId="48F8DB76">
                <wp:simplePos x="0" y="0"/>
                <wp:positionH relativeFrom="leftMargin">
                  <wp:posOffset>167957</wp:posOffset>
                </wp:positionH>
                <wp:positionV relativeFrom="paragraph">
                  <wp:posOffset>140653</wp:posOffset>
                </wp:positionV>
                <wp:extent cx="208280" cy="186055"/>
                <wp:effectExtent l="19050" t="76200" r="1270" b="0"/>
                <wp:wrapNone/>
                <wp:docPr id="9" name="Flèche : courbe vers le ha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CDF452C" w14:textId="77777777" w:rsidR="005F6A53" w:rsidRDefault="005F6A53" w:rsidP="005F6A53">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C174D" id="Flèche : courbe vers le haut 9" o:spid="_x0000_s1032" type="#_x0000_t104" style="position:absolute;left:0;text-align:left;margin-left:13.2pt;margin-top:11.1pt;width:16.4pt;height:14.65pt;rotation:3285456fd;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" adj="11953,19188,5400" fillcolor="#4f81bd" strokecolor="#385d8a" strokeweight="2pt">
                <v:textbox>
                  <w:txbxContent>
                    <w:p w14:paraId="0CDF452C" w14:textId="77777777" w:rsidR="005F6A53" w:rsidRDefault="005F6A53" w:rsidP="005F6A53">
                      <w:pPr>
                        <w:jc w:val="center"/>
                      </w:pPr>
                      <w:r>
                        <w:t xml:space="preserve"> </w:t>
                      </w:r>
                    </w:p>
                  </w:txbxContent>
                </v:textbox>
                <w10:wrap anchorx="margin"/>
              </v:shape>
            </w:pict>
          </mc:Fallback>
        </mc:AlternateContent>
      </w:r>
    </w:p>
    <w:p w14:paraId="4E717173" w14:textId="65C2656C" w:rsidR="005F6A53" w:rsidRPr="0067528A" w:rsidRDefault="005F6A53" w:rsidP="0067528A">
      <w:pPr>
        <w:jc w:val="both"/>
        <w:rPr>
          <w:rFonts w:ascii="Times New Roman" w:eastAsia="Times New Roman" w:hAnsi="Times New Roman" w:cs="Times New Roman"/>
          <w:b/>
          <w:bCs/>
          <w:sz w:val="24"/>
          <w:szCs w:val="24"/>
          <w:lang w:eastAsia="fr-FR"/>
        </w:rPr>
      </w:pPr>
      <w:r w:rsidRPr="0067528A">
        <w:rPr>
          <w:rFonts w:ascii="Times New Roman" w:eastAsia="Times New Roman" w:hAnsi="Times New Roman" w:cs="Times New Roman"/>
          <w:b/>
          <w:bCs/>
          <w:sz w:val="24"/>
          <w:szCs w:val="24"/>
          <w:lang w:eastAsia="fr-FR"/>
        </w:rPr>
        <w:t>Chant final</w:t>
      </w:r>
    </w:p>
    <w:p w14:paraId="4176D140" w14:textId="77777777" w:rsidR="009739E0" w:rsidRPr="0067528A" w:rsidRDefault="009739E0" w:rsidP="0067528A">
      <w:pPr>
        <w:rPr>
          <w:rFonts w:ascii="Times New Roman" w:eastAsia="Times New Roman" w:hAnsi="Times New Roman" w:cs="Times New Roman"/>
          <w:sz w:val="24"/>
          <w:szCs w:val="24"/>
          <w:lang w:eastAsia="fr-FR"/>
        </w:rPr>
      </w:pPr>
    </w:p>
    <w:p w14:paraId="06466104" w14:textId="77777777" w:rsidR="009739E0" w:rsidRPr="0067528A" w:rsidRDefault="009739E0" w:rsidP="0067528A">
      <w:pPr>
        <w:rPr>
          <w:rFonts w:ascii="Times New Roman" w:eastAsia="Times New Roman" w:hAnsi="Times New Roman" w:cs="Times New Roman"/>
          <w:sz w:val="24"/>
          <w:szCs w:val="24"/>
          <w:lang w:eastAsia="fr-FR"/>
        </w:rPr>
      </w:pPr>
    </w:p>
    <w:p w14:paraId="550484FC" w14:textId="77777777" w:rsidR="009739E0" w:rsidRPr="0067528A" w:rsidRDefault="009739E0" w:rsidP="0067528A">
      <w:pPr>
        <w:rPr>
          <w:rFonts w:ascii="Times New Roman" w:eastAsia="Times New Roman" w:hAnsi="Times New Roman" w:cs="Times New Roman"/>
          <w:sz w:val="24"/>
          <w:szCs w:val="24"/>
          <w:lang w:eastAsia="fr-FR"/>
        </w:rPr>
      </w:pPr>
    </w:p>
    <w:p w14:paraId="296E89AC" w14:textId="77777777" w:rsidR="009739E0" w:rsidRPr="0067528A" w:rsidRDefault="009739E0" w:rsidP="0067528A">
      <w:pPr>
        <w:rPr>
          <w:rFonts w:ascii="Times New Roman" w:eastAsia="Times New Roman" w:hAnsi="Times New Roman" w:cs="Times New Roman"/>
          <w:sz w:val="24"/>
          <w:szCs w:val="24"/>
          <w:lang w:eastAsia="fr-FR"/>
        </w:rPr>
      </w:pPr>
    </w:p>
    <w:p w14:paraId="10A441F6" w14:textId="77777777" w:rsidR="009739E0" w:rsidRPr="0067528A" w:rsidRDefault="009739E0" w:rsidP="0067528A">
      <w:pPr>
        <w:rPr>
          <w:rFonts w:ascii="Times New Roman" w:eastAsia="Times New Roman" w:hAnsi="Times New Roman" w:cs="Times New Roman"/>
          <w:sz w:val="24"/>
          <w:szCs w:val="24"/>
          <w:lang w:eastAsia="fr-FR"/>
        </w:rPr>
      </w:pPr>
    </w:p>
    <w:p w14:paraId="08832FDF" w14:textId="77777777" w:rsidR="009739E0" w:rsidRPr="0067528A" w:rsidRDefault="009739E0" w:rsidP="0067528A">
      <w:pPr>
        <w:rPr>
          <w:rFonts w:ascii="Times New Roman" w:eastAsia="Times New Roman" w:hAnsi="Times New Roman" w:cs="Times New Roman"/>
          <w:sz w:val="24"/>
          <w:szCs w:val="24"/>
          <w:lang w:eastAsia="fr-FR"/>
        </w:rPr>
      </w:pPr>
    </w:p>
    <w:p w14:paraId="2BD025A6" w14:textId="77777777" w:rsidR="009739E0" w:rsidRPr="0067528A" w:rsidRDefault="009739E0" w:rsidP="0067528A">
      <w:pPr>
        <w:rPr>
          <w:rFonts w:ascii="Times New Roman" w:eastAsia="Times New Roman" w:hAnsi="Times New Roman" w:cs="Times New Roman"/>
          <w:sz w:val="24"/>
          <w:szCs w:val="24"/>
          <w:lang w:eastAsia="fr-FR"/>
        </w:rPr>
      </w:pPr>
    </w:p>
    <w:p w14:paraId="6B412E83" w14:textId="77777777" w:rsidR="009739E0" w:rsidRPr="0067528A" w:rsidRDefault="009739E0" w:rsidP="0067528A">
      <w:pPr>
        <w:rPr>
          <w:rFonts w:ascii="Times New Roman" w:eastAsia="Times New Roman" w:hAnsi="Times New Roman" w:cs="Times New Roman"/>
          <w:sz w:val="24"/>
          <w:szCs w:val="24"/>
          <w:lang w:eastAsia="fr-FR"/>
        </w:rPr>
      </w:pPr>
    </w:p>
    <w:p w14:paraId="3EA2564B" w14:textId="77777777" w:rsidR="009739E0" w:rsidRPr="0067528A" w:rsidRDefault="009739E0" w:rsidP="0067528A">
      <w:pPr>
        <w:rPr>
          <w:rFonts w:ascii="Times New Roman" w:eastAsia="Times New Roman" w:hAnsi="Times New Roman" w:cs="Times New Roman"/>
          <w:sz w:val="24"/>
          <w:szCs w:val="24"/>
          <w:lang w:eastAsia="fr-FR"/>
        </w:rPr>
      </w:pPr>
    </w:p>
    <w:sectPr w:rsidR="009739E0" w:rsidRPr="0067528A" w:rsidSect="003B67FE">
      <w:footerReference w:type="default" r:id="rId13"/>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CF83" w14:textId="77777777" w:rsidR="00F35CED" w:rsidRDefault="00F35CED" w:rsidP="008B44D0">
      <w:r>
        <w:separator/>
      </w:r>
    </w:p>
  </w:endnote>
  <w:endnote w:type="continuationSeparator" w:id="0">
    <w:p w14:paraId="5111624C" w14:textId="77777777" w:rsidR="00F35CED" w:rsidRDefault="00F35CED" w:rsidP="008B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771587334"/>
      <w:docPartObj>
        <w:docPartGallery w:val="Page Numbers (Bottom of Page)"/>
        <w:docPartUnique/>
      </w:docPartObj>
    </w:sdtPr>
    <w:sdtContent>
      <w:p w14:paraId="103239A7" w14:textId="37BFB8FF" w:rsidR="00211F99" w:rsidRPr="008B44D0" w:rsidRDefault="00211F99" w:rsidP="00E15E15">
        <w:pPr>
          <w:pStyle w:val="Pieddepage"/>
          <w:jc w:val="right"/>
          <w:rPr>
            <w:rFonts w:ascii="Times New Roman" w:hAnsi="Times New Roman" w:cs="Times New Roman"/>
            <w:sz w:val="24"/>
          </w:rPr>
        </w:pPr>
        <w:r w:rsidRPr="00E15E15">
          <w:rPr>
            <w:rFonts w:ascii="Times New Roman" w:hAnsi="Times New Roman" w:cs="Times New Roman"/>
            <w:sz w:val="20"/>
            <w:szCs w:val="20"/>
          </w:rPr>
          <w:t xml:space="preserve">Collection </w:t>
        </w:r>
        <w:proofErr w:type="spellStart"/>
        <w:r w:rsidRPr="00E15E15">
          <w:rPr>
            <w:rFonts w:ascii="Times New Roman" w:hAnsi="Times New Roman" w:cs="Times New Roman"/>
            <w:sz w:val="20"/>
            <w:szCs w:val="20"/>
          </w:rPr>
          <w:t>Porte</w:t>
        </w:r>
        <w:r w:rsidR="003B67FE">
          <w:rPr>
            <w:rFonts w:ascii="Times New Roman" w:hAnsi="Times New Roman" w:cs="Times New Roman"/>
            <w:sz w:val="20"/>
            <w:szCs w:val="20"/>
          </w:rPr>
          <w:t xml:space="preserve"> </w:t>
        </w:r>
        <w:r w:rsidRPr="00E15E15">
          <w:rPr>
            <w:rFonts w:ascii="Times New Roman" w:hAnsi="Times New Roman" w:cs="Times New Roman"/>
            <w:sz w:val="20"/>
            <w:szCs w:val="20"/>
          </w:rPr>
          <w:t>Parole</w:t>
        </w:r>
        <w:proofErr w:type="spellEnd"/>
        <w:r w:rsidRPr="00E15E15">
          <w:rPr>
            <w:rFonts w:ascii="Times New Roman" w:hAnsi="Times New Roman" w:cs="Times New Roman"/>
            <w:sz w:val="20"/>
            <w:szCs w:val="20"/>
          </w:rPr>
          <w:t xml:space="preserve"> - Module R</w:t>
        </w:r>
        <w:r w:rsidR="00807A8B" w:rsidRPr="00E15E15">
          <w:rPr>
            <w:rFonts w:ascii="Times New Roman" w:hAnsi="Times New Roman" w:cs="Times New Roman"/>
            <w:sz w:val="20"/>
            <w:szCs w:val="20"/>
          </w:rPr>
          <w:t xml:space="preserve">enaître </w:t>
        </w:r>
        <w:r w:rsidR="00E15E15" w:rsidRPr="00E15E15">
          <w:rPr>
            <w:rFonts w:ascii="Times New Roman" w:hAnsi="Times New Roman" w:cs="Times New Roman"/>
            <w:sz w:val="20"/>
            <w:szCs w:val="20"/>
          </w:rPr>
          <w:t>-</w:t>
        </w:r>
        <w:r w:rsidR="003B67FE">
          <w:rPr>
            <w:rFonts w:ascii="Times New Roman" w:hAnsi="Times New Roman" w:cs="Times New Roman"/>
            <w:sz w:val="20"/>
            <w:szCs w:val="20"/>
          </w:rPr>
          <w:t xml:space="preserve"> </w:t>
        </w:r>
        <w:r w:rsidRPr="00E15E15">
          <w:rPr>
            <w:rFonts w:ascii="Times New Roman" w:hAnsi="Times New Roman" w:cs="Times New Roman"/>
            <w:sz w:val="20"/>
            <w:szCs w:val="20"/>
          </w:rPr>
          <w:t>Rassemblement intergénérationnel</w:t>
        </w:r>
        <w:r w:rsidRPr="008B44D0">
          <w:rPr>
            <w:rFonts w:ascii="Times New Roman" w:hAnsi="Times New Roman" w:cs="Times New Roman"/>
            <w:sz w:val="24"/>
          </w:rPr>
          <w:t xml:space="preserve">   </w:t>
        </w:r>
        <w:r w:rsidR="003B67FE">
          <w:rPr>
            <w:rFonts w:ascii="Times New Roman" w:hAnsi="Times New Roman" w:cs="Times New Roman"/>
            <w:sz w:val="24"/>
          </w:rPr>
          <w:t xml:space="preserve">             </w:t>
        </w:r>
        <w:r w:rsidRPr="008B44D0">
          <w:rPr>
            <w:rFonts w:ascii="Times New Roman" w:hAnsi="Times New Roman" w:cs="Times New Roman"/>
            <w:sz w:val="24"/>
          </w:rPr>
          <w:t xml:space="preserve">                 </w:t>
        </w:r>
        <w:r w:rsidR="0008743F" w:rsidRPr="008B44D0">
          <w:rPr>
            <w:rFonts w:ascii="Times New Roman" w:hAnsi="Times New Roman" w:cs="Times New Roman"/>
            <w:sz w:val="24"/>
          </w:rPr>
          <w:fldChar w:fldCharType="begin"/>
        </w:r>
        <w:r w:rsidRPr="008B44D0">
          <w:rPr>
            <w:rFonts w:ascii="Times New Roman" w:hAnsi="Times New Roman" w:cs="Times New Roman"/>
            <w:sz w:val="24"/>
          </w:rPr>
          <w:instrText>PAGE   \* MERGEFORMAT</w:instrText>
        </w:r>
        <w:r w:rsidR="0008743F" w:rsidRPr="008B44D0">
          <w:rPr>
            <w:rFonts w:ascii="Times New Roman" w:hAnsi="Times New Roman" w:cs="Times New Roman"/>
            <w:sz w:val="24"/>
          </w:rPr>
          <w:fldChar w:fldCharType="separate"/>
        </w:r>
        <w:r w:rsidR="00E513D3">
          <w:rPr>
            <w:rFonts w:ascii="Times New Roman" w:hAnsi="Times New Roman" w:cs="Times New Roman"/>
            <w:noProof/>
            <w:sz w:val="24"/>
          </w:rPr>
          <w:t>1</w:t>
        </w:r>
        <w:r w:rsidR="0008743F" w:rsidRPr="008B44D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5DF1C" w14:textId="77777777" w:rsidR="00F35CED" w:rsidRDefault="00F35CED" w:rsidP="008B44D0">
      <w:r>
        <w:separator/>
      </w:r>
    </w:p>
  </w:footnote>
  <w:footnote w:type="continuationSeparator" w:id="0">
    <w:p w14:paraId="2BADEB8D" w14:textId="77777777" w:rsidR="00F35CED" w:rsidRDefault="00F35CED" w:rsidP="008B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979"/>
    <w:multiLevelType w:val="hybridMultilevel"/>
    <w:tmpl w:val="6BAC18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D7AC5"/>
    <w:multiLevelType w:val="hybridMultilevel"/>
    <w:tmpl w:val="C37295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EA28F7"/>
    <w:multiLevelType w:val="hybridMultilevel"/>
    <w:tmpl w:val="493E51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7E0CE4"/>
    <w:multiLevelType w:val="hybridMultilevel"/>
    <w:tmpl w:val="87E00EB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432373"/>
    <w:multiLevelType w:val="hybridMultilevel"/>
    <w:tmpl w:val="B1C45C6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2F679A"/>
    <w:multiLevelType w:val="hybridMultilevel"/>
    <w:tmpl w:val="58FC4E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960C4"/>
    <w:multiLevelType w:val="hybridMultilevel"/>
    <w:tmpl w:val="9CFE3E5C"/>
    <w:lvl w:ilvl="0" w:tplc="A96E62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BE03A4"/>
    <w:multiLevelType w:val="singleLevel"/>
    <w:tmpl w:val="C7D84D94"/>
    <w:lvl w:ilvl="0">
      <w:numFmt w:val="bullet"/>
      <w:lvlText w:val="-"/>
      <w:lvlJc w:val="left"/>
      <w:pPr>
        <w:tabs>
          <w:tab w:val="num" w:pos="360"/>
        </w:tabs>
        <w:ind w:left="360" w:hanging="360"/>
      </w:pPr>
      <w:rPr>
        <w:rFonts w:hint="default"/>
      </w:rPr>
    </w:lvl>
  </w:abstractNum>
  <w:num w:numId="1" w16cid:durableId="730008100">
    <w:abstractNumId w:val="1"/>
  </w:num>
  <w:num w:numId="2" w16cid:durableId="1535266371">
    <w:abstractNumId w:val="4"/>
  </w:num>
  <w:num w:numId="3" w16cid:durableId="1357998251">
    <w:abstractNumId w:val="2"/>
  </w:num>
  <w:num w:numId="4" w16cid:durableId="1199313985">
    <w:abstractNumId w:val="6"/>
  </w:num>
  <w:num w:numId="5" w16cid:durableId="2121607943">
    <w:abstractNumId w:val="3"/>
  </w:num>
  <w:num w:numId="6" w16cid:durableId="669135610">
    <w:abstractNumId w:val="7"/>
  </w:num>
  <w:num w:numId="7" w16cid:durableId="179051511">
    <w:abstractNumId w:val="0"/>
  </w:num>
  <w:num w:numId="8" w16cid:durableId="2005089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DA"/>
    <w:rsid w:val="00030D38"/>
    <w:rsid w:val="00032680"/>
    <w:rsid w:val="0003761E"/>
    <w:rsid w:val="00050B0A"/>
    <w:rsid w:val="0005425E"/>
    <w:rsid w:val="00055961"/>
    <w:rsid w:val="0005751B"/>
    <w:rsid w:val="00060FAD"/>
    <w:rsid w:val="0008743F"/>
    <w:rsid w:val="00091270"/>
    <w:rsid w:val="000A3899"/>
    <w:rsid w:val="000A701B"/>
    <w:rsid w:val="000B37EA"/>
    <w:rsid w:val="000B6302"/>
    <w:rsid w:val="000D21A4"/>
    <w:rsid w:val="000D2E86"/>
    <w:rsid w:val="000E7F5A"/>
    <w:rsid w:val="000F0CF0"/>
    <w:rsid w:val="00103B73"/>
    <w:rsid w:val="00110B5D"/>
    <w:rsid w:val="00111747"/>
    <w:rsid w:val="001120EB"/>
    <w:rsid w:val="001137BE"/>
    <w:rsid w:val="00117911"/>
    <w:rsid w:val="00121FBD"/>
    <w:rsid w:val="00122D7A"/>
    <w:rsid w:val="00133D7B"/>
    <w:rsid w:val="001468E9"/>
    <w:rsid w:val="001619C2"/>
    <w:rsid w:val="00171039"/>
    <w:rsid w:val="00171CF5"/>
    <w:rsid w:val="001728A5"/>
    <w:rsid w:val="00176B0F"/>
    <w:rsid w:val="0019170C"/>
    <w:rsid w:val="00195320"/>
    <w:rsid w:val="00195352"/>
    <w:rsid w:val="001A07BE"/>
    <w:rsid w:val="001B3E9B"/>
    <w:rsid w:val="001E3D0D"/>
    <w:rsid w:val="001E5B78"/>
    <w:rsid w:val="001E6DB8"/>
    <w:rsid w:val="001F1C2B"/>
    <w:rsid w:val="00200A7F"/>
    <w:rsid w:val="00201D80"/>
    <w:rsid w:val="00202CCF"/>
    <w:rsid w:val="00211F99"/>
    <w:rsid w:val="00213C8A"/>
    <w:rsid w:val="002208DB"/>
    <w:rsid w:val="00221D90"/>
    <w:rsid w:val="00223D7C"/>
    <w:rsid w:val="00226AB2"/>
    <w:rsid w:val="00232776"/>
    <w:rsid w:val="00236D92"/>
    <w:rsid w:val="002420F5"/>
    <w:rsid w:val="002421AC"/>
    <w:rsid w:val="002467DD"/>
    <w:rsid w:val="00257D63"/>
    <w:rsid w:val="00295D52"/>
    <w:rsid w:val="002B58C7"/>
    <w:rsid w:val="002C0C1F"/>
    <w:rsid w:val="002C24CF"/>
    <w:rsid w:val="002C3EA2"/>
    <w:rsid w:val="002C5C53"/>
    <w:rsid w:val="002D2042"/>
    <w:rsid w:val="002E0910"/>
    <w:rsid w:val="002E1341"/>
    <w:rsid w:val="002E1D54"/>
    <w:rsid w:val="002F2679"/>
    <w:rsid w:val="002F4F8A"/>
    <w:rsid w:val="002F5A3B"/>
    <w:rsid w:val="003027F5"/>
    <w:rsid w:val="00302A87"/>
    <w:rsid w:val="003047EE"/>
    <w:rsid w:val="00307D6E"/>
    <w:rsid w:val="003109DC"/>
    <w:rsid w:val="00311D9A"/>
    <w:rsid w:val="00312707"/>
    <w:rsid w:val="003411D1"/>
    <w:rsid w:val="00383753"/>
    <w:rsid w:val="00392392"/>
    <w:rsid w:val="00394B88"/>
    <w:rsid w:val="0039551E"/>
    <w:rsid w:val="003B4002"/>
    <w:rsid w:val="003B5895"/>
    <w:rsid w:val="003B67FE"/>
    <w:rsid w:val="003C3220"/>
    <w:rsid w:val="003D2215"/>
    <w:rsid w:val="003D419F"/>
    <w:rsid w:val="003D75A1"/>
    <w:rsid w:val="003E543C"/>
    <w:rsid w:val="003F43BD"/>
    <w:rsid w:val="00400DE2"/>
    <w:rsid w:val="00422E9C"/>
    <w:rsid w:val="0043651C"/>
    <w:rsid w:val="00444FD3"/>
    <w:rsid w:val="004525FC"/>
    <w:rsid w:val="004526FC"/>
    <w:rsid w:val="00462F14"/>
    <w:rsid w:val="00492510"/>
    <w:rsid w:val="004946DE"/>
    <w:rsid w:val="004959DA"/>
    <w:rsid w:val="004A624A"/>
    <w:rsid w:val="004A690A"/>
    <w:rsid w:val="004A79B1"/>
    <w:rsid w:val="004B06F8"/>
    <w:rsid w:val="004B41E7"/>
    <w:rsid w:val="004C4DAA"/>
    <w:rsid w:val="004C5645"/>
    <w:rsid w:val="004D1C76"/>
    <w:rsid w:val="004F2056"/>
    <w:rsid w:val="004F26A5"/>
    <w:rsid w:val="004F6146"/>
    <w:rsid w:val="004F6DAF"/>
    <w:rsid w:val="00506259"/>
    <w:rsid w:val="005127CB"/>
    <w:rsid w:val="005141A6"/>
    <w:rsid w:val="00520739"/>
    <w:rsid w:val="005247E1"/>
    <w:rsid w:val="00543DF7"/>
    <w:rsid w:val="00557A23"/>
    <w:rsid w:val="00557FC4"/>
    <w:rsid w:val="00560C99"/>
    <w:rsid w:val="00563B32"/>
    <w:rsid w:val="00564E8F"/>
    <w:rsid w:val="00587D5C"/>
    <w:rsid w:val="00595B3E"/>
    <w:rsid w:val="005A4B7A"/>
    <w:rsid w:val="005B31E2"/>
    <w:rsid w:val="005B6396"/>
    <w:rsid w:val="005C4A8E"/>
    <w:rsid w:val="005C669D"/>
    <w:rsid w:val="005C7416"/>
    <w:rsid w:val="005D5C61"/>
    <w:rsid w:val="005D7CB0"/>
    <w:rsid w:val="005E65A0"/>
    <w:rsid w:val="005E6770"/>
    <w:rsid w:val="005F6A53"/>
    <w:rsid w:val="00606669"/>
    <w:rsid w:val="00611326"/>
    <w:rsid w:val="00634BEC"/>
    <w:rsid w:val="00636711"/>
    <w:rsid w:val="0063743E"/>
    <w:rsid w:val="00645E1E"/>
    <w:rsid w:val="0065638C"/>
    <w:rsid w:val="00660916"/>
    <w:rsid w:val="006704B6"/>
    <w:rsid w:val="00674112"/>
    <w:rsid w:val="0067528A"/>
    <w:rsid w:val="006837EA"/>
    <w:rsid w:val="00696D4A"/>
    <w:rsid w:val="006C6DF9"/>
    <w:rsid w:val="006D058D"/>
    <w:rsid w:val="006D3DCB"/>
    <w:rsid w:val="006D54F7"/>
    <w:rsid w:val="006D65D3"/>
    <w:rsid w:val="006F55A7"/>
    <w:rsid w:val="007013AF"/>
    <w:rsid w:val="00702C77"/>
    <w:rsid w:val="007167B3"/>
    <w:rsid w:val="00716E6F"/>
    <w:rsid w:val="0073246D"/>
    <w:rsid w:val="0074244E"/>
    <w:rsid w:val="00797F21"/>
    <w:rsid w:val="007C2009"/>
    <w:rsid w:val="007D0AF4"/>
    <w:rsid w:val="007E7242"/>
    <w:rsid w:val="007F7D13"/>
    <w:rsid w:val="00800D25"/>
    <w:rsid w:val="0080169A"/>
    <w:rsid w:val="00804C14"/>
    <w:rsid w:val="00807A8B"/>
    <w:rsid w:val="0082492B"/>
    <w:rsid w:val="008267D1"/>
    <w:rsid w:val="008352CB"/>
    <w:rsid w:val="00847376"/>
    <w:rsid w:val="00860CB1"/>
    <w:rsid w:val="008712B2"/>
    <w:rsid w:val="00894464"/>
    <w:rsid w:val="008956DA"/>
    <w:rsid w:val="008A5665"/>
    <w:rsid w:val="008B44D0"/>
    <w:rsid w:val="008B5A4F"/>
    <w:rsid w:val="008C798C"/>
    <w:rsid w:val="008D1797"/>
    <w:rsid w:val="008E734A"/>
    <w:rsid w:val="008F0263"/>
    <w:rsid w:val="00921485"/>
    <w:rsid w:val="0092327F"/>
    <w:rsid w:val="00924425"/>
    <w:rsid w:val="00932F83"/>
    <w:rsid w:val="00962C36"/>
    <w:rsid w:val="0097378D"/>
    <w:rsid w:val="009739E0"/>
    <w:rsid w:val="00986517"/>
    <w:rsid w:val="009A4C83"/>
    <w:rsid w:val="009B1244"/>
    <w:rsid w:val="009C0E53"/>
    <w:rsid w:val="009D2591"/>
    <w:rsid w:val="009D401C"/>
    <w:rsid w:val="009D654E"/>
    <w:rsid w:val="009D6E8A"/>
    <w:rsid w:val="009D72B7"/>
    <w:rsid w:val="009E3DBF"/>
    <w:rsid w:val="009E4AE7"/>
    <w:rsid w:val="009E5490"/>
    <w:rsid w:val="009F5EA4"/>
    <w:rsid w:val="00A10391"/>
    <w:rsid w:val="00A22961"/>
    <w:rsid w:val="00A26315"/>
    <w:rsid w:val="00A51ED5"/>
    <w:rsid w:val="00A522C6"/>
    <w:rsid w:val="00A76517"/>
    <w:rsid w:val="00A8087E"/>
    <w:rsid w:val="00A83031"/>
    <w:rsid w:val="00A93CC7"/>
    <w:rsid w:val="00A9554F"/>
    <w:rsid w:val="00A95A44"/>
    <w:rsid w:val="00AA63CE"/>
    <w:rsid w:val="00AB745A"/>
    <w:rsid w:val="00AC739A"/>
    <w:rsid w:val="00AD2468"/>
    <w:rsid w:val="00AD2808"/>
    <w:rsid w:val="00AE1BF9"/>
    <w:rsid w:val="00AF0014"/>
    <w:rsid w:val="00B005FE"/>
    <w:rsid w:val="00B16393"/>
    <w:rsid w:val="00B2063C"/>
    <w:rsid w:val="00B311CE"/>
    <w:rsid w:val="00B33AF5"/>
    <w:rsid w:val="00B426AF"/>
    <w:rsid w:val="00B42948"/>
    <w:rsid w:val="00B4336D"/>
    <w:rsid w:val="00B468A5"/>
    <w:rsid w:val="00B5076D"/>
    <w:rsid w:val="00B60F2A"/>
    <w:rsid w:val="00B6273D"/>
    <w:rsid w:val="00B65E0C"/>
    <w:rsid w:val="00B92F32"/>
    <w:rsid w:val="00BA5AE9"/>
    <w:rsid w:val="00BA74BD"/>
    <w:rsid w:val="00BC3D3A"/>
    <w:rsid w:val="00BC7CF3"/>
    <w:rsid w:val="00BE2F42"/>
    <w:rsid w:val="00BF41A9"/>
    <w:rsid w:val="00C0749E"/>
    <w:rsid w:val="00C11B4B"/>
    <w:rsid w:val="00C14BF4"/>
    <w:rsid w:val="00C1608B"/>
    <w:rsid w:val="00C24BA5"/>
    <w:rsid w:val="00C30BD3"/>
    <w:rsid w:val="00C4458D"/>
    <w:rsid w:val="00C455ED"/>
    <w:rsid w:val="00C51465"/>
    <w:rsid w:val="00C51544"/>
    <w:rsid w:val="00C52613"/>
    <w:rsid w:val="00C5577B"/>
    <w:rsid w:val="00C603CF"/>
    <w:rsid w:val="00C60AE5"/>
    <w:rsid w:val="00C65FB7"/>
    <w:rsid w:val="00CA3F31"/>
    <w:rsid w:val="00CA6067"/>
    <w:rsid w:val="00CA7E19"/>
    <w:rsid w:val="00CC4BB7"/>
    <w:rsid w:val="00CC6A32"/>
    <w:rsid w:val="00CD15A8"/>
    <w:rsid w:val="00CD55E3"/>
    <w:rsid w:val="00CF1401"/>
    <w:rsid w:val="00CF4442"/>
    <w:rsid w:val="00CF4AB5"/>
    <w:rsid w:val="00D01DC9"/>
    <w:rsid w:val="00D042B9"/>
    <w:rsid w:val="00D13013"/>
    <w:rsid w:val="00D210DB"/>
    <w:rsid w:val="00D25286"/>
    <w:rsid w:val="00D4504E"/>
    <w:rsid w:val="00D4749C"/>
    <w:rsid w:val="00D5072B"/>
    <w:rsid w:val="00D87E8D"/>
    <w:rsid w:val="00DA6B52"/>
    <w:rsid w:val="00DA72FB"/>
    <w:rsid w:val="00DC24DD"/>
    <w:rsid w:val="00DC5EEC"/>
    <w:rsid w:val="00E02692"/>
    <w:rsid w:val="00E079AF"/>
    <w:rsid w:val="00E13085"/>
    <w:rsid w:val="00E15E15"/>
    <w:rsid w:val="00E17CC6"/>
    <w:rsid w:val="00E216F3"/>
    <w:rsid w:val="00E35630"/>
    <w:rsid w:val="00E40C77"/>
    <w:rsid w:val="00E50658"/>
    <w:rsid w:val="00E513D3"/>
    <w:rsid w:val="00E809D8"/>
    <w:rsid w:val="00E8696F"/>
    <w:rsid w:val="00E875C2"/>
    <w:rsid w:val="00E93C90"/>
    <w:rsid w:val="00EA0EBD"/>
    <w:rsid w:val="00EA2857"/>
    <w:rsid w:val="00ED01A8"/>
    <w:rsid w:val="00EF2FFF"/>
    <w:rsid w:val="00F0455A"/>
    <w:rsid w:val="00F10D12"/>
    <w:rsid w:val="00F3415F"/>
    <w:rsid w:val="00F35CED"/>
    <w:rsid w:val="00F3761D"/>
    <w:rsid w:val="00F5286C"/>
    <w:rsid w:val="00F6007F"/>
    <w:rsid w:val="00F75BD7"/>
    <w:rsid w:val="00F852F4"/>
    <w:rsid w:val="00F964DA"/>
    <w:rsid w:val="00FA050F"/>
    <w:rsid w:val="00FA285F"/>
    <w:rsid w:val="00FA4AE4"/>
    <w:rsid w:val="00FB7A21"/>
    <w:rsid w:val="00FC354C"/>
    <w:rsid w:val="00FD5233"/>
    <w:rsid w:val="00FD5C93"/>
    <w:rsid w:val="00FF0BC5"/>
    <w:rsid w:val="00FF7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8E09"/>
  <w15:docId w15:val="{C2195F76-CB92-4EF6-9BCF-2E4D4EE4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753"/>
  </w:style>
  <w:style w:type="paragraph" w:styleId="Titre4">
    <w:name w:val="heading 4"/>
    <w:basedOn w:val="Normal"/>
    <w:next w:val="Normal"/>
    <w:link w:val="Titre4Car"/>
    <w:uiPriority w:val="9"/>
    <w:unhideWhenUsed/>
    <w:qFormat/>
    <w:rsid w:val="004F2056"/>
    <w:pPr>
      <w:keepNext/>
      <w:keepLines/>
      <w:spacing w:before="200"/>
      <w:outlineLvl w:val="3"/>
    </w:pPr>
    <w:rPr>
      <w:rFonts w:asciiTheme="majorHAnsi" w:eastAsiaTheme="majorEastAsia" w:hAnsiTheme="majorHAnsi" w:cstheme="majorBidi"/>
      <w:b/>
      <w:bCs/>
      <w:i/>
      <w:iCs/>
      <w:color w:val="4F81BD" w:themeColor="accent1"/>
    </w:rPr>
  </w:style>
  <w:style w:type="paragraph" w:styleId="Titre7">
    <w:name w:val="heading 7"/>
    <w:basedOn w:val="Normal"/>
    <w:next w:val="Normal"/>
    <w:link w:val="Titre7Car"/>
    <w:uiPriority w:val="9"/>
    <w:semiHidden/>
    <w:unhideWhenUsed/>
    <w:qFormat/>
    <w:rsid w:val="0092327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72FB"/>
    <w:rPr>
      <w:color w:val="0000FF" w:themeColor="hyperlink"/>
      <w:u w:val="single"/>
    </w:rPr>
  </w:style>
  <w:style w:type="paragraph" w:styleId="En-tte">
    <w:name w:val="header"/>
    <w:basedOn w:val="Normal"/>
    <w:link w:val="En-tteCar"/>
    <w:uiPriority w:val="99"/>
    <w:unhideWhenUsed/>
    <w:rsid w:val="008B44D0"/>
    <w:pPr>
      <w:tabs>
        <w:tab w:val="center" w:pos="4536"/>
        <w:tab w:val="right" w:pos="9072"/>
      </w:tabs>
    </w:pPr>
  </w:style>
  <w:style w:type="character" w:customStyle="1" w:styleId="En-tteCar">
    <w:name w:val="En-tête Car"/>
    <w:basedOn w:val="Policepardfaut"/>
    <w:link w:val="En-tte"/>
    <w:uiPriority w:val="99"/>
    <w:rsid w:val="008B44D0"/>
  </w:style>
  <w:style w:type="paragraph" w:styleId="Pieddepage">
    <w:name w:val="footer"/>
    <w:basedOn w:val="Normal"/>
    <w:link w:val="PieddepageCar"/>
    <w:uiPriority w:val="99"/>
    <w:unhideWhenUsed/>
    <w:rsid w:val="008B44D0"/>
    <w:pPr>
      <w:tabs>
        <w:tab w:val="center" w:pos="4536"/>
        <w:tab w:val="right" w:pos="9072"/>
      </w:tabs>
    </w:pPr>
  </w:style>
  <w:style w:type="character" w:customStyle="1" w:styleId="PieddepageCar">
    <w:name w:val="Pied de page Car"/>
    <w:basedOn w:val="Policepardfaut"/>
    <w:link w:val="Pieddepage"/>
    <w:uiPriority w:val="99"/>
    <w:rsid w:val="008B44D0"/>
  </w:style>
  <w:style w:type="character" w:styleId="Lienhypertextesuivivisit">
    <w:name w:val="FollowedHyperlink"/>
    <w:basedOn w:val="Policepardfaut"/>
    <w:uiPriority w:val="99"/>
    <w:semiHidden/>
    <w:unhideWhenUsed/>
    <w:rsid w:val="003D419F"/>
    <w:rPr>
      <w:color w:val="800080" w:themeColor="followedHyperlink"/>
      <w:u w:val="single"/>
    </w:rPr>
  </w:style>
  <w:style w:type="paragraph" w:styleId="Textedebulles">
    <w:name w:val="Balloon Text"/>
    <w:basedOn w:val="Normal"/>
    <w:link w:val="TextedebullesCar"/>
    <w:uiPriority w:val="99"/>
    <w:semiHidden/>
    <w:unhideWhenUsed/>
    <w:rsid w:val="00C11B4B"/>
    <w:rPr>
      <w:rFonts w:ascii="Tahoma" w:hAnsi="Tahoma" w:cs="Tahoma"/>
      <w:sz w:val="16"/>
      <w:szCs w:val="16"/>
    </w:rPr>
  </w:style>
  <w:style w:type="character" w:customStyle="1" w:styleId="TextedebullesCar">
    <w:name w:val="Texte de bulles Car"/>
    <w:basedOn w:val="Policepardfaut"/>
    <w:link w:val="Textedebulles"/>
    <w:uiPriority w:val="99"/>
    <w:semiHidden/>
    <w:rsid w:val="00C11B4B"/>
    <w:rPr>
      <w:rFonts w:ascii="Tahoma" w:hAnsi="Tahoma" w:cs="Tahoma"/>
      <w:sz w:val="16"/>
      <w:szCs w:val="16"/>
    </w:rPr>
  </w:style>
  <w:style w:type="paragraph" w:styleId="NormalWeb">
    <w:name w:val="Normal (Web)"/>
    <w:basedOn w:val="Normal"/>
    <w:uiPriority w:val="99"/>
    <w:unhideWhenUsed/>
    <w:rsid w:val="00302A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02A87"/>
  </w:style>
  <w:style w:type="paragraph" w:styleId="Paragraphedeliste">
    <w:name w:val="List Paragraph"/>
    <w:basedOn w:val="Normal"/>
    <w:uiPriority w:val="34"/>
    <w:qFormat/>
    <w:rsid w:val="00520739"/>
    <w:pPr>
      <w:ind w:left="720"/>
      <w:contextualSpacing/>
    </w:pPr>
  </w:style>
  <w:style w:type="paragraph" w:styleId="Corpsdetexte">
    <w:name w:val="Body Text"/>
    <w:basedOn w:val="Normal"/>
    <w:link w:val="CorpsdetexteCar"/>
    <w:rsid w:val="008956DA"/>
    <w:pPr>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8956DA"/>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uiPriority w:val="9"/>
    <w:rsid w:val="004F2056"/>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uiPriority w:val="9"/>
    <w:semiHidden/>
    <w:rsid w:val="0092327F"/>
    <w:rPr>
      <w:rFonts w:asciiTheme="majorHAnsi" w:eastAsiaTheme="majorEastAsia" w:hAnsiTheme="majorHAnsi" w:cstheme="majorBidi"/>
      <w:i/>
      <w:iCs/>
      <w:color w:val="404040" w:themeColor="text1" w:themeTint="BF"/>
    </w:rPr>
  </w:style>
  <w:style w:type="character" w:styleId="Accentuation">
    <w:name w:val="Emphasis"/>
    <w:basedOn w:val="Policepardfaut"/>
    <w:uiPriority w:val="20"/>
    <w:qFormat/>
    <w:rsid w:val="00CD15A8"/>
    <w:rPr>
      <w:i/>
      <w:iCs/>
    </w:rPr>
  </w:style>
  <w:style w:type="character" w:styleId="Mentionnonrsolue">
    <w:name w:val="Unresolved Mention"/>
    <w:basedOn w:val="Policepardfaut"/>
    <w:uiPriority w:val="99"/>
    <w:semiHidden/>
    <w:unhideWhenUsed/>
    <w:rsid w:val="0005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8133">
      <w:bodyDiv w:val="1"/>
      <w:marLeft w:val="0"/>
      <w:marRight w:val="0"/>
      <w:marTop w:val="0"/>
      <w:marBottom w:val="0"/>
      <w:divBdr>
        <w:top w:val="none" w:sz="0" w:space="0" w:color="auto"/>
        <w:left w:val="none" w:sz="0" w:space="0" w:color="auto"/>
        <w:bottom w:val="none" w:sz="0" w:space="0" w:color="auto"/>
        <w:right w:val="none" w:sz="0" w:space="0" w:color="auto"/>
      </w:divBdr>
    </w:div>
    <w:div w:id="389228350">
      <w:bodyDiv w:val="1"/>
      <w:marLeft w:val="0"/>
      <w:marRight w:val="0"/>
      <w:marTop w:val="0"/>
      <w:marBottom w:val="0"/>
      <w:divBdr>
        <w:top w:val="none" w:sz="0" w:space="0" w:color="auto"/>
        <w:left w:val="none" w:sz="0" w:space="0" w:color="auto"/>
        <w:bottom w:val="none" w:sz="0" w:space="0" w:color="auto"/>
        <w:right w:val="none" w:sz="0" w:space="0" w:color="auto"/>
      </w:divBdr>
    </w:div>
    <w:div w:id="410540154">
      <w:bodyDiv w:val="1"/>
      <w:marLeft w:val="0"/>
      <w:marRight w:val="0"/>
      <w:marTop w:val="0"/>
      <w:marBottom w:val="0"/>
      <w:divBdr>
        <w:top w:val="none" w:sz="0" w:space="0" w:color="auto"/>
        <w:left w:val="none" w:sz="0" w:space="0" w:color="auto"/>
        <w:bottom w:val="none" w:sz="0" w:space="0" w:color="auto"/>
        <w:right w:val="none" w:sz="0" w:space="0" w:color="auto"/>
      </w:divBdr>
    </w:div>
    <w:div w:id="549348024">
      <w:bodyDiv w:val="1"/>
      <w:marLeft w:val="0"/>
      <w:marRight w:val="0"/>
      <w:marTop w:val="0"/>
      <w:marBottom w:val="0"/>
      <w:divBdr>
        <w:top w:val="none" w:sz="0" w:space="0" w:color="auto"/>
        <w:left w:val="none" w:sz="0" w:space="0" w:color="auto"/>
        <w:bottom w:val="none" w:sz="0" w:space="0" w:color="auto"/>
        <w:right w:val="none" w:sz="0" w:space="0" w:color="auto"/>
      </w:divBdr>
    </w:div>
    <w:div w:id="592786847">
      <w:bodyDiv w:val="1"/>
      <w:marLeft w:val="0"/>
      <w:marRight w:val="0"/>
      <w:marTop w:val="0"/>
      <w:marBottom w:val="0"/>
      <w:divBdr>
        <w:top w:val="none" w:sz="0" w:space="0" w:color="auto"/>
        <w:left w:val="none" w:sz="0" w:space="0" w:color="auto"/>
        <w:bottom w:val="none" w:sz="0" w:space="0" w:color="auto"/>
        <w:right w:val="none" w:sz="0" w:space="0" w:color="auto"/>
      </w:divBdr>
    </w:div>
    <w:div w:id="765997800">
      <w:bodyDiv w:val="1"/>
      <w:marLeft w:val="0"/>
      <w:marRight w:val="0"/>
      <w:marTop w:val="0"/>
      <w:marBottom w:val="0"/>
      <w:divBdr>
        <w:top w:val="none" w:sz="0" w:space="0" w:color="auto"/>
        <w:left w:val="none" w:sz="0" w:space="0" w:color="auto"/>
        <w:bottom w:val="none" w:sz="0" w:space="0" w:color="auto"/>
        <w:right w:val="none" w:sz="0" w:space="0" w:color="auto"/>
      </w:divBdr>
    </w:div>
    <w:div w:id="842087459">
      <w:bodyDiv w:val="1"/>
      <w:marLeft w:val="0"/>
      <w:marRight w:val="0"/>
      <w:marTop w:val="0"/>
      <w:marBottom w:val="0"/>
      <w:divBdr>
        <w:top w:val="none" w:sz="0" w:space="0" w:color="auto"/>
        <w:left w:val="none" w:sz="0" w:space="0" w:color="auto"/>
        <w:bottom w:val="none" w:sz="0" w:space="0" w:color="auto"/>
        <w:right w:val="none" w:sz="0" w:space="0" w:color="auto"/>
      </w:divBdr>
    </w:div>
    <w:div w:id="930507907">
      <w:bodyDiv w:val="1"/>
      <w:marLeft w:val="0"/>
      <w:marRight w:val="0"/>
      <w:marTop w:val="0"/>
      <w:marBottom w:val="0"/>
      <w:divBdr>
        <w:top w:val="none" w:sz="0" w:space="0" w:color="auto"/>
        <w:left w:val="none" w:sz="0" w:space="0" w:color="auto"/>
        <w:bottom w:val="none" w:sz="0" w:space="0" w:color="auto"/>
        <w:right w:val="none" w:sz="0" w:space="0" w:color="auto"/>
      </w:divBdr>
    </w:div>
    <w:div w:id="1000306547">
      <w:bodyDiv w:val="1"/>
      <w:marLeft w:val="0"/>
      <w:marRight w:val="0"/>
      <w:marTop w:val="0"/>
      <w:marBottom w:val="0"/>
      <w:divBdr>
        <w:top w:val="none" w:sz="0" w:space="0" w:color="auto"/>
        <w:left w:val="none" w:sz="0" w:space="0" w:color="auto"/>
        <w:bottom w:val="none" w:sz="0" w:space="0" w:color="auto"/>
        <w:right w:val="none" w:sz="0" w:space="0" w:color="auto"/>
      </w:divBdr>
    </w:div>
    <w:div w:id="1356997541">
      <w:bodyDiv w:val="1"/>
      <w:marLeft w:val="0"/>
      <w:marRight w:val="0"/>
      <w:marTop w:val="0"/>
      <w:marBottom w:val="0"/>
      <w:divBdr>
        <w:top w:val="none" w:sz="0" w:space="0" w:color="auto"/>
        <w:left w:val="none" w:sz="0" w:space="0" w:color="auto"/>
        <w:bottom w:val="none" w:sz="0" w:space="0" w:color="auto"/>
        <w:right w:val="none" w:sz="0" w:space="0" w:color="auto"/>
      </w:divBdr>
    </w:div>
    <w:div w:id="1617054817">
      <w:bodyDiv w:val="1"/>
      <w:marLeft w:val="0"/>
      <w:marRight w:val="0"/>
      <w:marTop w:val="0"/>
      <w:marBottom w:val="0"/>
      <w:divBdr>
        <w:top w:val="none" w:sz="0" w:space="0" w:color="auto"/>
        <w:left w:val="none" w:sz="0" w:space="0" w:color="auto"/>
        <w:bottom w:val="none" w:sz="0" w:space="0" w:color="auto"/>
        <w:right w:val="none" w:sz="0" w:space="0" w:color="auto"/>
      </w:divBdr>
    </w:div>
    <w:div w:id="1656757633">
      <w:bodyDiv w:val="1"/>
      <w:marLeft w:val="0"/>
      <w:marRight w:val="0"/>
      <w:marTop w:val="0"/>
      <w:marBottom w:val="0"/>
      <w:divBdr>
        <w:top w:val="none" w:sz="0" w:space="0" w:color="auto"/>
        <w:left w:val="none" w:sz="0" w:space="0" w:color="auto"/>
        <w:bottom w:val="none" w:sz="0" w:space="0" w:color="auto"/>
        <w:right w:val="none" w:sz="0" w:space="0" w:color="auto"/>
      </w:divBdr>
    </w:div>
    <w:div w:id="1909076770">
      <w:bodyDiv w:val="1"/>
      <w:marLeft w:val="0"/>
      <w:marRight w:val="0"/>
      <w:marTop w:val="0"/>
      <w:marBottom w:val="0"/>
      <w:divBdr>
        <w:top w:val="none" w:sz="0" w:space="0" w:color="auto"/>
        <w:left w:val="none" w:sz="0" w:space="0" w:color="auto"/>
        <w:bottom w:val="none" w:sz="0" w:space="0" w:color="auto"/>
        <w:right w:val="none" w:sz="0" w:space="0" w:color="auto"/>
      </w:divBdr>
    </w:div>
    <w:div w:id="1952471881">
      <w:bodyDiv w:val="1"/>
      <w:marLeft w:val="0"/>
      <w:marRight w:val="0"/>
      <w:marTop w:val="0"/>
      <w:marBottom w:val="0"/>
      <w:divBdr>
        <w:top w:val="none" w:sz="0" w:space="0" w:color="auto"/>
        <w:left w:val="none" w:sz="0" w:space="0" w:color="auto"/>
        <w:bottom w:val="none" w:sz="0" w:space="0" w:color="auto"/>
        <w:right w:val="none" w:sz="0" w:space="0" w:color="auto"/>
      </w:divBdr>
    </w:div>
    <w:div w:id="1981185034">
      <w:bodyDiv w:val="1"/>
      <w:marLeft w:val="0"/>
      <w:marRight w:val="0"/>
      <w:marTop w:val="0"/>
      <w:marBottom w:val="0"/>
      <w:divBdr>
        <w:top w:val="none" w:sz="0" w:space="0" w:color="auto"/>
        <w:left w:val="none" w:sz="0" w:space="0" w:color="auto"/>
        <w:bottom w:val="none" w:sz="0" w:space="0" w:color="auto"/>
        <w:right w:val="none" w:sz="0" w:space="0" w:color="auto"/>
      </w:divBdr>
    </w:div>
    <w:div w:id="2005086379">
      <w:bodyDiv w:val="1"/>
      <w:marLeft w:val="0"/>
      <w:marRight w:val="0"/>
      <w:marTop w:val="0"/>
      <w:marBottom w:val="0"/>
      <w:divBdr>
        <w:top w:val="none" w:sz="0" w:space="0" w:color="auto"/>
        <w:left w:val="none" w:sz="0" w:space="0" w:color="auto"/>
        <w:bottom w:val="none" w:sz="0" w:space="0" w:color="auto"/>
        <w:right w:val="none" w:sz="0" w:space="0" w:color="auto"/>
      </w:divBdr>
    </w:div>
    <w:div w:id="2013876130">
      <w:bodyDiv w:val="1"/>
      <w:marLeft w:val="0"/>
      <w:marRight w:val="0"/>
      <w:marTop w:val="0"/>
      <w:marBottom w:val="0"/>
      <w:divBdr>
        <w:top w:val="none" w:sz="0" w:space="0" w:color="auto"/>
        <w:left w:val="none" w:sz="0" w:space="0" w:color="auto"/>
        <w:bottom w:val="none" w:sz="0" w:space="0" w:color="auto"/>
        <w:right w:val="none" w:sz="0" w:space="0" w:color="auto"/>
      </w:divBdr>
    </w:div>
    <w:div w:id="2024434058">
      <w:bodyDiv w:val="1"/>
      <w:marLeft w:val="0"/>
      <w:marRight w:val="0"/>
      <w:marTop w:val="0"/>
      <w:marBottom w:val="0"/>
      <w:divBdr>
        <w:top w:val="none" w:sz="0" w:space="0" w:color="auto"/>
        <w:left w:val="none" w:sz="0" w:space="0" w:color="auto"/>
        <w:bottom w:val="none" w:sz="0" w:space="0" w:color="auto"/>
        <w:right w:val="none" w:sz="0" w:space="0" w:color="auto"/>
      </w:divBdr>
    </w:div>
    <w:div w:id="21283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elf.org/bible/Lc/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echese-par-la-parole.catholique.fr/2022-collection-02-renaitre-b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lf.org/bible/Lc/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167B-F9D3-4E2C-A396-95BBF8AD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1683</Words>
  <Characters>9259</Characters>
  <Application>Microsoft Office Word</Application>
  <DocSecurity>0</DocSecurity>
  <Lines>77</Lines>
  <Paragraphs>21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En suivant l’Evangile de Luc, découvrir que Jésus par sa mort et sa résurrection</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20</cp:revision>
  <cp:lastPrinted>2019-05-06T19:21:00Z</cp:lastPrinted>
  <dcterms:created xsi:type="dcterms:W3CDTF">2022-06-27T07:34:00Z</dcterms:created>
  <dcterms:modified xsi:type="dcterms:W3CDTF">2025-06-03T12:29:00Z</dcterms:modified>
</cp:coreProperties>
</file>