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7E72" w14:textId="77777777" w:rsidR="001C078E" w:rsidRPr="001C078E" w:rsidRDefault="001C078E" w:rsidP="001C078E">
      <w:pPr>
        <w:keepNext/>
        <w:spacing w:after="0" w:line="240" w:lineRule="auto"/>
        <w:jc w:val="center"/>
        <w:outlineLvl w:val="0"/>
        <w:rPr>
          <w:rFonts w:ascii="Times New Roman" w:eastAsia="Times New Roman" w:hAnsi="Times New Roman" w:cs="Times New Roman"/>
          <w:b/>
          <w:snapToGrid w:val="0"/>
          <w:sz w:val="24"/>
          <w:szCs w:val="20"/>
          <w:lang w:eastAsia="fr-FR"/>
        </w:rPr>
      </w:pPr>
      <w:r>
        <w:rPr>
          <w:rFonts w:ascii="Times New Roman" w:hAnsi="Times New Roman" w:cs="Times New Roman"/>
          <w:b/>
          <w:noProof/>
          <w:sz w:val="24"/>
          <w:szCs w:val="24"/>
          <w:lang w:eastAsia="fr-FR"/>
        </w:rPr>
        <w:drawing>
          <wp:anchor distT="0" distB="0" distL="114300" distR="114300" simplePos="0" relativeHeight="251662336" behindDoc="1" locked="0" layoutInCell="1" allowOverlap="1" wp14:anchorId="42674B49" wp14:editId="0FBFFAAD">
            <wp:simplePos x="0" y="0"/>
            <wp:positionH relativeFrom="column">
              <wp:posOffset>-89535</wp:posOffset>
            </wp:positionH>
            <wp:positionV relativeFrom="paragraph">
              <wp:posOffset>-24765</wp:posOffset>
            </wp:positionV>
            <wp:extent cx="1226185" cy="927735"/>
            <wp:effectExtent l="0" t="0" r="0" b="5715"/>
            <wp:wrapTight wrapText="bothSides">
              <wp:wrapPolygon edited="0">
                <wp:start x="0" y="0"/>
                <wp:lineTo x="0" y="21290"/>
                <wp:lineTo x="21141" y="21290"/>
                <wp:lineTo x="21141" y="0"/>
                <wp:lineTo x="0" y="0"/>
              </wp:wrapPolygon>
            </wp:wrapTight>
            <wp:docPr id="3" name="Image 3" descr="intergeneratio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intergenerationn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185" cy="927735"/>
                    </a:xfrm>
                    <a:prstGeom prst="rect">
                      <a:avLst/>
                    </a:prstGeom>
                    <a:noFill/>
                    <a:ln>
                      <a:noFill/>
                    </a:ln>
                  </pic:spPr>
                </pic:pic>
              </a:graphicData>
            </a:graphic>
          </wp:anchor>
        </w:drawing>
      </w:r>
      <w:r>
        <w:rPr>
          <w:rFonts w:ascii="Times New Roman" w:eastAsia="Times New Roman" w:hAnsi="Times New Roman" w:cs="Times New Roman"/>
          <w:b/>
          <w:noProof/>
          <w:sz w:val="24"/>
          <w:szCs w:val="20"/>
          <w:lang w:eastAsia="fr-FR"/>
        </w:rPr>
        <w:drawing>
          <wp:anchor distT="0" distB="0" distL="114300" distR="114300" simplePos="0" relativeHeight="251660288" behindDoc="1" locked="0" layoutInCell="1" allowOverlap="1" wp14:anchorId="53007971" wp14:editId="543FBF8A">
            <wp:simplePos x="0" y="0"/>
            <wp:positionH relativeFrom="column">
              <wp:posOffset>5770245</wp:posOffset>
            </wp:positionH>
            <wp:positionV relativeFrom="paragraph">
              <wp:posOffset>-48895</wp:posOffset>
            </wp:positionV>
            <wp:extent cx="918845" cy="889000"/>
            <wp:effectExtent l="0" t="0" r="0" b="6350"/>
            <wp:wrapTight wrapText="bothSides">
              <wp:wrapPolygon edited="0">
                <wp:start x="0" y="0"/>
                <wp:lineTo x="0" y="21291"/>
                <wp:lineTo x="21048" y="21291"/>
                <wp:lineTo x="21048" y="0"/>
                <wp:lineTo x="0" y="0"/>
              </wp:wrapPolygon>
            </wp:wrapTight>
            <wp:docPr id="2" name="Image 2" descr="4 logo recevoir 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logo recevoir P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45" cy="889000"/>
                    </a:xfrm>
                    <a:prstGeom prst="rect">
                      <a:avLst/>
                    </a:prstGeom>
                    <a:noFill/>
                    <a:ln>
                      <a:noFill/>
                    </a:ln>
                  </pic:spPr>
                </pic:pic>
              </a:graphicData>
            </a:graphic>
          </wp:anchor>
        </w:drawing>
      </w:r>
    </w:p>
    <w:p w14:paraId="72FABD0B" w14:textId="77777777" w:rsidR="001C078E" w:rsidRPr="001C078E" w:rsidRDefault="001C078E" w:rsidP="001C078E">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snapToGrid w:val="0"/>
          <w:sz w:val="24"/>
          <w:szCs w:val="20"/>
          <w:lang w:eastAsia="fr-FR"/>
        </w:rPr>
      </w:pPr>
      <w:r w:rsidRPr="001C078E">
        <w:rPr>
          <w:rFonts w:ascii="Times New Roman" w:eastAsia="Times New Roman" w:hAnsi="Times New Roman" w:cs="Times New Roman"/>
          <w:b/>
          <w:snapToGrid w:val="0"/>
          <w:sz w:val="24"/>
          <w:szCs w:val="20"/>
          <w:lang w:eastAsia="fr-FR"/>
        </w:rPr>
        <w:t>Module Recevoir</w:t>
      </w:r>
    </w:p>
    <w:p w14:paraId="183342D7" w14:textId="77777777" w:rsidR="001C078E" w:rsidRPr="001C078E" w:rsidRDefault="001C078E" w:rsidP="001C078E">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snapToGrid w:val="0"/>
          <w:sz w:val="24"/>
          <w:szCs w:val="20"/>
          <w:lang w:eastAsia="fr-FR"/>
        </w:rPr>
      </w:pPr>
      <w:r>
        <w:rPr>
          <w:rFonts w:ascii="Times New Roman" w:eastAsia="Times New Roman" w:hAnsi="Times New Roman" w:cs="Times New Roman"/>
          <w:b/>
          <w:snapToGrid w:val="0"/>
          <w:sz w:val="24"/>
          <w:szCs w:val="20"/>
          <w:lang w:eastAsia="fr-FR"/>
        </w:rPr>
        <w:t xml:space="preserve">Rassemblement intergénérationnel </w:t>
      </w:r>
    </w:p>
    <w:p w14:paraId="0197DEB1" w14:textId="77777777" w:rsidR="007D0AF4" w:rsidRDefault="007D0AF4" w:rsidP="001C078E">
      <w:pPr>
        <w:spacing w:after="0"/>
      </w:pPr>
    </w:p>
    <w:p w14:paraId="3A46E2B3" w14:textId="1AA8366E" w:rsidR="001C078E" w:rsidRDefault="001C078E" w:rsidP="001C078E">
      <w:pPr>
        <w:spacing w:after="0"/>
      </w:pPr>
    </w:p>
    <w:p w14:paraId="423CD95A" w14:textId="1F662465" w:rsidR="00CF290D" w:rsidRDefault="00CF290D" w:rsidP="001C078E">
      <w:pPr>
        <w:spacing w:after="0"/>
      </w:pPr>
      <w:r w:rsidRPr="00F0453D">
        <w:rPr>
          <w:noProof/>
        </w:rPr>
        <mc:AlternateContent>
          <mc:Choice Requires="wps">
            <w:drawing>
              <wp:anchor distT="0" distB="0" distL="114300" distR="114300" simplePos="0" relativeHeight="251664384" behindDoc="0" locked="0" layoutInCell="1" allowOverlap="1" wp14:anchorId="7D100D5D" wp14:editId="4BFA408B">
                <wp:simplePos x="0" y="0"/>
                <wp:positionH relativeFrom="leftMargin">
                  <wp:posOffset>126323</wp:posOffset>
                </wp:positionH>
                <wp:positionV relativeFrom="paragraph">
                  <wp:posOffset>234209</wp:posOffset>
                </wp:positionV>
                <wp:extent cx="208280" cy="186055"/>
                <wp:effectExtent l="19050" t="76200" r="1270" b="0"/>
                <wp:wrapNone/>
                <wp:docPr id="4" name="Flèche : courbe vers le ha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F0B2B96" w14:textId="77777777" w:rsidR="00CF290D" w:rsidRPr="007638BD" w:rsidRDefault="00CF290D" w:rsidP="00CF290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00D5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 o:spid="_x0000_s1026" type="#_x0000_t104" style="position:absolute;margin-left:9.95pt;margin-top:18.45pt;width:16.4pt;height:14.65pt;rotation:3285456fd;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" adj="11953,19188,5400" fillcolor="#4f81bd" strokecolor="#385d8a" strokeweight="2pt">
                <v:textbox>
                  <w:txbxContent>
                    <w:p w14:paraId="4F0B2B96" w14:textId="77777777" w:rsidR="00CF290D" w:rsidRPr="007638BD" w:rsidRDefault="00CF290D" w:rsidP="00CF290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1B353B2C" w14:textId="414E5B0C" w:rsidR="00CF290D" w:rsidRDefault="00CF290D" w:rsidP="00CF290D">
      <w:pPr>
        <w:pStyle w:val="Style"/>
        <w:shd w:val="clear" w:color="auto" w:fill="FFFFFF"/>
        <w:spacing w:line="283" w:lineRule="exact"/>
        <w:ind w:right="4"/>
        <w:rPr>
          <w:color w:val="000000"/>
          <w:shd w:val="clear" w:color="auto" w:fill="FFFFFF"/>
        </w:rPr>
      </w:pPr>
      <w:r w:rsidRPr="00F0453D">
        <w:rPr>
          <w:b/>
          <w:color w:val="000000"/>
          <w:shd w:val="clear" w:color="auto" w:fill="FFFFFF"/>
        </w:rPr>
        <w:t>Documents</w:t>
      </w:r>
      <w:r w:rsidRPr="00F0453D">
        <w:rPr>
          <w:color w:val="000000"/>
          <w:shd w:val="clear" w:color="auto" w:fill="FFFFFF"/>
        </w:rPr>
        <w:t xml:space="preserve"> sur </w:t>
      </w:r>
      <w:hyperlink r:id="rId9" w:anchor="rassemblement-3h" w:history="1">
        <w:r w:rsidRPr="00CF290D">
          <w:rPr>
            <w:rStyle w:val="Lienhypertexte"/>
            <w:shd w:val="clear" w:color="auto" w:fill="FFFFFF"/>
          </w:rPr>
          <w:t>page Recevoir Intergé</w:t>
        </w:r>
        <w:r>
          <w:rPr>
            <w:rStyle w:val="Lienhypertexte"/>
            <w:shd w:val="clear" w:color="auto" w:fill="FFFFFF"/>
          </w:rPr>
          <w:t>né</w:t>
        </w:r>
        <w:r w:rsidRPr="00CF290D">
          <w:rPr>
            <w:rStyle w:val="Lienhypertexte"/>
            <w:shd w:val="clear" w:color="auto" w:fill="FFFFFF"/>
          </w:rPr>
          <w:t>rationnel Rassemblement</w:t>
        </w:r>
      </w:hyperlink>
    </w:p>
    <w:p w14:paraId="1A3301E3" w14:textId="76C55640" w:rsidR="00EA5CAD" w:rsidRPr="00F0453D" w:rsidRDefault="00EA5CAD" w:rsidP="00CF290D">
      <w:pPr>
        <w:pStyle w:val="Style"/>
        <w:shd w:val="clear" w:color="auto" w:fill="FFFFFF"/>
        <w:spacing w:line="283" w:lineRule="exact"/>
        <w:ind w:right="4"/>
        <w:rPr>
          <w:color w:val="000000"/>
          <w:shd w:val="clear" w:color="auto" w:fill="FFFFFF"/>
        </w:rPr>
      </w:pPr>
      <w:r>
        <w:rPr>
          <w:color w:val="000000"/>
          <w:shd w:val="clear" w:color="auto" w:fill="FFFFFF"/>
        </w:rPr>
        <w:t xml:space="preserve">Repères autour de Genèse 2-3 pour animateurs sur </w:t>
      </w:r>
      <w:hyperlink r:id="rId10" w:anchor="adultes" w:history="1">
        <w:r w:rsidRPr="00EA5CAD">
          <w:rPr>
            <w:rStyle w:val="Lienhypertexte"/>
            <w:shd w:val="clear" w:color="auto" w:fill="FFFFFF"/>
          </w:rPr>
          <w:t xml:space="preserve">page </w:t>
        </w:r>
        <w:r>
          <w:rPr>
            <w:rStyle w:val="Lienhypertexte"/>
            <w:shd w:val="clear" w:color="auto" w:fill="FFFFFF"/>
          </w:rPr>
          <w:t>R</w:t>
        </w:r>
        <w:r w:rsidRPr="00EA5CAD">
          <w:rPr>
            <w:rStyle w:val="Lienhypertexte"/>
            <w:shd w:val="clear" w:color="auto" w:fill="FFFFFF"/>
          </w:rPr>
          <w:t>ecevoir Adultes</w:t>
        </w:r>
      </w:hyperlink>
      <w:r>
        <w:rPr>
          <w:color w:val="000000"/>
          <w:shd w:val="clear" w:color="auto" w:fill="FFFFFF"/>
        </w:rPr>
        <w:t xml:space="preserve"> </w:t>
      </w:r>
    </w:p>
    <w:p w14:paraId="2F894E6E" w14:textId="06B209A8" w:rsidR="00CF290D" w:rsidRPr="00CF290D" w:rsidRDefault="00CF290D" w:rsidP="00CF290D">
      <w:pPr>
        <w:rPr>
          <w:rFonts w:ascii="Times New Roman" w:hAnsi="Times New Roman"/>
          <w:bCs/>
          <w:i/>
          <w:iCs/>
          <w:color w:val="0722E7"/>
          <w:sz w:val="24"/>
          <w:szCs w:val="24"/>
        </w:rPr>
      </w:pPr>
      <w:r w:rsidRPr="00F0453D">
        <w:rPr>
          <w:rFonts w:ascii="Times New Roman" w:hAnsi="Times New Roman"/>
          <w:bCs/>
          <w:i/>
          <w:iCs/>
          <w:color w:val="0722E7"/>
          <w:sz w:val="24"/>
          <w:szCs w:val="24"/>
        </w:rPr>
        <w:t>Conseil : Ouvrir une seule fois ce lien qui contient toutes les annexes. S’y reporter quand vous trouvez dans la fiche une flèche bleue</w:t>
      </w:r>
      <w:r w:rsidR="00EC2177">
        <w:rPr>
          <w:rFonts w:ascii="Times New Roman" w:hAnsi="Times New Roman"/>
          <w:bCs/>
          <w:i/>
          <w:iCs/>
          <w:color w:val="0722E7"/>
          <w:sz w:val="24"/>
          <w:szCs w:val="24"/>
        </w:rPr>
        <w:t>.</w:t>
      </w:r>
    </w:p>
    <w:p w14:paraId="4C73C1EC" w14:textId="77777777" w:rsidR="001C078E" w:rsidRPr="001C078E" w:rsidRDefault="001C078E" w:rsidP="001C078E">
      <w:pPr>
        <w:keepNext/>
        <w:spacing w:after="0" w:line="240" w:lineRule="auto"/>
        <w:outlineLvl w:val="0"/>
        <w:rPr>
          <w:rFonts w:ascii="Times New Roman" w:eastAsia="Times New Roman" w:hAnsi="Times New Roman" w:cs="Times New Roman"/>
          <w:b/>
          <w:sz w:val="24"/>
          <w:szCs w:val="20"/>
          <w:lang w:eastAsia="fr-FR"/>
        </w:rPr>
      </w:pPr>
      <w:r w:rsidRPr="001C078E">
        <w:rPr>
          <w:rFonts w:ascii="Times New Roman" w:eastAsia="Times New Roman" w:hAnsi="Times New Roman" w:cs="Times New Roman"/>
          <w:b/>
          <w:sz w:val="24"/>
          <w:szCs w:val="20"/>
          <w:lang w:eastAsia="fr-FR"/>
        </w:rPr>
        <w:t>Visée théologique</w:t>
      </w:r>
    </w:p>
    <w:p w14:paraId="0FE35853" w14:textId="77777777" w:rsidR="001C078E" w:rsidRPr="001C078E" w:rsidRDefault="001C078E" w:rsidP="001C078E">
      <w:pPr>
        <w:spacing w:after="0" w:line="240" w:lineRule="auto"/>
        <w:rPr>
          <w:rFonts w:ascii="Times New Roman" w:eastAsia="Times New Roman" w:hAnsi="Times New Roman" w:cs="Times New Roman"/>
          <w:b/>
          <w:dstrike/>
          <w:sz w:val="24"/>
          <w:szCs w:val="20"/>
          <w:lang w:eastAsia="fr-FR"/>
        </w:rPr>
      </w:pPr>
      <w:r w:rsidRPr="001C078E">
        <w:rPr>
          <w:rFonts w:ascii="Times New Roman" w:eastAsia="Times New Roman" w:hAnsi="Times New Roman" w:cs="Times New Roman"/>
          <w:sz w:val="24"/>
          <w:szCs w:val="20"/>
          <w:lang w:eastAsia="fr-FR"/>
        </w:rPr>
        <w:t>Découvrir Dieu créateur de l’homme, en tant qu’être qui reçoit le don de Dieu.</w:t>
      </w:r>
    </w:p>
    <w:p w14:paraId="1FC0169C" w14:textId="77777777" w:rsidR="001C078E" w:rsidRPr="001C078E" w:rsidRDefault="001C078E" w:rsidP="001C078E">
      <w:pPr>
        <w:spacing w:after="0" w:line="240" w:lineRule="auto"/>
        <w:rPr>
          <w:rFonts w:ascii="Times New Roman" w:eastAsia="Times New Roman" w:hAnsi="Times New Roman" w:cs="Times New Roman"/>
          <w:b/>
          <w:sz w:val="24"/>
          <w:szCs w:val="20"/>
          <w:lang w:eastAsia="fr-FR"/>
        </w:rPr>
      </w:pPr>
      <w:r w:rsidRPr="001C078E">
        <w:rPr>
          <w:rFonts w:ascii="Times New Roman" w:eastAsia="Times New Roman" w:hAnsi="Times New Roman" w:cs="Times New Roman"/>
          <w:b/>
          <w:sz w:val="24"/>
          <w:szCs w:val="20"/>
          <w:lang w:eastAsia="fr-FR"/>
        </w:rPr>
        <w:t>Objectifs</w:t>
      </w:r>
    </w:p>
    <w:p w14:paraId="273029D4" w14:textId="77777777" w:rsidR="001C078E" w:rsidRPr="001C078E" w:rsidRDefault="001C078E" w:rsidP="001C078E">
      <w:pPr>
        <w:spacing w:after="0" w:line="240" w:lineRule="auto"/>
        <w:rPr>
          <w:rFonts w:ascii="Times New Roman" w:eastAsia="Times New Roman" w:hAnsi="Times New Roman" w:cs="Times New Roman"/>
          <w:sz w:val="24"/>
          <w:szCs w:val="20"/>
          <w:lang w:eastAsia="fr-FR"/>
        </w:rPr>
      </w:pPr>
      <w:r w:rsidRPr="001C078E">
        <w:rPr>
          <w:rFonts w:ascii="Times New Roman" w:eastAsia="Times New Roman" w:hAnsi="Times New Roman" w:cs="Times New Roman"/>
          <w:sz w:val="24"/>
          <w:szCs w:val="20"/>
          <w:lang w:eastAsia="fr-FR"/>
        </w:rPr>
        <w:t>Vivre les quatre temps de Genèse 2 et 3</w:t>
      </w:r>
    </w:p>
    <w:p w14:paraId="7DC1649B" w14:textId="77777777" w:rsidR="001C078E" w:rsidRPr="001C078E" w:rsidRDefault="001C078E" w:rsidP="001C078E">
      <w:pPr>
        <w:spacing w:after="0" w:line="240" w:lineRule="auto"/>
        <w:rPr>
          <w:rFonts w:ascii="Times New Roman" w:eastAsia="Times New Roman" w:hAnsi="Times New Roman" w:cs="Times New Roman"/>
          <w:sz w:val="24"/>
          <w:szCs w:val="20"/>
          <w:lang w:eastAsia="fr-FR"/>
        </w:rPr>
      </w:pPr>
      <w:r w:rsidRPr="001C078E">
        <w:rPr>
          <w:rFonts w:ascii="Times New Roman" w:eastAsia="Times New Roman" w:hAnsi="Times New Roman" w:cs="Times New Roman"/>
          <w:sz w:val="24"/>
          <w:szCs w:val="20"/>
          <w:lang w:eastAsia="fr-FR"/>
        </w:rPr>
        <w:t>- avec la lecture proclamée du texte,</w:t>
      </w:r>
    </w:p>
    <w:p w14:paraId="7F3D9028" w14:textId="77777777" w:rsidR="001C078E" w:rsidRPr="001C078E" w:rsidRDefault="001C078E" w:rsidP="001C078E">
      <w:pPr>
        <w:spacing w:after="0" w:line="240" w:lineRule="auto"/>
        <w:rPr>
          <w:rFonts w:ascii="Times New Roman" w:eastAsia="Times New Roman" w:hAnsi="Times New Roman" w:cs="Times New Roman"/>
          <w:sz w:val="24"/>
          <w:szCs w:val="20"/>
          <w:lang w:eastAsia="fr-FR"/>
        </w:rPr>
      </w:pPr>
      <w:r w:rsidRPr="001C078E">
        <w:rPr>
          <w:rFonts w:ascii="Times New Roman" w:eastAsia="Times New Roman" w:hAnsi="Times New Roman" w:cs="Times New Roman"/>
          <w:sz w:val="24"/>
          <w:szCs w:val="20"/>
          <w:lang w:eastAsia="fr-FR"/>
        </w:rPr>
        <w:t>- avec des expériences concrètes, des jeux,</w:t>
      </w:r>
    </w:p>
    <w:p w14:paraId="77D0467D" w14:textId="77777777" w:rsidR="001C078E" w:rsidRPr="001C078E" w:rsidRDefault="001C078E" w:rsidP="001C078E">
      <w:pPr>
        <w:spacing w:after="0" w:line="240" w:lineRule="auto"/>
        <w:rPr>
          <w:rFonts w:ascii="Times New Roman" w:eastAsia="Times New Roman" w:hAnsi="Times New Roman" w:cs="Times New Roman"/>
          <w:sz w:val="24"/>
          <w:szCs w:val="20"/>
          <w:lang w:eastAsia="fr-FR"/>
        </w:rPr>
      </w:pPr>
      <w:r w:rsidRPr="001C078E">
        <w:rPr>
          <w:rFonts w:ascii="Times New Roman" w:eastAsia="Times New Roman" w:hAnsi="Times New Roman" w:cs="Times New Roman"/>
          <w:sz w:val="24"/>
          <w:szCs w:val="20"/>
          <w:lang w:eastAsia="fr-FR"/>
        </w:rPr>
        <w:t>- avec des séquences de réflexion ou d'intériorisation.</w:t>
      </w:r>
    </w:p>
    <w:p w14:paraId="0C2D2246" w14:textId="77777777" w:rsidR="001C078E" w:rsidRPr="001C078E" w:rsidRDefault="001C078E" w:rsidP="001C078E">
      <w:pPr>
        <w:spacing w:after="0" w:line="240" w:lineRule="auto"/>
        <w:rPr>
          <w:rFonts w:ascii="Times New Roman" w:eastAsia="Times New Roman" w:hAnsi="Times New Roman" w:cs="Times New Roman"/>
          <w:sz w:val="24"/>
          <w:szCs w:val="20"/>
          <w:lang w:eastAsia="fr-FR"/>
        </w:rPr>
      </w:pPr>
      <w:r w:rsidRPr="001C078E">
        <w:rPr>
          <w:rFonts w:ascii="Times New Roman" w:eastAsia="Times New Roman" w:hAnsi="Times New Roman" w:cs="Times New Roman"/>
          <w:sz w:val="24"/>
          <w:szCs w:val="20"/>
          <w:lang w:eastAsia="fr-FR"/>
        </w:rPr>
        <w:t>Recevoir la prière du Notre Père.</w:t>
      </w:r>
    </w:p>
    <w:p w14:paraId="3A888A75" w14:textId="77777777" w:rsidR="007477DB" w:rsidRDefault="007477DB" w:rsidP="001C078E">
      <w:pPr>
        <w:keepNext/>
        <w:spacing w:after="0" w:line="240" w:lineRule="auto"/>
        <w:outlineLvl w:val="0"/>
        <w:rPr>
          <w:rFonts w:ascii="Times New Roman" w:eastAsia="Times New Roman" w:hAnsi="Times New Roman" w:cs="Times New Roman"/>
          <w:b/>
          <w:sz w:val="24"/>
          <w:szCs w:val="20"/>
          <w:lang w:eastAsia="fr-FR"/>
        </w:rPr>
      </w:pPr>
    </w:p>
    <w:p w14:paraId="233478BB" w14:textId="77777777" w:rsidR="001C078E" w:rsidRPr="001C078E" w:rsidRDefault="001C078E" w:rsidP="001C078E">
      <w:pPr>
        <w:keepNext/>
        <w:spacing w:after="0" w:line="240" w:lineRule="auto"/>
        <w:outlineLvl w:val="0"/>
        <w:rPr>
          <w:rFonts w:ascii="Times New Roman" w:eastAsia="Times New Roman" w:hAnsi="Times New Roman" w:cs="Times New Roman"/>
          <w:b/>
          <w:color w:val="FF0000"/>
          <w:sz w:val="24"/>
          <w:szCs w:val="20"/>
          <w:lang w:eastAsia="fr-FR"/>
        </w:rPr>
      </w:pPr>
      <w:r w:rsidRPr="001C078E">
        <w:rPr>
          <w:rFonts w:ascii="Times New Roman" w:eastAsia="Times New Roman" w:hAnsi="Times New Roman" w:cs="Times New Roman"/>
          <w:b/>
          <w:sz w:val="24"/>
          <w:szCs w:val="20"/>
          <w:lang w:eastAsia="fr-FR"/>
        </w:rPr>
        <w:t xml:space="preserve">Déroulement </w:t>
      </w:r>
    </w:p>
    <w:p w14:paraId="2F0869B0" w14:textId="77777777" w:rsidR="001C078E" w:rsidRPr="001C078E" w:rsidRDefault="001C078E" w:rsidP="001C078E">
      <w:pPr>
        <w:spacing w:after="0" w:line="240" w:lineRule="auto"/>
        <w:rPr>
          <w:rFonts w:ascii="Times New Roman" w:eastAsia="Times New Roman" w:hAnsi="Times New Roman" w:cs="Times New Roman"/>
          <w:sz w:val="24"/>
          <w:szCs w:val="20"/>
          <w:lang w:eastAsia="fr-FR"/>
        </w:rPr>
      </w:pPr>
      <w:r w:rsidRPr="001C078E">
        <w:rPr>
          <w:rFonts w:ascii="Times New Roman" w:eastAsia="Times New Roman" w:hAnsi="Times New Roman" w:cs="Times New Roman"/>
          <w:sz w:val="24"/>
          <w:szCs w:val="20"/>
          <w:lang w:eastAsia="fr-FR"/>
        </w:rPr>
        <w:t>Il s’agira de :</w:t>
      </w:r>
    </w:p>
    <w:p w14:paraId="70CB50EA" w14:textId="77777777" w:rsidR="001C078E" w:rsidRPr="001C078E" w:rsidRDefault="001C078E" w:rsidP="001C078E">
      <w:pPr>
        <w:numPr>
          <w:ilvl w:val="0"/>
          <w:numId w:val="1"/>
        </w:numPr>
        <w:spacing w:after="0" w:line="240" w:lineRule="auto"/>
        <w:rPr>
          <w:rFonts w:ascii="Times New Roman" w:eastAsia="Times New Roman" w:hAnsi="Times New Roman" w:cs="Times New Roman"/>
          <w:sz w:val="24"/>
          <w:szCs w:val="20"/>
          <w:lang w:eastAsia="fr-FR"/>
        </w:rPr>
      </w:pPr>
      <w:proofErr w:type="gramStart"/>
      <w:r w:rsidRPr="001C078E">
        <w:rPr>
          <w:rFonts w:ascii="Times New Roman" w:eastAsia="Times New Roman" w:hAnsi="Times New Roman" w:cs="Times New Roman"/>
          <w:sz w:val="24"/>
          <w:szCs w:val="20"/>
          <w:lang w:eastAsia="fr-FR"/>
        </w:rPr>
        <w:t>se</w:t>
      </w:r>
      <w:proofErr w:type="gramEnd"/>
      <w:r w:rsidRPr="001C078E">
        <w:rPr>
          <w:rFonts w:ascii="Times New Roman" w:eastAsia="Times New Roman" w:hAnsi="Times New Roman" w:cs="Times New Roman"/>
          <w:sz w:val="24"/>
          <w:szCs w:val="20"/>
          <w:lang w:eastAsia="fr-FR"/>
        </w:rPr>
        <w:t xml:space="preserve"> réunir pour découvrir la cr</w:t>
      </w:r>
      <w:r>
        <w:rPr>
          <w:rFonts w:ascii="Times New Roman" w:eastAsia="Times New Roman" w:hAnsi="Times New Roman" w:cs="Times New Roman"/>
          <w:sz w:val="24"/>
          <w:szCs w:val="20"/>
          <w:lang w:eastAsia="fr-FR"/>
        </w:rPr>
        <w:t>éation du jardin et de l’homme…………………</w:t>
      </w:r>
      <w:r w:rsidRPr="001C078E">
        <w:rPr>
          <w:rFonts w:ascii="Times New Roman" w:eastAsia="Times New Roman" w:hAnsi="Times New Roman" w:cs="Times New Roman"/>
          <w:sz w:val="24"/>
          <w:szCs w:val="20"/>
          <w:lang w:eastAsia="fr-FR"/>
        </w:rPr>
        <w:t>c’est le premier temps,</w:t>
      </w:r>
      <w:r w:rsidRPr="001C078E">
        <w:rPr>
          <w:rFonts w:ascii="Times New Roman" w:eastAsia="Times New Roman" w:hAnsi="Times New Roman" w:cs="Times New Roman"/>
          <w:sz w:val="24"/>
          <w:szCs w:val="20"/>
          <w:lang w:eastAsia="fr-FR"/>
        </w:rPr>
        <w:br/>
      </w:r>
      <w:r>
        <w:rPr>
          <w:rFonts w:ascii="Times New Roman" w:eastAsia="Times New Roman" w:hAnsi="Times New Roman" w:cs="Times New Roman"/>
          <w:sz w:val="24"/>
          <w:szCs w:val="20"/>
          <w:lang w:eastAsia="fr-FR"/>
        </w:rPr>
        <w:t xml:space="preserve">                                                                                                                            </w:t>
      </w:r>
      <w:r w:rsidRPr="001C078E">
        <w:rPr>
          <w:rFonts w:ascii="Times New Roman" w:eastAsia="Times New Roman" w:hAnsi="Times New Roman" w:cs="Times New Roman"/>
          <w:color w:val="FF0000"/>
          <w:sz w:val="24"/>
          <w:szCs w:val="20"/>
          <w:lang w:eastAsia="fr-FR"/>
        </w:rPr>
        <w:t>le don</w:t>
      </w:r>
    </w:p>
    <w:p w14:paraId="42EC01E4" w14:textId="77777777" w:rsidR="001C078E" w:rsidRPr="001C078E" w:rsidRDefault="001C078E" w:rsidP="001C078E">
      <w:pPr>
        <w:numPr>
          <w:ilvl w:val="0"/>
          <w:numId w:val="1"/>
        </w:numPr>
        <w:spacing w:after="0" w:line="240" w:lineRule="auto"/>
        <w:rPr>
          <w:rFonts w:ascii="Times New Roman" w:eastAsia="Times New Roman" w:hAnsi="Times New Roman" w:cs="Times New Roman"/>
          <w:sz w:val="24"/>
          <w:szCs w:val="20"/>
          <w:lang w:eastAsia="fr-FR"/>
        </w:rPr>
      </w:pPr>
      <w:proofErr w:type="gramStart"/>
      <w:r w:rsidRPr="001C078E">
        <w:rPr>
          <w:rFonts w:ascii="Times New Roman" w:eastAsia="Times New Roman" w:hAnsi="Times New Roman" w:cs="Times New Roman"/>
          <w:sz w:val="24"/>
          <w:szCs w:val="20"/>
          <w:lang w:eastAsia="fr-FR"/>
        </w:rPr>
        <w:t>expé</w:t>
      </w:r>
      <w:r>
        <w:rPr>
          <w:rFonts w:ascii="Times New Roman" w:eastAsia="Times New Roman" w:hAnsi="Times New Roman" w:cs="Times New Roman"/>
          <w:sz w:val="24"/>
          <w:szCs w:val="20"/>
          <w:lang w:eastAsia="fr-FR"/>
        </w:rPr>
        <w:t>rimenter</w:t>
      </w:r>
      <w:proofErr w:type="gramEnd"/>
      <w:r>
        <w:rPr>
          <w:rFonts w:ascii="Times New Roman" w:eastAsia="Times New Roman" w:hAnsi="Times New Roman" w:cs="Times New Roman"/>
          <w:sz w:val="24"/>
          <w:szCs w:val="20"/>
          <w:lang w:eastAsia="fr-FR"/>
        </w:rPr>
        <w:t xml:space="preserve"> ce qu’est la tentation……………………………………………</w:t>
      </w:r>
      <w:r w:rsidRPr="001C078E">
        <w:rPr>
          <w:rFonts w:ascii="Times New Roman" w:eastAsia="Times New Roman" w:hAnsi="Times New Roman" w:cs="Times New Roman"/>
          <w:sz w:val="24"/>
          <w:szCs w:val="20"/>
          <w:lang w:eastAsia="fr-FR"/>
        </w:rPr>
        <w:t>c’est le deuxième temps,</w:t>
      </w:r>
      <w:r w:rsidRPr="001C078E">
        <w:rPr>
          <w:rFonts w:ascii="Times New Roman" w:eastAsia="Times New Roman" w:hAnsi="Times New Roman" w:cs="Times New Roman"/>
          <w:sz w:val="24"/>
          <w:szCs w:val="20"/>
          <w:lang w:eastAsia="fr-FR"/>
        </w:rPr>
        <w:br/>
      </w:r>
      <w:r>
        <w:rPr>
          <w:rFonts w:ascii="Times New Roman" w:eastAsia="Times New Roman" w:hAnsi="Times New Roman" w:cs="Times New Roman"/>
          <w:sz w:val="24"/>
          <w:szCs w:val="20"/>
          <w:lang w:eastAsia="fr-FR"/>
        </w:rPr>
        <w:t xml:space="preserve">                                                                                                                            </w:t>
      </w:r>
      <w:r w:rsidRPr="001C078E">
        <w:rPr>
          <w:rFonts w:ascii="Times New Roman" w:eastAsia="Times New Roman" w:hAnsi="Times New Roman" w:cs="Times New Roman"/>
          <w:color w:val="FF0000"/>
          <w:sz w:val="24"/>
          <w:szCs w:val="20"/>
          <w:lang w:eastAsia="fr-FR"/>
        </w:rPr>
        <w:t>la parole du serpent</w:t>
      </w:r>
    </w:p>
    <w:p w14:paraId="73115C6B" w14:textId="77777777" w:rsidR="001C078E" w:rsidRPr="001C078E" w:rsidRDefault="001C078E" w:rsidP="001C078E">
      <w:pPr>
        <w:numPr>
          <w:ilvl w:val="0"/>
          <w:numId w:val="1"/>
        </w:numPr>
        <w:spacing w:after="0" w:line="240" w:lineRule="auto"/>
        <w:rPr>
          <w:rFonts w:ascii="Times New Roman" w:eastAsia="Times New Roman" w:hAnsi="Times New Roman" w:cs="Times New Roman"/>
          <w:sz w:val="24"/>
          <w:szCs w:val="20"/>
          <w:lang w:eastAsia="fr-FR"/>
        </w:rPr>
      </w:pPr>
      <w:proofErr w:type="gramStart"/>
      <w:r w:rsidRPr="001C078E">
        <w:rPr>
          <w:rFonts w:ascii="Times New Roman" w:eastAsia="Times New Roman" w:hAnsi="Times New Roman" w:cs="Times New Roman"/>
          <w:sz w:val="24"/>
          <w:szCs w:val="20"/>
          <w:lang w:eastAsia="fr-FR"/>
        </w:rPr>
        <w:t>succomber</w:t>
      </w:r>
      <w:proofErr w:type="gramEnd"/>
      <w:r w:rsidRPr="001C078E">
        <w:rPr>
          <w:rFonts w:ascii="Times New Roman" w:eastAsia="Times New Roman" w:hAnsi="Times New Roman" w:cs="Times New Roman"/>
          <w:sz w:val="24"/>
          <w:szCs w:val="20"/>
          <w:lang w:eastAsia="fr-FR"/>
        </w:rPr>
        <w:t xml:space="preserve"> à la ten</w:t>
      </w:r>
      <w:r>
        <w:rPr>
          <w:rFonts w:ascii="Times New Roman" w:eastAsia="Times New Roman" w:hAnsi="Times New Roman" w:cs="Times New Roman"/>
          <w:sz w:val="24"/>
          <w:szCs w:val="20"/>
          <w:lang w:eastAsia="fr-FR"/>
        </w:rPr>
        <w:t>tation et être chassé du jardin……………………………...</w:t>
      </w:r>
      <w:r w:rsidRPr="001C078E">
        <w:rPr>
          <w:rFonts w:ascii="Times New Roman" w:eastAsia="Times New Roman" w:hAnsi="Times New Roman" w:cs="Times New Roman"/>
          <w:sz w:val="24"/>
          <w:szCs w:val="20"/>
          <w:lang w:eastAsia="fr-FR"/>
        </w:rPr>
        <w:t>c’est le troisième temps,</w:t>
      </w:r>
      <w:r w:rsidRPr="001C078E">
        <w:rPr>
          <w:rFonts w:ascii="Times New Roman" w:eastAsia="Times New Roman" w:hAnsi="Times New Roman" w:cs="Times New Roman"/>
          <w:sz w:val="24"/>
          <w:szCs w:val="20"/>
          <w:lang w:eastAsia="fr-FR"/>
        </w:rPr>
        <w:br/>
      </w:r>
      <w:r>
        <w:rPr>
          <w:rFonts w:ascii="Times New Roman" w:eastAsia="Times New Roman" w:hAnsi="Times New Roman" w:cs="Times New Roman"/>
          <w:sz w:val="24"/>
          <w:szCs w:val="20"/>
          <w:lang w:eastAsia="fr-FR"/>
        </w:rPr>
        <w:t xml:space="preserve">                                                                                                                            </w:t>
      </w:r>
      <w:r w:rsidRPr="001C078E">
        <w:rPr>
          <w:rFonts w:ascii="Times New Roman" w:eastAsia="Times New Roman" w:hAnsi="Times New Roman" w:cs="Times New Roman"/>
          <w:color w:val="FF0000"/>
          <w:sz w:val="24"/>
          <w:szCs w:val="20"/>
          <w:lang w:eastAsia="fr-FR"/>
        </w:rPr>
        <w:t>la transgression</w:t>
      </w:r>
    </w:p>
    <w:p w14:paraId="7C1377D8" w14:textId="4C633AE3" w:rsidR="007477DB" w:rsidRDefault="001C078E" w:rsidP="00461DDC">
      <w:pPr>
        <w:numPr>
          <w:ilvl w:val="0"/>
          <w:numId w:val="1"/>
        </w:numPr>
        <w:spacing w:after="0" w:line="240" w:lineRule="auto"/>
        <w:rPr>
          <w:rFonts w:ascii="Times New Roman" w:eastAsia="Times New Roman" w:hAnsi="Times New Roman" w:cs="Times New Roman"/>
          <w:sz w:val="24"/>
          <w:szCs w:val="20"/>
          <w:lang w:eastAsia="fr-FR"/>
        </w:rPr>
      </w:pPr>
      <w:proofErr w:type="gramStart"/>
      <w:r>
        <w:rPr>
          <w:rFonts w:ascii="Times New Roman" w:eastAsia="Times New Roman" w:hAnsi="Times New Roman" w:cs="Times New Roman"/>
          <w:sz w:val="24"/>
          <w:szCs w:val="20"/>
          <w:lang w:eastAsia="fr-FR"/>
        </w:rPr>
        <w:t>être</w:t>
      </w:r>
      <w:proofErr w:type="gramEnd"/>
      <w:r>
        <w:rPr>
          <w:rFonts w:ascii="Times New Roman" w:eastAsia="Times New Roman" w:hAnsi="Times New Roman" w:cs="Times New Roman"/>
          <w:sz w:val="24"/>
          <w:szCs w:val="20"/>
          <w:lang w:eastAsia="fr-FR"/>
        </w:rPr>
        <w:t xml:space="preserve"> accueilli par le Père……………………………………………………….</w:t>
      </w:r>
      <w:r w:rsidRPr="001C078E">
        <w:rPr>
          <w:rFonts w:ascii="Times New Roman" w:eastAsia="Times New Roman" w:hAnsi="Times New Roman" w:cs="Times New Roman"/>
          <w:sz w:val="24"/>
          <w:szCs w:val="20"/>
          <w:lang w:eastAsia="fr-FR"/>
        </w:rPr>
        <w:t>c’est le quatrième temps</w:t>
      </w:r>
      <w:r w:rsidRPr="001C078E">
        <w:rPr>
          <w:rFonts w:ascii="Times New Roman" w:eastAsia="Times New Roman" w:hAnsi="Times New Roman" w:cs="Times New Roman"/>
          <w:sz w:val="24"/>
          <w:szCs w:val="20"/>
          <w:lang w:eastAsia="fr-FR"/>
        </w:rPr>
        <w:br/>
      </w:r>
      <w:r w:rsidRPr="001F3578">
        <w:rPr>
          <w:rFonts w:ascii="Times New Roman" w:eastAsia="Times New Roman" w:hAnsi="Times New Roman" w:cs="Times New Roman"/>
          <w:bCs/>
          <w:color w:val="FF0000"/>
          <w:sz w:val="24"/>
          <w:szCs w:val="24"/>
          <w:lang w:eastAsia="fr-FR"/>
        </w:rPr>
        <w:t xml:space="preserve">                                                                                                                            </w:t>
      </w:r>
      <w:r w:rsidR="001F3578" w:rsidRPr="001F3578">
        <w:rPr>
          <w:rFonts w:ascii="Times New Roman" w:eastAsia="Times New Roman" w:hAnsi="Times New Roman" w:cs="Times New Roman"/>
          <w:bCs/>
          <w:color w:val="FF0000"/>
          <w:sz w:val="24"/>
          <w:szCs w:val="24"/>
          <w:lang w:eastAsia="fr-FR"/>
        </w:rPr>
        <w:t>la Vie</w:t>
      </w:r>
    </w:p>
    <w:p w14:paraId="11E986CB" w14:textId="77777777" w:rsidR="00461DDC" w:rsidRPr="007477DB" w:rsidRDefault="00461DDC" w:rsidP="007477DB">
      <w:pPr>
        <w:spacing w:after="0" w:line="240" w:lineRule="auto"/>
        <w:rPr>
          <w:rFonts w:ascii="Times New Roman" w:eastAsia="Times New Roman" w:hAnsi="Times New Roman" w:cs="Times New Roman"/>
          <w:sz w:val="24"/>
          <w:szCs w:val="20"/>
          <w:lang w:eastAsia="fr-FR"/>
        </w:rPr>
      </w:pPr>
      <w:r w:rsidRPr="007477DB">
        <w:rPr>
          <w:rFonts w:ascii="Times New Roman" w:eastAsia="Times New Roman" w:hAnsi="Times New Roman" w:cs="Times New Roman"/>
          <w:b/>
          <w:sz w:val="24"/>
          <w:szCs w:val="20"/>
          <w:lang w:eastAsia="fr-FR"/>
        </w:rPr>
        <w:t xml:space="preserve">Choix du moment de l’année </w:t>
      </w:r>
    </w:p>
    <w:p w14:paraId="46E4CDD2" w14:textId="77777777" w:rsidR="00461DDC" w:rsidRDefault="00461DDC" w:rsidP="00461DDC">
      <w:p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Il est possible de le vivre au début du carême.</w:t>
      </w:r>
    </w:p>
    <w:p w14:paraId="52B8D458" w14:textId="77777777" w:rsidR="00461DDC" w:rsidRPr="00461DDC" w:rsidRDefault="00461DDC" w:rsidP="00461DDC">
      <w:pPr>
        <w:spacing w:after="0" w:line="240" w:lineRule="auto"/>
        <w:rPr>
          <w:rFonts w:ascii="Times New Roman" w:eastAsia="Times New Roman" w:hAnsi="Times New Roman" w:cs="Times New Roman"/>
          <w:b/>
          <w:sz w:val="24"/>
          <w:szCs w:val="20"/>
          <w:lang w:eastAsia="fr-FR"/>
        </w:rPr>
      </w:pPr>
      <w:r w:rsidRPr="00461DDC">
        <w:rPr>
          <w:rFonts w:ascii="Times New Roman" w:eastAsia="Times New Roman" w:hAnsi="Times New Roman" w:cs="Times New Roman"/>
          <w:b/>
          <w:sz w:val="24"/>
          <w:szCs w:val="20"/>
          <w:lang w:eastAsia="fr-FR"/>
        </w:rPr>
        <w:t xml:space="preserve">Gestion du temps </w:t>
      </w:r>
    </w:p>
    <w:p w14:paraId="17B712C1" w14:textId="77777777" w:rsidR="00461DDC" w:rsidRDefault="00461DDC" w:rsidP="00461DDC">
      <w:p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Deux heures sont nécessaires</w:t>
      </w:r>
    </w:p>
    <w:p w14:paraId="65574755" w14:textId="77777777" w:rsidR="00461DDC" w:rsidRPr="00461DDC" w:rsidRDefault="00461DDC" w:rsidP="00461DDC">
      <w:pPr>
        <w:keepNext/>
        <w:spacing w:after="0" w:line="240" w:lineRule="auto"/>
        <w:outlineLvl w:val="0"/>
        <w:rPr>
          <w:rFonts w:ascii="Times New Roman" w:eastAsia="Times New Roman" w:hAnsi="Times New Roman" w:cs="Times New Roman"/>
          <w:b/>
          <w:sz w:val="24"/>
          <w:szCs w:val="20"/>
          <w:lang w:eastAsia="fr-FR"/>
        </w:rPr>
      </w:pPr>
      <w:r w:rsidRPr="00461DDC">
        <w:rPr>
          <w:rFonts w:ascii="Times New Roman" w:eastAsia="Times New Roman" w:hAnsi="Times New Roman" w:cs="Times New Roman"/>
          <w:b/>
          <w:sz w:val="24"/>
          <w:szCs w:val="20"/>
          <w:lang w:eastAsia="fr-FR"/>
        </w:rPr>
        <w:t>Choix du lieu</w:t>
      </w:r>
    </w:p>
    <w:p w14:paraId="6058842F" w14:textId="77777777" w:rsidR="00461DDC" w:rsidRPr="00461DDC" w:rsidRDefault="00461DDC" w:rsidP="00461DDC">
      <w:pPr>
        <w:spacing w:after="0" w:line="240" w:lineRule="auto"/>
        <w:rPr>
          <w:rFonts w:ascii="Times New Roman" w:eastAsia="Times New Roman" w:hAnsi="Times New Roman" w:cs="Times New Roman"/>
          <w:i/>
          <w:sz w:val="24"/>
          <w:szCs w:val="20"/>
          <w:lang w:eastAsia="fr-FR"/>
        </w:rPr>
      </w:pPr>
      <w:r w:rsidRPr="00461DDC">
        <w:rPr>
          <w:rFonts w:ascii="Times New Roman" w:eastAsia="Times New Roman" w:hAnsi="Times New Roman" w:cs="Times New Roman"/>
          <w:sz w:val="24"/>
          <w:szCs w:val="20"/>
          <w:lang w:eastAsia="fr-FR"/>
        </w:rPr>
        <w:t xml:space="preserve">Un </w:t>
      </w:r>
      <w:r w:rsidR="002E674C">
        <w:rPr>
          <w:rFonts w:ascii="Times New Roman" w:eastAsia="Times New Roman" w:hAnsi="Times New Roman" w:cs="Times New Roman"/>
          <w:sz w:val="24"/>
          <w:szCs w:val="20"/>
          <w:lang w:eastAsia="fr-FR"/>
        </w:rPr>
        <w:t>« </w:t>
      </w:r>
      <w:proofErr w:type="spellStart"/>
      <w:r w:rsidRPr="00461DDC">
        <w:rPr>
          <w:rFonts w:ascii="Times New Roman" w:eastAsia="Times New Roman" w:hAnsi="Times New Roman" w:cs="Times New Roman"/>
          <w:i/>
          <w:sz w:val="24"/>
          <w:szCs w:val="20"/>
          <w:lang w:eastAsia="fr-FR"/>
        </w:rPr>
        <w:t>hortus</w:t>
      </w:r>
      <w:proofErr w:type="spellEnd"/>
      <w:r w:rsidR="002E674C">
        <w:rPr>
          <w:rFonts w:ascii="Times New Roman" w:eastAsia="Times New Roman" w:hAnsi="Times New Roman" w:cs="Times New Roman"/>
          <w:i/>
          <w:sz w:val="24"/>
          <w:szCs w:val="20"/>
          <w:lang w:eastAsia="fr-FR"/>
        </w:rPr>
        <w:t> »</w:t>
      </w:r>
      <w:r w:rsidRPr="00461DDC">
        <w:rPr>
          <w:rFonts w:ascii="Times New Roman" w:eastAsia="Times New Roman" w:hAnsi="Times New Roman" w:cs="Times New Roman"/>
          <w:sz w:val="24"/>
          <w:szCs w:val="20"/>
          <w:lang w:eastAsia="fr-FR"/>
        </w:rPr>
        <w:t xml:space="preserve"> c’est-à-dire un lieu transformé en jardin.</w:t>
      </w:r>
    </w:p>
    <w:p w14:paraId="3ED3E607" w14:textId="77777777" w:rsidR="00461DDC" w:rsidRPr="00461DDC" w:rsidRDefault="00461DDC" w:rsidP="00461DDC">
      <w:pPr>
        <w:spacing w:after="0" w:line="240" w:lineRule="auto"/>
        <w:rPr>
          <w:rFonts w:ascii="Times New Roman" w:eastAsia="Times New Roman" w:hAnsi="Times New Roman" w:cs="Times New Roman"/>
          <w:sz w:val="24"/>
          <w:szCs w:val="20"/>
          <w:lang w:eastAsia="fr-FR"/>
        </w:rPr>
      </w:pPr>
      <w:r w:rsidRPr="00461DDC">
        <w:rPr>
          <w:rFonts w:ascii="Times New Roman" w:eastAsia="Times New Roman" w:hAnsi="Times New Roman" w:cs="Times New Roman"/>
          <w:sz w:val="24"/>
          <w:szCs w:val="20"/>
          <w:lang w:eastAsia="fr-FR"/>
        </w:rPr>
        <w:t>- Soit un vrai jardin (si le rassemblement se déroule à l’extérieur).</w:t>
      </w:r>
    </w:p>
    <w:p w14:paraId="622C640C" w14:textId="77777777" w:rsidR="00461DDC" w:rsidRDefault="00461DDC" w:rsidP="00461DDC">
      <w:pPr>
        <w:spacing w:after="0" w:line="240" w:lineRule="auto"/>
        <w:rPr>
          <w:rFonts w:ascii="Times New Roman" w:eastAsia="Times New Roman" w:hAnsi="Times New Roman" w:cs="Times New Roman"/>
          <w:sz w:val="24"/>
          <w:szCs w:val="20"/>
          <w:lang w:eastAsia="fr-FR"/>
        </w:rPr>
      </w:pPr>
      <w:r w:rsidRPr="00461DDC">
        <w:rPr>
          <w:rFonts w:ascii="Times New Roman" w:eastAsia="Times New Roman" w:hAnsi="Times New Roman" w:cs="Times New Roman"/>
          <w:sz w:val="24"/>
          <w:szCs w:val="20"/>
          <w:lang w:eastAsia="fr-FR"/>
        </w:rPr>
        <w:t>- Soit une salle aménagée, complètement vide au départ, qui se garnira petit à petit</w:t>
      </w:r>
    </w:p>
    <w:p w14:paraId="5C070177" w14:textId="77777777" w:rsidR="00461DDC" w:rsidRPr="00461DDC" w:rsidRDefault="00461DDC" w:rsidP="00461DDC">
      <w:pPr>
        <w:spacing w:after="0" w:line="240" w:lineRule="auto"/>
        <w:rPr>
          <w:rFonts w:ascii="Times New Roman" w:eastAsia="Times New Roman" w:hAnsi="Times New Roman" w:cs="Times New Roman"/>
          <w:b/>
          <w:sz w:val="24"/>
          <w:szCs w:val="20"/>
          <w:lang w:eastAsia="fr-FR"/>
        </w:rPr>
      </w:pPr>
      <w:r w:rsidRPr="00461DDC">
        <w:rPr>
          <w:rFonts w:ascii="Times New Roman" w:eastAsia="Times New Roman" w:hAnsi="Times New Roman" w:cs="Times New Roman"/>
          <w:b/>
          <w:sz w:val="24"/>
          <w:szCs w:val="20"/>
          <w:lang w:eastAsia="fr-FR"/>
        </w:rPr>
        <w:t>Matériel à prévoir</w:t>
      </w:r>
    </w:p>
    <w:p w14:paraId="13D01BA8" w14:textId="77777777" w:rsidR="00461DDC" w:rsidRPr="00461DDC" w:rsidRDefault="00461DDC" w:rsidP="00461DDC">
      <w:pPr>
        <w:spacing w:after="0" w:line="240" w:lineRule="auto"/>
        <w:rPr>
          <w:rFonts w:ascii="Times New Roman" w:eastAsia="Times New Roman" w:hAnsi="Times New Roman" w:cs="Times New Roman"/>
          <w:sz w:val="24"/>
          <w:szCs w:val="20"/>
          <w:lang w:eastAsia="fr-FR"/>
        </w:rPr>
      </w:pPr>
      <w:r w:rsidRPr="00461DDC">
        <w:rPr>
          <w:rFonts w:ascii="Times New Roman" w:eastAsia="Times New Roman" w:hAnsi="Times New Roman" w:cs="Times New Roman"/>
          <w:sz w:val="24"/>
          <w:szCs w:val="20"/>
          <w:lang w:eastAsia="fr-FR"/>
        </w:rPr>
        <w:t>Vasque d’eau</w:t>
      </w:r>
    </w:p>
    <w:p w14:paraId="31C1C550" w14:textId="77777777" w:rsidR="00461DDC" w:rsidRPr="00461DDC" w:rsidRDefault="00461DDC" w:rsidP="00461DDC">
      <w:pPr>
        <w:spacing w:after="0" w:line="240" w:lineRule="auto"/>
        <w:rPr>
          <w:rFonts w:ascii="Times New Roman" w:eastAsia="Times New Roman" w:hAnsi="Times New Roman" w:cs="Times New Roman"/>
          <w:sz w:val="24"/>
          <w:szCs w:val="20"/>
          <w:lang w:eastAsia="fr-FR"/>
        </w:rPr>
      </w:pPr>
      <w:r w:rsidRPr="00461DDC">
        <w:rPr>
          <w:rFonts w:ascii="Times New Roman" w:eastAsia="Times New Roman" w:hAnsi="Times New Roman" w:cs="Times New Roman"/>
          <w:sz w:val="24"/>
          <w:szCs w:val="20"/>
          <w:lang w:eastAsia="fr-FR"/>
        </w:rPr>
        <w:t>Terre glaise</w:t>
      </w:r>
    </w:p>
    <w:p w14:paraId="71BB5A43" w14:textId="77777777" w:rsidR="00461DDC" w:rsidRPr="00461DDC" w:rsidRDefault="00461DDC" w:rsidP="00461DDC">
      <w:pPr>
        <w:spacing w:after="0" w:line="240" w:lineRule="auto"/>
        <w:rPr>
          <w:rFonts w:ascii="Times New Roman" w:eastAsia="Times New Roman" w:hAnsi="Times New Roman" w:cs="Times New Roman"/>
          <w:sz w:val="24"/>
          <w:szCs w:val="20"/>
          <w:lang w:eastAsia="fr-FR"/>
        </w:rPr>
      </w:pPr>
      <w:r w:rsidRPr="00461DDC">
        <w:rPr>
          <w:rFonts w:ascii="Times New Roman" w:eastAsia="Times New Roman" w:hAnsi="Times New Roman" w:cs="Times New Roman"/>
          <w:sz w:val="24"/>
          <w:szCs w:val="20"/>
          <w:lang w:eastAsia="fr-FR"/>
        </w:rPr>
        <w:t>Pommes dans une corbeille</w:t>
      </w:r>
    </w:p>
    <w:p w14:paraId="3B82B221" w14:textId="77777777" w:rsidR="00461DDC" w:rsidRDefault="00461DDC" w:rsidP="00461DDC">
      <w:pPr>
        <w:spacing w:after="0" w:line="240" w:lineRule="auto"/>
        <w:rPr>
          <w:rFonts w:ascii="Times New Roman" w:eastAsia="Times New Roman" w:hAnsi="Times New Roman" w:cs="Times New Roman"/>
          <w:sz w:val="24"/>
          <w:szCs w:val="20"/>
          <w:lang w:eastAsia="fr-FR"/>
        </w:rPr>
      </w:pPr>
      <w:r w:rsidRPr="00461DDC">
        <w:rPr>
          <w:rFonts w:ascii="Times New Roman" w:eastAsia="Times New Roman" w:hAnsi="Times New Roman" w:cs="Times New Roman"/>
          <w:sz w:val="24"/>
          <w:szCs w:val="20"/>
          <w:lang w:eastAsia="fr-FR"/>
        </w:rPr>
        <w:t>Pain</w:t>
      </w:r>
    </w:p>
    <w:p w14:paraId="1FF86426" w14:textId="77777777" w:rsidR="001518D5" w:rsidRDefault="001518D5" w:rsidP="00461DDC">
      <w:p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Gong ou bâton</w:t>
      </w:r>
    </w:p>
    <w:p w14:paraId="157738E4" w14:textId="77777777" w:rsidR="001518D5" w:rsidRPr="004D7171" w:rsidRDefault="001518D5" w:rsidP="00461DDC">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 xml:space="preserve">Organisation spécifique pour les adolescents </w:t>
      </w:r>
    </w:p>
    <w:p w14:paraId="19CE41B2" w14:textId="77777777" w:rsidR="001518D5" w:rsidRDefault="001518D5" w:rsidP="00461DDC">
      <w:p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Dans ce rassemblement, les activités proposées peuvent convenir aux adolescents. L’animateur veillera seulement à ce qu’ils se retrouvent par deux ou trois dans un même groupe. </w:t>
      </w:r>
    </w:p>
    <w:p w14:paraId="18BB0C5A" w14:textId="77777777" w:rsidR="004D7171" w:rsidRPr="004D7171" w:rsidRDefault="004D7171" w:rsidP="004D7171">
      <w:pPr>
        <w:keepNext/>
        <w:spacing w:after="0" w:line="240" w:lineRule="auto"/>
        <w:outlineLvl w:val="0"/>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Déroulement</w:t>
      </w:r>
    </w:p>
    <w:p w14:paraId="5AD5A57F" w14:textId="77777777" w:rsidR="004D7171" w:rsidRPr="004D7171" w:rsidRDefault="004D7171" w:rsidP="004D7171">
      <w:pPr>
        <w:keepNext/>
        <w:spacing w:after="0" w:line="240" w:lineRule="auto"/>
        <w:outlineLvl w:val="0"/>
        <w:rPr>
          <w:rFonts w:ascii="Times New Roman" w:eastAsia="Times New Roman" w:hAnsi="Times New Roman" w:cs="Times New Roman"/>
          <w:b/>
          <w:sz w:val="24"/>
          <w:szCs w:val="20"/>
          <w:lang w:eastAsia="fr-FR"/>
        </w:rPr>
      </w:pPr>
    </w:p>
    <w:p w14:paraId="513AD9F1" w14:textId="77777777" w:rsidR="004D7171" w:rsidRPr="004D7171" w:rsidRDefault="004D7171" w:rsidP="004D7171">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Conseils pour l’animateur</w:t>
      </w:r>
    </w:p>
    <w:p w14:paraId="59C7E677" w14:textId="77777777" w:rsidR="004D7171" w:rsidRPr="004D7171" w:rsidRDefault="004D7171" w:rsidP="004D717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Il sera discret, parlera le moins possible. Il s’agit de créer une ambiance, il s’agit non d’expliquer mais de faire vivre et de donner la possibilité d’expérimenter le récit.</w:t>
      </w:r>
    </w:p>
    <w:p w14:paraId="64E13CFE" w14:textId="77777777" w:rsidR="004D7171" w:rsidRPr="004D7171" w:rsidRDefault="004D7171" w:rsidP="004D717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Un bon lecteur sera choisi pour le récit de la Genèse. Peut-être en voix off.</w:t>
      </w:r>
    </w:p>
    <w:p w14:paraId="2FEDCD57" w14:textId="77777777" w:rsidR="004D7171" w:rsidRPr="004D7171" w:rsidRDefault="004D7171" w:rsidP="004D717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Un refrain musical reviendra comme jingle entre chaque temps.</w:t>
      </w:r>
    </w:p>
    <w:p w14:paraId="70D32CBF"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lastRenderedPageBreak/>
        <w:t xml:space="preserve">L’animateur ne prévoit pas de mot d’accueil, pas de phrase d’introduction. L’objectif est d’être au plus près de la phrase de Genèse 1, 1 </w:t>
      </w:r>
      <w:r w:rsidRPr="004D7171">
        <w:rPr>
          <w:rFonts w:ascii="Times New Roman" w:eastAsia="Times New Roman" w:hAnsi="Times New Roman" w:cs="Times New Roman"/>
          <w:i/>
          <w:sz w:val="24"/>
          <w:szCs w:val="20"/>
          <w:lang w:eastAsia="fr-FR"/>
        </w:rPr>
        <w:t>Au commencement la terre était informe et vide.</w:t>
      </w:r>
    </w:p>
    <w:p w14:paraId="70689106"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p>
    <w:p w14:paraId="769073E9" w14:textId="77777777" w:rsidR="004D7171" w:rsidRPr="004D7171" w:rsidRDefault="004D7171" w:rsidP="004D71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fr-FR"/>
        </w:rPr>
      </w:pPr>
      <w:r w:rsidRPr="004D7171">
        <w:rPr>
          <w:rFonts w:ascii="Times New Roman" w:eastAsia="Times New Roman" w:hAnsi="Times New Roman" w:cs="Times New Roman"/>
          <w:b/>
          <w:sz w:val="28"/>
          <w:szCs w:val="20"/>
          <w:lang w:eastAsia="fr-FR"/>
        </w:rPr>
        <w:t>Premier temps Le don</w:t>
      </w:r>
    </w:p>
    <w:p w14:paraId="1EBB9EAB"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La salle est vide, dans l’obscurité.</w:t>
      </w:r>
    </w:p>
    <w:p w14:paraId="1EC2C4B0"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Au centre se trouve une vasque d’eau, de la terre glaise, cachées sous un tissu sombre.</w:t>
      </w:r>
    </w:p>
    <w:p w14:paraId="3100611D"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Tout près, quelques personnes chargées des gestes de modelage.</w:t>
      </w:r>
    </w:p>
    <w:p w14:paraId="769A72D1"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Tout autour les participants.</w:t>
      </w:r>
    </w:p>
    <w:p w14:paraId="1E33C19A"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Silence</w:t>
      </w:r>
    </w:p>
    <w:p w14:paraId="4296E638"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p>
    <w:p w14:paraId="320AD1CE"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Lecture de</w:t>
      </w:r>
      <w:r w:rsidRPr="004D7171">
        <w:rPr>
          <w:rFonts w:ascii="Times New Roman" w:eastAsia="Times New Roman" w:hAnsi="Times New Roman" w:cs="Times New Roman"/>
          <w:sz w:val="24"/>
          <w:szCs w:val="20"/>
          <w:lang w:eastAsia="fr-FR"/>
        </w:rPr>
        <w:t xml:space="preserve"> </w:t>
      </w:r>
      <w:r w:rsidRPr="004D7171">
        <w:rPr>
          <w:rFonts w:ascii="Times New Roman" w:eastAsia="Times New Roman" w:hAnsi="Times New Roman" w:cs="Times New Roman"/>
          <w:b/>
          <w:sz w:val="24"/>
          <w:szCs w:val="20"/>
          <w:lang w:eastAsia="fr-FR"/>
        </w:rPr>
        <w:t>Genèse 2, 4b-7</w:t>
      </w:r>
    </w:p>
    <w:p w14:paraId="36006FBA" w14:textId="4BF8E4F5" w:rsidR="004D7171" w:rsidRPr="00656AE7" w:rsidRDefault="004D7171" w:rsidP="00656AE7">
      <w:pPr>
        <w:pStyle w:val="NormalWeb"/>
        <w:spacing w:before="0" w:beforeAutospacing="0" w:after="150" w:afterAutospacing="0"/>
        <w:rPr>
          <w:rFonts w:ascii="Arial" w:hAnsi="Arial" w:cs="Arial"/>
          <w:sz w:val="20"/>
          <w:szCs w:val="20"/>
        </w:rPr>
      </w:pPr>
      <w:r w:rsidRPr="007E4367">
        <w:rPr>
          <w:i/>
          <w:szCs w:val="20"/>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w:t>
      </w:r>
      <w:r w:rsidR="00656AE7">
        <w:rPr>
          <w:i/>
          <w:szCs w:val="20"/>
        </w:rPr>
        <w:br/>
      </w:r>
      <w:r w:rsidRPr="004D7171">
        <w:rPr>
          <w:szCs w:val="20"/>
        </w:rPr>
        <w:t>Le tissu qui recouvre la vasque d’eau et la terre est retiré. Au centre, un spot éclaire l’ensemble.</w:t>
      </w:r>
      <w:r w:rsidR="00656AE7">
        <w:rPr>
          <w:szCs w:val="20"/>
        </w:rPr>
        <w:br/>
      </w:r>
      <w:r w:rsidRPr="004D7171">
        <w:rPr>
          <w:szCs w:val="20"/>
        </w:rPr>
        <w:t>Quelques personnes s’approchent et vont modeler la terre, au sol, le dos tourné à l’assemblée.</w:t>
      </w:r>
    </w:p>
    <w:p w14:paraId="0C351A81" w14:textId="7FF368A4" w:rsidR="004D7171" w:rsidRPr="004D7171" w:rsidRDefault="004D7171" w:rsidP="004D7171">
      <w:pPr>
        <w:spacing w:after="0" w:line="240" w:lineRule="auto"/>
        <w:rPr>
          <w:rFonts w:ascii="Times New Roman" w:eastAsia="Times New Roman" w:hAnsi="Times New Roman" w:cs="Times New Roman"/>
          <w:i/>
          <w:sz w:val="24"/>
          <w:szCs w:val="20"/>
          <w:lang w:eastAsia="fr-FR"/>
        </w:rPr>
      </w:pPr>
      <w:r w:rsidRPr="004D7171">
        <w:rPr>
          <w:rFonts w:ascii="Times New Roman" w:eastAsia="Times New Roman" w:hAnsi="Times New Roman" w:cs="Times New Roman"/>
          <w:b/>
          <w:sz w:val="24"/>
          <w:szCs w:val="20"/>
          <w:lang w:eastAsia="fr-FR"/>
        </w:rPr>
        <w:t>Reprise</w:t>
      </w:r>
      <w:r w:rsidRPr="004D7171">
        <w:rPr>
          <w:rFonts w:ascii="Times New Roman" w:eastAsia="Times New Roman" w:hAnsi="Times New Roman" w:cs="Times New Roman"/>
          <w:sz w:val="24"/>
          <w:szCs w:val="20"/>
          <w:lang w:eastAsia="fr-FR"/>
        </w:rPr>
        <w:t xml:space="preserve"> </w:t>
      </w:r>
      <w:r w:rsidRPr="004D7171">
        <w:rPr>
          <w:rFonts w:ascii="Times New Roman" w:eastAsia="Times New Roman" w:hAnsi="Times New Roman" w:cs="Times New Roman"/>
          <w:b/>
          <w:sz w:val="24"/>
          <w:szCs w:val="20"/>
          <w:lang w:eastAsia="fr-FR"/>
        </w:rPr>
        <w:t>de la lecture : Genèse 2,</w:t>
      </w:r>
      <w:r w:rsidR="001D7D59">
        <w:rPr>
          <w:rFonts w:ascii="Times New Roman" w:eastAsia="Times New Roman" w:hAnsi="Times New Roman" w:cs="Times New Roman"/>
          <w:b/>
          <w:sz w:val="24"/>
          <w:szCs w:val="20"/>
          <w:lang w:eastAsia="fr-FR"/>
        </w:rPr>
        <w:t xml:space="preserve"> </w:t>
      </w:r>
      <w:r w:rsidRPr="001D7D59">
        <w:rPr>
          <w:rFonts w:ascii="Times New Roman" w:eastAsia="Times New Roman" w:hAnsi="Times New Roman" w:cs="Times New Roman"/>
          <w:b/>
          <w:iCs/>
          <w:sz w:val="24"/>
          <w:szCs w:val="20"/>
          <w:lang w:eastAsia="fr-FR"/>
        </w:rPr>
        <w:t>7</w:t>
      </w:r>
    </w:p>
    <w:p w14:paraId="53AB28E5" w14:textId="2E9BCC50" w:rsidR="004D7171" w:rsidRPr="00656AE7" w:rsidRDefault="004D7171" w:rsidP="00656AE7">
      <w:pPr>
        <w:pStyle w:val="NormalWeb"/>
        <w:spacing w:before="0" w:beforeAutospacing="0" w:after="150" w:afterAutospacing="0"/>
        <w:rPr>
          <w:rFonts w:ascii="Arial" w:hAnsi="Arial" w:cs="Arial"/>
          <w:color w:val="333333"/>
          <w:sz w:val="20"/>
          <w:szCs w:val="20"/>
        </w:rPr>
      </w:pPr>
      <w:r w:rsidRPr="004D7171">
        <w:rPr>
          <w:i/>
          <w:color w:val="333333"/>
          <w:szCs w:val="20"/>
        </w:rPr>
        <w:t>Il insuffla dans ses narines le souffle de vie, et l’homme devint un être vivant</w:t>
      </w:r>
      <w:r>
        <w:rPr>
          <w:rFonts w:ascii="Arial" w:hAnsi="Arial" w:cs="Arial"/>
          <w:color w:val="333333"/>
          <w:sz w:val="20"/>
          <w:szCs w:val="20"/>
        </w:rPr>
        <w:t>.</w:t>
      </w:r>
      <w:r w:rsidR="00656AE7">
        <w:rPr>
          <w:rFonts w:ascii="Arial" w:hAnsi="Arial" w:cs="Arial"/>
          <w:color w:val="333333"/>
          <w:sz w:val="20"/>
          <w:szCs w:val="20"/>
        </w:rPr>
        <w:br/>
      </w:r>
      <w:r w:rsidRPr="004D7171">
        <w:rPr>
          <w:szCs w:val="20"/>
        </w:rPr>
        <w:t>Musique</w:t>
      </w:r>
      <w:r w:rsidR="00656AE7">
        <w:rPr>
          <w:szCs w:val="20"/>
        </w:rPr>
        <w:br/>
      </w:r>
      <w:r w:rsidRPr="004D7171">
        <w:rPr>
          <w:szCs w:val="20"/>
        </w:rPr>
        <w:t xml:space="preserve">Les personnes du centre soufflent sur les modelages au sol ; puis accompagnant ce geste de leurs mains ouvertes, paumes vers le haut, proches de leur bouche, elles se redressent lentement, se retournent vers l’assemblée en levant lentement les bras vers le ciel, tout en poursuivant leur souffle, et tendent leurs bras vers les personnes présentes. Elles embrassent du regard l’assemblée. Elles expriment ainsi que chacun est recréé aujourd’hui. </w:t>
      </w:r>
    </w:p>
    <w:p w14:paraId="621B2477"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Reprise de la lecture : Genèse 2, 8-9</w:t>
      </w:r>
    </w:p>
    <w:p w14:paraId="4652C624" w14:textId="77777777" w:rsidR="004D7171" w:rsidRPr="004D7171" w:rsidRDefault="008D0839" w:rsidP="000349B4">
      <w:pPr>
        <w:pStyle w:val="NormalWeb"/>
        <w:spacing w:before="0" w:beforeAutospacing="0" w:after="150" w:afterAutospacing="0"/>
        <w:rPr>
          <w:i/>
          <w:color w:val="333333"/>
          <w:szCs w:val="20"/>
        </w:rPr>
      </w:pPr>
      <w:r w:rsidRPr="007E4367">
        <w:rPr>
          <w:i/>
          <w:szCs w:val="20"/>
        </w:rPr>
        <w:t xml:space="preserve">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w:t>
      </w:r>
      <w:r w:rsidRPr="000349B4">
        <w:rPr>
          <w:i/>
          <w:color w:val="333333"/>
          <w:szCs w:val="20"/>
        </w:rPr>
        <w:t>mal.</w:t>
      </w:r>
    </w:p>
    <w:p w14:paraId="708835E8" w14:textId="3952A284" w:rsidR="004D7171" w:rsidRPr="004D7171" w:rsidRDefault="00CF290D" w:rsidP="004D7171">
      <w:pPr>
        <w:spacing w:after="0" w:line="240" w:lineRule="auto"/>
        <w:rPr>
          <w:rFonts w:ascii="Times New Roman" w:eastAsia="Times New Roman" w:hAnsi="Times New Roman" w:cs="Times New Roman"/>
          <w:b/>
          <w:sz w:val="24"/>
          <w:szCs w:val="20"/>
          <w:lang w:eastAsia="fr-FR"/>
        </w:rPr>
      </w:pPr>
      <w:r w:rsidRPr="00F0453D">
        <w:rPr>
          <w:noProof/>
        </w:rPr>
        <mc:AlternateContent>
          <mc:Choice Requires="wps">
            <w:drawing>
              <wp:anchor distT="0" distB="0" distL="114300" distR="114300" simplePos="0" relativeHeight="251666432" behindDoc="0" locked="0" layoutInCell="1" allowOverlap="1" wp14:anchorId="50586F26" wp14:editId="1330058B">
                <wp:simplePos x="0" y="0"/>
                <wp:positionH relativeFrom="leftMargin">
                  <wp:posOffset>147638</wp:posOffset>
                </wp:positionH>
                <wp:positionV relativeFrom="paragraph">
                  <wp:posOffset>171132</wp:posOffset>
                </wp:positionV>
                <wp:extent cx="208280" cy="186055"/>
                <wp:effectExtent l="19050" t="76200" r="1270" b="0"/>
                <wp:wrapNone/>
                <wp:docPr id="1"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AED9863" w14:textId="77777777" w:rsidR="00CF290D" w:rsidRPr="007638BD" w:rsidRDefault="00CF290D" w:rsidP="00CF290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86F26" id="Flèche : courbe vers le haut 1" o:spid="_x0000_s1027" type="#_x0000_t104" style="position:absolute;margin-left:11.65pt;margin-top:13.45pt;width:16.4pt;height:14.65pt;rotation:3285456fd;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" adj="11953,19188,5400" fillcolor="#4f81bd" strokecolor="#385d8a" strokeweight="2pt">
                <v:textbox>
                  <w:txbxContent>
                    <w:p w14:paraId="6AED9863" w14:textId="77777777" w:rsidR="00CF290D" w:rsidRPr="007638BD" w:rsidRDefault="00CF290D" w:rsidP="00CF290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4D7171" w:rsidRPr="004D7171">
        <w:rPr>
          <w:rFonts w:ascii="Times New Roman" w:eastAsia="Times New Roman" w:hAnsi="Times New Roman" w:cs="Times New Roman"/>
          <w:b/>
          <w:sz w:val="24"/>
          <w:szCs w:val="20"/>
          <w:lang w:eastAsia="fr-FR"/>
        </w:rPr>
        <w:t>Ateliers</w:t>
      </w:r>
    </w:p>
    <w:p w14:paraId="182FBA6D" w14:textId="5EFEA6F6" w:rsidR="00CF290D" w:rsidRPr="00CF290D" w:rsidRDefault="00CF290D" w:rsidP="00CF290D">
      <w:pPr>
        <w:spacing w:after="0" w:line="240" w:lineRule="auto"/>
        <w:rPr>
          <w:rFonts w:ascii="Times New Roman" w:eastAsia="Times New Roman" w:hAnsi="Times New Roman" w:cs="Times New Roman"/>
          <w:color w:val="1F497D" w:themeColor="text2"/>
          <w:sz w:val="24"/>
          <w:szCs w:val="20"/>
          <w:lang w:eastAsia="fr-FR"/>
        </w:rPr>
      </w:pPr>
      <w:r w:rsidRPr="00CF290D">
        <w:rPr>
          <w:rFonts w:ascii="Times New Roman" w:eastAsia="Times New Roman" w:hAnsi="Times New Roman" w:cs="Times New Roman"/>
          <w:color w:val="1F497D" w:themeColor="text2"/>
          <w:sz w:val="24"/>
          <w:szCs w:val="20"/>
          <w:lang w:eastAsia="fr-FR"/>
        </w:rPr>
        <w:t>Fiche pratique ateliers</w:t>
      </w:r>
    </w:p>
    <w:p w14:paraId="3488F586" w14:textId="19876A8F"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Les participants se mettent en groupe, tous âges confondus.</w:t>
      </w:r>
    </w:p>
    <w:p w14:paraId="053FF36B" w14:textId="1A473896" w:rsid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L’animateur présente les ateliers.</w:t>
      </w:r>
    </w:p>
    <w:p w14:paraId="016A0C44" w14:textId="3D6A06D8"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 xml:space="preserve">Un groupe crée un arbre, arbre de vie au milieu du jardin. </w:t>
      </w:r>
    </w:p>
    <w:p w14:paraId="5C654F9D"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Les autres personnes, par groupe</w:t>
      </w:r>
      <w:r w:rsidR="00594E76">
        <w:rPr>
          <w:rFonts w:ascii="Times New Roman" w:eastAsia="Times New Roman" w:hAnsi="Times New Roman" w:cs="Times New Roman"/>
          <w:sz w:val="24"/>
          <w:szCs w:val="20"/>
          <w:lang w:eastAsia="fr-FR"/>
        </w:rPr>
        <w:t>s</w:t>
      </w:r>
      <w:r w:rsidRPr="004D7171">
        <w:rPr>
          <w:rFonts w:ascii="Times New Roman" w:eastAsia="Times New Roman" w:hAnsi="Times New Roman" w:cs="Times New Roman"/>
          <w:sz w:val="24"/>
          <w:szCs w:val="20"/>
          <w:lang w:eastAsia="fr-FR"/>
        </w:rPr>
        <w:t xml:space="preserve"> de cinq ou six, reçoivent les consignes suivantes : </w:t>
      </w:r>
    </w:p>
    <w:p w14:paraId="35AC1BBE"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 Rechercher dans sa vie les dons que chacun a reçus, dons matériels, dons relationnels, dons de Dieu.</w:t>
      </w:r>
    </w:p>
    <w:p w14:paraId="26B127EF" w14:textId="0FEF53DC" w:rsidR="004D7171" w:rsidRDefault="004D7171" w:rsidP="004D7171">
      <w:pPr>
        <w:spacing w:after="0" w:line="240" w:lineRule="auto"/>
        <w:rPr>
          <w:rFonts w:ascii="Times New Roman" w:eastAsia="Times New Roman" w:hAnsi="Times New Roman" w:cs="Times New Roman"/>
          <w:color w:val="E36C0A" w:themeColor="accent6" w:themeShade="BF"/>
          <w:sz w:val="24"/>
          <w:szCs w:val="20"/>
          <w:lang w:eastAsia="fr-FR"/>
        </w:rPr>
      </w:pPr>
      <w:r w:rsidRPr="004D7171">
        <w:rPr>
          <w:rFonts w:ascii="Times New Roman" w:eastAsia="Times New Roman" w:hAnsi="Times New Roman" w:cs="Times New Roman"/>
          <w:sz w:val="24"/>
          <w:szCs w:val="20"/>
          <w:lang w:eastAsia="fr-FR"/>
        </w:rPr>
        <w:t>- Symboliser en écrivant des mots exprimant ces dons sur des dessins de fruits, fleurs, feuilles, anim</w:t>
      </w:r>
      <w:r w:rsidR="008D0839">
        <w:rPr>
          <w:rFonts w:ascii="Times New Roman" w:eastAsia="Times New Roman" w:hAnsi="Times New Roman" w:cs="Times New Roman"/>
          <w:sz w:val="24"/>
          <w:szCs w:val="20"/>
          <w:lang w:eastAsia="fr-FR"/>
        </w:rPr>
        <w:t xml:space="preserve">aux qui sont à leur disposition. </w:t>
      </w:r>
    </w:p>
    <w:p w14:paraId="7555C27B" w14:textId="77777777" w:rsidR="008D0839" w:rsidRPr="004D7171" w:rsidRDefault="008D0839" w:rsidP="004D7171">
      <w:pPr>
        <w:spacing w:after="0" w:line="240" w:lineRule="auto"/>
        <w:rPr>
          <w:rFonts w:ascii="Times New Roman" w:eastAsia="Times New Roman" w:hAnsi="Times New Roman" w:cs="Times New Roman"/>
          <w:color w:val="E36C0A" w:themeColor="accent6" w:themeShade="BF"/>
          <w:sz w:val="24"/>
          <w:szCs w:val="20"/>
          <w:lang w:eastAsia="fr-FR"/>
        </w:rPr>
      </w:pPr>
    </w:p>
    <w:p w14:paraId="7612CD89" w14:textId="64F645B0" w:rsidR="004D7171" w:rsidRPr="004D7171" w:rsidRDefault="004D7171" w:rsidP="004D717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L’animateur emploiera une pédagogie interactive pour aider les enfants présents à trouver des expériences</w:t>
      </w:r>
      <w:r w:rsidR="00CF290D">
        <w:rPr>
          <w:rFonts w:ascii="Times New Roman" w:eastAsia="Times New Roman" w:hAnsi="Times New Roman" w:cs="Times New Roman"/>
          <w:sz w:val="24"/>
          <w:szCs w:val="20"/>
          <w:lang w:eastAsia="fr-FR"/>
        </w:rPr>
        <w:t xml:space="preserve"> </w:t>
      </w:r>
      <w:r w:rsidRPr="004D7171">
        <w:rPr>
          <w:rFonts w:ascii="Times New Roman" w:eastAsia="Times New Roman" w:hAnsi="Times New Roman" w:cs="Times New Roman"/>
          <w:sz w:val="24"/>
          <w:szCs w:val="20"/>
          <w:lang w:eastAsia="fr-FR"/>
        </w:rPr>
        <w:t>positives dans leur vie.</w:t>
      </w:r>
    </w:p>
    <w:p w14:paraId="4A63ED7D"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p>
    <w:p w14:paraId="769AC3D3"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Rassemblement</w:t>
      </w:r>
    </w:p>
    <w:p w14:paraId="2A5779AD"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Musique</w:t>
      </w:r>
    </w:p>
    <w:p w14:paraId="78E3BDC8" w14:textId="56DC52DE"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 xml:space="preserve">Chaque groupe apporte les dessins et les accroche sur l’arbre avec des trombones. </w:t>
      </w:r>
    </w:p>
    <w:p w14:paraId="53F49CFD"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p>
    <w:p w14:paraId="6A376F26" w14:textId="77777777" w:rsidR="004D7171" w:rsidRPr="004D7171" w:rsidRDefault="004D7171" w:rsidP="004D7171">
      <w:pPr>
        <w:keepNext/>
        <w:spacing w:after="0" w:line="240" w:lineRule="auto"/>
        <w:outlineLvl w:val="0"/>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Reprise de la lecture : Genèse 2, 15-17</w:t>
      </w:r>
    </w:p>
    <w:p w14:paraId="6BAFEB74" w14:textId="77777777" w:rsidR="000349B4" w:rsidRPr="007E4367" w:rsidRDefault="000349B4" w:rsidP="000349B4">
      <w:pPr>
        <w:pStyle w:val="NormalWeb"/>
        <w:spacing w:before="0" w:beforeAutospacing="0" w:after="150" w:afterAutospacing="0"/>
        <w:rPr>
          <w:i/>
          <w:szCs w:val="20"/>
        </w:rPr>
      </w:pPr>
      <w:r w:rsidRPr="007E4367">
        <w:rPr>
          <w:i/>
          <w:szCs w:val="20"/>
        </w:rPr>
        <w:t xml:space="preserve">Le Seigneur Dieu prit l’homme et le conduisit dans le jardin d’Éden pour qu’il le </w:t>
      </w:r>
      <w:proofErr w:type="spellStart"/>
      <w:r w:rsidRPr="007E4367">
        <w:rPr>
          <w:i/>
          <w:szCs w:val="20"/>
        </w:rPr>
        <w:t>travaille</w:t>
      </w:r>
      <w:proofErr w:type="spellEnd"/>
      <w:r w:rsidRPr="007E4367">
        <w:rPr>
          <w:i/>
          <w:szCs w:val="20"/>
        </w:rPr>
        <w:t xml:space="preserve"> et le garde. Le Seigneur Dieu donna à l’homme cet ordre : « Tu peux manger les fruits de tous les arbres du jardin ; mais l’arbre de la connaissance du bien et du mal, tu n’en mangeras pas ; car, le jour où tu en mangeras, tu mourras. »</w:t>
      </w:r>
    </w:p>
    <w:p w14:paraId="56E8BB7F"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Un grand coup est frappé (à l’aide d’un gong, d’un bâton…)</w:t>
      </w:r>
    </w:p>
    <w:p w14:paraId="4888EF5E" w14:textId="0D6ECA21" w:rsidR="004D7171" w:rsidRPr="00656AE7"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Musique</w:t>
      </w:r>
    </w:p>
    <w:p w14:paraId="4853BC65" w14:textId="5D63F7FF" w:rsidR="004D7171" w:rsidRPr="004D7171" w:rsidRDefault="005054AB" w:rsidP="005054A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fr-FR"/>
        </w:rPr>
      </w:pPr>
      <w:r w:rsidRPr="005054AB">
        <w:rPr>
          <w:rFonts w:ascii="Times New Roman" w:eastAsia="Times New Roman" w:hAnsi="Times New Roman" w:cs="Times New Roman"/>
          <w:b/>
          <w:sz w:val="28"/>
          <w:szCs w:val="20"/>
          <w:lang w:eastAsia="fr-FR"/>
        </w:rPr>
        <w:t xml:space="preserve">Deuxième </w:t>
      </w:r>
      <w:r w:rsidR="004D7171" w:rsidRPr="004D7171">
        <w:rPr>
          <w:rFonts w:ascii="Times New Roman" w:eastAsia="Times New Roman" w:hAnsi="Times New Roman" w:cs="Times New Roman"/>
          <w:b/>
          <w:sz w:val="28"/>
          <w:szCs w:val="20"/>
          <w:lang w:eastAsia="fr-FR"/>
        </w:rPr>
        <w:t>temps</w:t>
      </w:r>
      <w:r>
        <w:rPr>
          <w:rFonts w:ascii="Times New Roman" w:eastAsia="Times New Roman" w:hAnsi="Times New Roman" w:cs="Times New Roman"/>
          <w:b/>
          <w:sz w:val="28"/>
          <w:szCs w:val="20"/>
          <w:lang w:eastAsia="fr-FR"/>
        </w:rPr>
        <w:t xml:space="preserve"> : </w:t>
      </w:r>
      <w:r w:rsidR="004D7171" w:rsidRPr="004D7171">
        <w:rPr>
          <w:rFonts w:ascii="Times New Roman" w:eastAsia="Times New Roman" w:hAnsi="Times New Roman" w:cs="Times New Roman"/>
          <w:b/>
          <w:sz w:val="28"/>
          <w:szCs w:val="20"/>
          <w:lang w:eastAsia="fr-FR"/>
        </w:rPr>
        <w:t>La parole du serpent</w:t>
      </w:r>
    </w:p>
    <w:p w14:paraId="4F6F40F6" w14:textId="77777777" w:rsidR="007477DB" w:rsidRDefault="007477DB" w:rsidP="004D7171">
      <w:pPr>
        <w:keepNext/>
        <w:spacing w:after="0" w:line="240" w:lineRule="auto"/>
        <w:outlineLvl w:val="0"/>
        <w:rPr>
          <w:rFonts w:ascii="Times New Roman" w:eastAsia="Times New Roman" w:hAnsi="Times New Roman" w:cs="Times New Roman"/>
          <w:b/>
          <w:sz w:val="24"/>
          <w:szCs w:val="20"/>
          <w:lang w:eastAsia="fr-FR"/>
        </w:rPr>
      </w:pPr>
    </w:p>
    <w:p w14:paraId="7A1C0823" w14:textId="77777777" w:rsidR="004D7171" w:rsidRPr="004D7171" w:rsidRDefault="004D7171" w:rsidP="004D7171">
      <w:pPr>
        <w:keepNext/>
        <w:spacing w:after="0" w:line="240" w:lineRule="auto"/>
        <w:outlineLvl w:val="0"/>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Lecture de Genèse 3, 1-5</w:t>
      </w:r>
    </w:p>
    <w:p w14:paraId="207120B3" w14:textId="38025A48" w:rsidR="005054AB" w:rsidRPr="007E4367" w:rsidRDefault="005054AB" w:rsidP="005054AB">
      <w:pPr>
        <w:pStyle w:val="NormalWeb"/>
        <w:spacing w:before="0" w:beforeAutospacing="0" w:after="150" w:afterAutospacing="0"/>
        <w:rPr>
          <w:i/>
          <w:szCs w:val="20"/>
        </w:rPr>
      </w:pPr>
      <w:r w:rsidRPr="007E4367">
        <w:rPr>
          <w:i/>
          <w:szCs w:val="20"/>
        </w:rPr>
        <w:t>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w:t>
      </w:r>
    </w:p>
    <w:p w14:paraId="2F0041C7"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Ateliers de réflexion</w:t>
      </w:r>
    </w:p>
    <w:p w14:paraId="37E84576"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L’animateur présente les trois propositions à vivre, trois propositions représentant les grandes tentations de la vie de l’homme : désir oral de consommer – désir de voir et de savoir – désir de toute puissance.</w:t>
      </w:r>
    </w:p>
    <w:p w14:paraId="64BD955C"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Il donne les consignes concrètes des ateliers sans chercher à expliquer et induire de sens. Il précise que chacun est invité à tout faire mais qu’il peut aussi choisir telle ou telle activité selon son désir. Les activités n’ont pas d’ordre défini. Il est possible d’échanger avec son voisin pour se donner des idées.</w:t>
      </w:r>
    </w:p>
    <w:p w14:paraId="5817CDED"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Trois lieux sont prévus avec chacun un panneau pour y afficher les propositions et les consignes.</w:t>
      </w:r>
    </w:p>
    <w:p w14:paraId="2443DF55"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Les trois propositions s’inspirent du texte de Xavier Thévenot ci-dessous.</w:t>
      </w:r>
    </w:p>
    <w:p w14:paraId="5ADB7860"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p>
    <w:tbl>
      <w:tblPr>
        <w:tblW w:w="10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51"/>
      </w:tblGrid>
      <w:tr w:rsidR="004D7171" w:rsidRPr="004D7171" w14:paraId="01B0868F" w14:textId="77777777" w:rsidTr="00826D0F">
        <w:trPr>
          <w:trHeight w:val="266"/>
        </w:trPr>
        <w:tc>
          <w:tcPr>
            <w:tcW w:w="10851" w:type="dxa"/>
          </w:tcPr>
          <w:p w14:paraId="30A5D311" w14:textId="4D4E5BFD" w:rsidR="004D7171" w:rsidRPr="004D7171" w:rsidRDefault="004D7171" w:rsidP="004D7171">
            <w:pPr>
              <w:spacing w:after="0" w:line="240" w:lineRule="auto"/>
              <w:rPr>
                <w:rFonts w:ascii="Times New Roman" w:eastAsia="Times New Roman" w:hAnsi="Times New Roman" w:cs="Times New Roman"/>
                <w:i/>
                <w:sz w:val="24"/>
                <w:szCs w:val="20"/>
                <w:lang w:eastAsia="fr-FR"/>
              </w:rPr>
            </w:pPr>
            <w:r w:rsidRPr="004D7171">
              <w:rPr>
                <w:rFonts w:ascii="Times New Roman" w:eastAsia="Times New Roman" w:hAnsi="Times New Roman" w:cs="Times New Roman"/>
                <w:i/>
                <w:sz w:val="24"/>
                <w:szCs w:val="20"/>
                <w:lang w:eastAsia="fr-FR"/>
              </w:rPr>
              <w:t>Si l'on en croit ce récit de Genèse 2 et 3, la tentation trouve dans les tendances archaïques qui nous habitent, un terrain privilégié pour se développer. Spécialement à travers trois de nos désirs :</w:t>
            </w:r>
          </w:p>
          <w:p w14:paraId="649F04FF" w14:textId="77777777" w:rsidR="004D7171" w:rsidRPr="004D7171" w:rsidRDefault="004D7171" w:rsidP="004D7171">
            <w:pPr>
              <w:spacing w:after="0" w:line="240" w:lineRule="auto"/>
              <w:rPr>
                <w:rFonts w:ascii="Times New Roman" w:eastAsia="Times New Roman" w:hAnsi="Times New Roman" w:cs="Times New Roman"/>
                <w:i/>
                <w:sz w:val="24"/>
                <w:szCs w:val="20"/>
                <w:lang w:eastAsia="fr-FR"/>
              </w:rPr>
            </w:pPr>
            <w:r w:rsidRPr="004D7171">
              <w:rPr>
                <w:rFonts w:ascii="Times New Roman" w:eastAsia="Times New Roman" w:hAnsi="Times New Roman" w:cs="Times New Roman"/>
                <w:i/>
                <w:sz w:val="24"/>
                <w:szCs w:val="20"/>
                <w:lang w:eastAsia="fr-FR"/>
              </w:rPr>
              <w:t xml:space="preserve">Tout d'abord, </w:t>
            </w:r>
            <w:r w:rsidRPr="004D7171">
              <w:rPr>
                <w:rFonts w:ascii="Times New Roman" w:eastAsia="Times New Roman" w:hAnsi="Times New Roman" w:cs="Times New Roman"/>
                <w:b/>
                <w:i/>
                <w:sz w:val="24"/>
                <w:szCs w:val="20"/>
                <w:lang w:eastAsia="fr-FR"/>
              </w:rPr>
              <w:t>le désir oral</w:t>
            </w:r>
            <w:r w:rsidRPr="004D7171">
              <w:rPr>
                <w:rFonts w:ascii="Times New Roman" w:eastAsia="Times New Roman" w:hAnsi="Times New Roman" w:cs="Times New Roman"/>
                <w:i/>
                <w:sz w:val="24"/>
                <w:szCs w:val="20"/>
                <w:lang w:eastAsia="fr-FR"/>
              </w:rPr>
              <w:t xml:space="preserve"> de consommer. Ce doit être tout particulièrement source de réflexion, puisque nous sommes dans une société dite de consommation, qui donne à penser que le bonheur peut surgir de la saturation de nos désirs par des biens de consommation. En ce sens, le récit de Genèse opère une véritable critique de notre organisation sociale.</w:t>
            </w:r>
          </w:p>
          <w:p w14:paraId="438F91F7" w14:textId="77777777" w:rsidR="004D7171" w:rsidRPr="004D7171" w:rsidRDefault="004D7171" w:rsidP="004D7171">
            <w:pPr>
              <w:spacing w:after="0" w:line="240" w:lineRule="auto"/>
              <w:rPr>
                <w:rFonts w:ascii="Times New Roman" w:eastAsia="Times New Roman" w:hAnsi="Times New Roman" w:cs="Times New Roman"/>
                <w:i/>
                <w:sz w:val="24"/>
                <w:szCs w:val="20"/>
                <w:lang w:eastAsia="fr-FR"/>
              </w:rPr>
            </w:pPr>
            <w:r w:rsidRPr="004D7171">
              <w:rPr>
                <w:rFonts w:ascii="Times New Roman" w:eastAsia="Times New Roman" w:hAnsi="Times New Roman" w:cs="Times New Roman"/>
                <w:b/>
                <w:i/>
                <w:sz w:val="24"/>
                <w:szCs w:val="20"/>
                <w:lang w:eastAsia="fr-FR"/>
              </w:rPr>
              <w:t>Le désir de voir et de savoir</w:t>
            </w:r>
            <w:r w:rsidRPr="004D7171">
              <w:rPr>
                <w:rFonts w:ascii="Times New Roman" w:eastAsia="Times New Roman" w:hAnsi="Times New Roman" w:cs="Times New Roman"/>
                <w:i/>
                <w:sz w:val="24"/>
                <w:szCs w:val="20"/>
                <w:lang w:eastAsia="fr-FR"/>
              </w:rPr>
              <w:t xml:space="preserve">. Là encore, ce désir habite très fort nos contemporains. Je n'en veux pour signe que cette expression populaire si souvent entendue aujourd'hui : </w:t>
            </w:r>
            <w:proofErr w:type="gramStart"/>
            <w:r w:rsidRPr="004D7171">
              <w:rPr>
                <w:rFonts w:ascii="Times New Roman" w:eastAsia="Times New Roman" w:hAnsi="Times New Roman" w:cs="Times New Roman"/>
                <w:i/>
                <w:sz w:val="24"/>
                <w:szCs w:val="20"/>
                <w:lang w:eastAsia="fr-FR"/>
              </w:rPr>
              <w:t>« c'est pas</w:t>
            </w:r>
            <w:proofErr w:type="gramEnd"/>
            <w:r w:rsidRPr="004D7171">
              <w:rPr>
                <w:rFonts w:ascii="Times New Roman" w:eastAsia="Times New Roman" w:hAnsi="Times New Roman" w:cs="Times New Roman"/>
                <w:i/>
                <w:sz w:val="24"/>
                <w:szCs w:val="20"/>
                <w:lang w:eastAsia="fr-FR"/>
              </w:rPr>
              <w:t xml:space="preserve"> évident ». Comme si on ne pouvait pas bien vivre hors de l'évidence visuelle. Or la réflexion anthropologique et la réflexion chrétienne nous apprennent que vivre c'est aussi savoir se fier à l'autre au-delà des évidences, c'est savoir écouter même si l'on ne comprend pas tout.</w:t>
            </w:r>
          </w:p>
          <w:p w14:paraId="75DF76B6" w14:textId="77777777" w:rsidR="004D7171" w:rsidRPr="004D7171" w:rsidRDefault="004D7171" w:rsidP="004D7171">
            <w:pPr>
              <w:spacing w:after="0" w:line="240" w:lineRule="auto"/>
              <w:rPr>
                <w:rFonts w:ascii="Times New Roman" w:eastAsia="Times New Roman" w:hAnsi="Times New Roman" w:cs="Times New Roman"/>
                <w:i/>
                <w:sz w:val="24"/>
                <w:szCs w:val="20"/>
                <w:lang w:eastAsia="fr-FR"/>
              </w:rPr>
            </w:pPr>
            <w:r w:rsidRPr="004D7171">
              <w:rPr>
                <w:rFonts w:ascii="Times New Roman" w:eastAsia="Times New Roman" w:hAnsi="Times New Roman" w:cs="Times New Roman"/>
                <w:b/>
                <w:i/>
                <w:sz w:val="24"/>
                <w:szCs w:val="20"/>
                <w:lang w:eastAsia="fr-FR"/>
              </w:rPr>
              <w:t>Le désir d'entendre</w:t>
            </w:r>
            <w:r w:rsidRPr="004D7171">
              <w:rPr>
                <w:rFonts w:ascii="Times New Roman" w:eastAsia="Times New Roman" w:hAnsi="Times New Roman" w:cs="Times New Roman"/>
                <w:i/>
                <w:sz w:val="24"/>
                <w:szCs w:val="20"/>
                <w:lang w:eastAsia="fr-FR"/>
              </w:rPr>
              <w:t xml:space="preserve"> seulement ce qui conforte notre quête de toute puissance.</w:t>
            </w:r>
          </w:p>
          <w:p w14:paraId="18DA16FC" w14:textId="6E4CFC86" w:rsidR="001D7D59" w:rsidRPr="00656AE7" w:rsidRDefault="00826D0F" w:rsidP="004D7171">
            <w:p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004D7171" w:rsidRPr="004D7171">
              <w:rPr>
                <w:rFonts w:ascii="Times New Roman" w:eastAsia="Times New Roman" w:hAnsi="Times New Roman" w:cs="Times New Roman"/>
                <w:b/>
                <w:sz w:val="24"/>
                <w:szCs w:val="20"/>
                <w:lang w:eastAsia="fr-FR"/>
              </w:rPr>
              <w:t>T</w:t>
            </w:r>
            <w:r w:rsidR="004D7171" w:rsidRPr="004D7171">
              <w:rPr>
                <w:rFonts w:ascii="Times New Roman" w:eastAsia="Times New Roman" w:hAnsi="Times New Roman" w:cs="Times New Roman"/>
                <w:b/>
                <w:smallCaps/>
                <w:sz w:val="24"/>
                <w:szCs w:val="20"/>
                <w:lang w:eastAsia="fr-FR"/>
              </w:rPr>
              <w:t>hévenot</w:t>
            </w:r>
            <w:r w:rsidR="004D7171" w:rsidRPr="004D7171">
              <w:rPr>
                <w:rFonts w:ascii="Times New Roman" w:eastAsia="Times New Roman" w:hAnsi="Times New Roman" w:cs="Times New Roman"/>
                <w:b/>
                <w:sz w:val="24"/>
                <w:szCs w:val="20"/>
                <w:lang w:eastAsia="fr-FR"/>
              </w:rPr>
              <w:t xml:space="preserve"> Xavier</w:t>
            </w:r>
            <w:r w:rsidR="004D7171" w:rsidRPr="004D7171">
              <w:rPr>
                <w:rFonts w:ascii="Times New Roman" w:eastAsia="Times New Roman" w:hAnsi="Times New Roman" w:cs="Times New Roman"/>
                <w:sz w:val="24"/>
                <w:szCs w:val="20"/>
                <w:lang w:eastAsia="fr-FR"/>
              </w:rPr>
              <w:t xml:space="preserve">, </w:t>
            </w:r>
            <w:r w:rsidR="004D7171" w:rsidRPr="004D7171">
              <w:rPr>
                <w:rFonts w:ascii="Times New Roman" w:eastAsia="Times New Roman" w:hAnsi="Times New Roman" w:cs="Times New Roman"/>
                <w:i/>
                <w:sz w:val="24"/>
                <w:szCs w:val="20"/>
                <w:lang w:eastAsia="fr-FR"/>
              </w:rPr>
              <w:t>Les péchés Que peut-on en dire</w:t>
            </w:r>
            <w:r w:rsidR="004D7171" w:rsidRPr="004D7171">
              <w:rPr>
                <w:rFonts w:ascii="Times New Roman" w:eastAsia="Times New Roman" w:hAnsi="Times New Roman" w:cs="Times New Roman"/>
                <w:sz w:val="24"/>
                <w:szCs w:val="20"/>
                <w:lang w:eastAsia="fr-FR"/>
              </w:rPr>
              <w:t>, page 45</w:t>
            </w:r>
          </w:p>
        </w:tc>
      </w:tr>
    </w:tbl>
    <w:p w14:paraId="6C26DA96"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p>
    <w:p w14:paraId="299CA701" w14:textId="0008A02F" w:rsid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Les petits enfants font seulement la proposition 1, aidés par un adulte. Les enfants et les adolescents peuvent choisir parmi les trois propositions comme les adultes.</w:t>
      </w:r>
    </w:p>
    <w:p w14:paraId="1B9F1C28" w14:textId="77777777" w:rsidR="00CF290D" w:rsidRDefault="00CF290D" w:rsidP="00CF290D">
      <w:pPr>
        <w:spacing w:after="0" w:line="240" w:lineRule="auto"/>
        <w:rPr>
          <w:rFonts w:ascii="Times New Roman" w:eastAsia="Times New Roman" w:hAnsi="Times New Roman" w:cs="Times New Roman"/>
          <w:b/>
          <w:sz w:val="24"/>
          <w:szCs w:val="20"/>
          <w:lang w:eastAsia="fr-FR"/>
        </w:rPr>
      </w:pPr>
    </w:p>
    <w:p w14:paraId="42FE1BB4" w14:textId="089D7506" w:rsidR="00CF290D" w:rsidRPr="004D7171" w:rsidRDefault="00CF290D" w:rsidP="00CF290D">
      <w:pPr>
        <w:spacing w:after="0" w:line="240" w:lineRule="auto"/>
        <w:rPr>
          <w:rFonts w:ascii="Times New Roman" w:eastAsia="Times New Roman" w:hAnsi="Times New Roman" w:cs="Times New Roman"/>
          <w:b/>
          <w:sz w:val="24"/>
          <w:szCs w:val="20"/>
          <w:lang w:eastAsia="fr-FR"/>
        </w:rPr>
      </w:pPr>
      <w:r w:rsidRPr="00F0453D">
        <w:rPr>
          <w:noProof/>
        </w:rPr>
        <mc:AlternateContent>
          <mc:Choice Requires="wps">
            <w:drawing>
              <wp:anchor distT="0" distB="0" distL="114300" distR="114300" simplePos="0" relativeHeight="251668480" behindDoc="0" locked="0" layoutInCell="1" allowOverlap="1" wp14:anchorId="39C78950" wp14:editId="36EBA172">
                <wp:simplePos x="0" y="0"/>
                <wp:positionH relativeFrom="leftMargin">
                  <wp:posOffset>147638</wp:posOffset>
                </wp:positionH>
                <wp:positionV relativeFrom="paragraph">
                  <wp:posOffset>171132</wp:posOffset>
                </wp:positionV>
                <wp:extent cx="208280" cy="186055"/>
                <wp:effectExtent l="19050" t="76200" r="1270" b="0"/>
                <wp:wrapNone/>
                <wp:docPr id="5"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774129F" w14:textId="77777777" w:rsidR="00CF290D" w:rsidRPr="007638BD" w:rsidRDefault="00CF290D" w:rsidP="00CF290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78950" id="Flèche : courbe vers le haut 5" o:spid="_x0000_s1028" type="#_x0000_t104" style="position:absolute;margin-left:11.65pt;margin-top:13.45pt;width:16.4pt;height:14.65pt;rotation:3285456fd;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" adj="11953,19188,5400" fillcolor="#4f81bd" strokecolor="#385d8a" strokeweight="2pt">
                <v:textbox>
                  <w:txbxContent>
                    <w:p w14:paraId="6774129F" w14:textId="77777777" w:rsidR="00CF290D" w:rsidRPr="007638BD" w:rsidRDefault="00CF290D" w:rsidP="00CF290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Pr="004D7171">
        <w:rPr>
          <w:rFonts w:ascii="Times New Roman" w:eastAsia="Times New Roman" w:hAnsi="Times New Roman" w:cs="Times New Roman"/>
          <w:b/>
          <w:sz w:val="24"/>
          <w:szCs w:val="20"/>
          <w:lang w:eastAsia="fr-FR"/>
        </w:rPr>
        <w:t>Ateliers</w:t>
      </w:r>
    </w:p>
    <w:p w14:paraId="79BF9B2A" w14:textId="478A44F0" w:rsidR="007477DB" w:rsidRDefault="00CF290D" w:rsidP="004D7171">
      <w:pPr>
        <w:spacing w:after="0" w:line="240" w:lineRule="auto"/>
        <w:rPr>
          <w:rFonts w:ascii="Times New Roman" w:eastAsia="Times New Roman" w:hAnsi="Times New Roman" w:cs="Times New Roman"/>
          <w:color w:val="1F497D" w:themeColor="text2"/>
          <w:sz w:val="24"/>
          <w:szCs w:val="20"/>
          <w:lang w:eastAsia="fr-FR"/>
        </w:rPr>
      </w:pPr>
      <w:r w:rsidRPr="00CF290D">
        <w:rPr>
          <w:rFonts w:ascii="Times New Roman" w:eastAsia="Times New Roman" w:hAnsi="Times New Roman" w:cs="Times New Roman"/>
          <w:color w:val="1F497D" w:themeColor="text2"/>
          <w:sz w:val="24"/>
          <w:szCs w:val="20"/>
          <w:lang w:eastAsia="fr-FR"/>
        </w:rPr>
        <w:t>Fiche pratique ateliers</w:t>
      </w:r>
    </w:p>
    <w:p w14:paraId="1E837D3D" w14:textId="77777777" w:rsidR="00CF290D" w:rsidRPr="00CF290D" w:rsidRDefault="00CF290D" w:rsidP="004D7171">
      <w:pPr>
        <w:spacing w:after="0" w:line="240" w:lineRule="auto"/>
        <w:rPr>
          <w:rFonts w:ascii="Times New Roman" w:eastAsia="Times New Roman" w:hAnsi="Times New Roman" w:cs="Times New Roman"/>
          <w:color w:val="1F497D" w:themeColor="text2"/>
          <w:sz w:val="24"/>
          <w:szCs w:val="20"/>
          <w:lang w:eastAsia="fr-FR"/>
        </w:rPr>
      </w:pPr>
    </w:p>
    <w:p w14:paraId="46B0973D" w14:textId="77777777" w:rsidR="00826D0F" w:rsidRPr="00826D0F" w:rsidRDefault="004D7171" w:rsidP="00826D0F">
      <w:pPr>
        <w:pStyle w:val="Paragraphedeliste"/>
        <w:numPr>
          <w:ilvl w:val="0"/>
          <w:numId w:val="2"/>
        </w:numPr>
        <w:spacing w:after="0" w:line="240" w:lineRule="auto"/>
        <w:rPr>
          <w:rFonts w:ascii="Times New Roman" w:eastAsia="Times New Roman" w:hAnsi="Times New Roman" w:cs="Times New Roman"/>
          <w:sz w:val="24"/>
          <w:szCs w:val="20"/>
          <w:lang w:eastAsia="fr-FR"/>
        </w:rPr>
      </w:pPr>
      <w:r w:rsidRPr="00826D0F">
        <w:rPr>
          <w:rFonts w:ascii="Times New Roman" w:eastAsia="Times New Roman" w:hAnsi="Times New Roman" w:cs="Times New Roman"/>
          <w:b/>
          <w:sz w:val="24"/>
          <w:szCs w:val="20"/>
          <w:lang w:eastAsia="fr-FR"/>
        </w:rPr>
        <w:t>Proposition 1</w:t>
      </w:r>
      <w:r w:rsidRPr="00826D0F">
        <w:rPr>
          <w:rFonts w:ascii="Times New Roman" w:eastAsia="Times New Roman" w:hAnsi="Times New Roman" w:cs="Times New Roman"/>
          <w:sz w:val="24"/>
          <w:szCs w:val="20"/>
          <w:lang w:eastAsia="fr-FR"/>
        </w:rPr>
        <w:t xml:space="preserve"> : </w:t>
      </w:r>
    </w:p>
    <w:p w14:paraId="7FA6D819"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Autour du désir oral de consommer</w:t>
      </w:r>
    </w:p>
    <w:p w14:paraId="3EBD2839"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Matériel</w:t>
      </w:r>
    </w:p>
    <w:p w14:paraId="79BCF755"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Catalogues de toutes sortes – ciseaux – colle – feuilles de papier</w:t>
      </w:r>
    </w:p>
    <w:p w14:paraId="616975E8"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 xml:space="preserve">Dans des catalogues mis à disposition, chacun découpe sans retenue tout ce qu'il voudrait posséder et </w:t>
      </w:r>
      <w:r w:rsidR="00826D0F">
        <w:rPr>
          <w:rFonts w:ascii="Times New Roman" w:eastAsia="Times New Roman" w:hAnsi="Times New Roman" w:cs="Times New Roman"/>
          <w:sz w:val="24"/>
          <w:szCs w:val="20"/>
          <w:lang w:eastAsia="fr-FR"/>
        </w:rPr>
        <w:t xml:space="preserve">le </w:t>
      </w:r>
      <w:r w:rsidRPr="004D7171">
        <w:rPr>
          <w:rFonts w:ascii="Times New Roman" w:eastAsia="Times New Roman" w:hAnsi="Times New Roman" w:cs="Times New Roman"/>
          <w:sz w:val="24"/>
          <w:szCs w:val="20"/>
          <w:lang w:eastAsia="fr-FR"/>
        </w:rPr>
        <w:t>colle sur une feuille. Il est possible de donner une for</w:t>
      </w:r>
      <w:r w:rsidR="00826D0F">
        <w:rPr>
          <w:rFonts w:ascii="Times New Roman" w:eastAsia="Times New Roman" w:hAnsi="Times New Roman" w:cs="Times New Roman"/>
          <w:sz w:val="24"/>
          <w:szCs w:val="20"/>
          <w:lang w:eastAsia="fr-FR"/>
        </w:rPr>
        <w:t xml:space="preserve">me particulière à cette feuille, </w:t>
      </w:r>
      <w:r w:rsidR="00826D0F" w:rsidRPr="00826D0F">
        <w:rPr>
          <w:rFonts w:ascii="Times New Roman" w:eastAsia="Times New Roman" w:hAnsi="Times New Roman" w:cs="Times New Roman"/>
          <w:sz w:val="24"/>
          <w:szCs w:val="20"/>
          <w:lang w:eastAsia="fr-FR"/>
        </w:rPr>
        <w:t>par exemple u</w:t>
      </w:r>
      <w:r w:rsidRPr="004D7171">
        <w:rPr>
          <w:rFonts w:ascii="Times New Roman" w:eastAsia="Times New Roman" w:hAnsi="Times New Roman" w:cs="Times New Roman"/>
          <w:sz w:val="24"/>
          <w:szCs w:val="20"/>
          <w:lang w:eastAsia="fr-FR"/>
        </w:rPr>
        <w:t>n</w:t>
      </w:r>
      <w:r w:rsidR="00826D0F" w:rsidRPr="00826D0F">
        <w:rPr>
          <w:rFonts w:ascii="Times New Roman" w:eastAsia="Times New Roman" w:hAnsi="Times New Roman" w:cs="Times New Roman"/>
          <w:sz w:val="24"/>
          <w:szCs w:val="20"/>
          <w:lang w:eastAsia="fr-FR"/>
        </w:rPr>
        <w:t>e forme de fruit.</w:t>
      </w:r>
    </w:p>
    <w:p w14:paraId="25DD3334" w14:textId="77777777" w:rsidR="00985D62" w:rsidRPr="00985D62" w:rsidRDefault="004D7171" w:rsidP="00985D62">
      <w:pPr>
        <w:pStyle w:val="Paragraphedeliste"/>
        <w:keepNext/>
        <w:numPr>
          <w:ilvl w:val="0"/>
          <w:numId w:val="2"/>
        </w:numPr>
        <w:spacing w:after="0" w:line="240" w:lineRule="auto"/>
        <w:outlineLvl w:val="0"/>
        <w:rPr>
          <w:rFonts w:ascii="Times New Roman" w:eastAsia="Times New Roman" w:hAnsi="Times New Roman" w:cs="Times New Roman"/>
          <w:b/>
          <w:sz w:val="24"/>
          <w:szCs w:val="20"/>
          <w:lang w:eastAsia="fr-FR"/>
        </w:rPr>
      </w:pPr>
      <w:r w:rsidRPr="00985D62">
        <w:rPr>
          <w:rFonts w:ascii="Times New Roman" w:eastAsia="Times New Roman" w:hAnsi="Times New Roman" w:cs="Times New Roman"/>
          <w:b/>
          <w:sz w:val="24"/>
          <w:szCs w:val="20"/>
          <w:lang w:eastAsia="fr-FR"/>
        </w:rPr>
        <w:t>Proposition 2</w:t>
      </w:r>
      <w:r w:rsidRPr="00985D62">
        <w:rPr>
          <w:rFonts w:ascii="Times New Roman" w:eastAsia="Times New Roman" w:hAnsi="Times New Roman" w:cs="Times New Roman"/>
          <w:sz w:val="24"/>
          <w:szCs w:val="20"/>
          <w:lang w:eastAsia="fr-FR"/>
        </w:rPr>
        <w:t xml:space="preserve"> : </w:t>
      </w:r>
    </w:p>
    <w:p w14:paraId="32021747" w14:textId="77777777" w:rsidR="004D7171" w:rsidRPr="00985D62" w:rsidRDefault="004D7171" w:rsidP="00985D62">
      <w:pPr>
        <w:keepNext/>
        <w:spacing w:after="0" w:line="240" w:lineRule="auto"/>
        <w:outlineLvl w:val="0"/>
        <w:rPr>
          <w:rFonts w:ascii="Times New Roman" w:eastAsia="Times New Roman" w:hAnsi="Times New Roman" w:cs="Times New Roman"/>
          <w:b/>
          <w:sz w:val="24"/>
          <w:szCs w:val="20"/>
          <w:lang w:eastAsia="fr-FR"/>
        </w:rPr>
      </w:pPr>
      <w:r w:rsidRPr="00985D62">
        <w:rPr>
          <w:rFonts w:ascii="Times New Roman" w:eastAsia="Times New Roman" w:hAnsi="Times New Roman" w:cs="Times New Roman"/>
          <w:b/>
          <w:sz w:val="24"/>
          <w:szCs w:val="20"/>
          <w:lang w:eastAsia="fr-FR"/>
        </w:rPr>
        <w:t>Autour du désir de voir et de savoir</w:t>
      </w:r>
    </w:p>
    <w:p w14:paraId="6240058C" w14:textId="7B856A66" w:rsidR="00985D62" w:rsidRPr="001D7D59" w:rsidRDefault="004D7171" w:rsidP="004D7171">
      <w:pPr>
        <w:spacing w:after="0" w:line="240" w:lineRule="auto"/>
        <w:rPr>
          <w:rFonts w:ascii="Times New Roman" w:eastAsia="Times New Roman" w:hAnsi="Times New Roman" w:cs="Times New Roman"/>
          <w:color w:val="E36C0A" w:themeColor="accent6" w:themeShade="BF"/>
          <w:sz w:val="24"/>
          <w:szCs w:val="20"/>
          <w:lang w:eastAsia="fr-FR"/>
        </w:rPr>
      </w:pPr>
      <w:r w:rsidRPr="004D7171">
        <w:rPr>
          <w:rFonts w:ascii="Times New Roman" w:eastAsia="Times New Roman" w:hAnsi="Times New Roman" w:cs="Times New Roman"/>
          <w:sz w:val="24"/>
          <w:szCs w:val="20"/>
          <w:lang w:eastAsia="fr-FR"/>
        </w:rPr>
        <w:t xml:space="preserve">Chacun imagine qu'il a une loupe et des jumelles pour regarder sa vie et le monde ; que voudrait-il voir et savoir ? Chacun écrit ses désirs sur </w:t>
      </w:r>
      <w:r w:rsidR="00594E76">
        <w:rPr>
          <w:rFonts w:ascii="Times New Roman" w:eastAsia="Times New Roman" w:hAnsi="Times New Roman" w:cs="Times New Roman"/>
          <w:sz w:val="24"/>
          <w:szCs w:val="20"/>
          <w:lang w:eastAsia="fr-FR"/>
        </w:rPr>
        <w:t xml:space="preserve">un dessin de </w:t>
      </w:r>
      <w:r w:rsidRPr="004D7171">
        <w:rPr>
          <w:rFonts w:ascii="Times New Roman" w:eastAsia="Times New Roman" w:hAnsi="Times New Roman" w:cs="Times New Roman"/>
          <w:sz w:val="24"/>
          <w:szCs w:val="20"/>
          <w:lang w:eastAsia="fr-FR"/>
        </w:rPr>
        <w:t xml:space="preserve">loupe et </w:t>
      </w:r>
      <w:r w:rsidR="00594E76">
        <w:rPr>
          <w:rFonts w:ascii="Times New Roman" w:eastAsia="Times New Roman" w:hAnsi="Times New Roman" w:cs="Times New Roman"/>
          <w:sz w:val="24"/>
          <w:szCs w:val="20"/>
          <w:lang w:eastAsia="fr-FR"/>
        </w:rPr>
        <w:t xml:space="preserve">de </w:t>
      </w:r>
      <w:r w:rsidRPr="004D7171">
        <w:rPr>
          <w:rFonts w:ascii="Times New Roman" w:eastAsia="Times New Roman" w:hAnsi="Times New Roman" w:cs="Times New Roman"/>
          <w:sz w:val="24"/>
          <w:szCs w:val="20"/>
          <w:lang w:eastAsia="fr-FR"/>
        </w:rPr>
        <w:t xml:space="preserve">jumelles. </w:t>
      </w:r>
      <w:r w:rsidR="00CF290D" w:rsidRPr="00656AE7">
        <w:rPr>
          <w:rFonts w:ascii="Times New Roman" w:eastAsia="Times New Roman" w:hAnsi="Times New Roman" w:cs="Times New Roman"/>
          <w:color w:val="1F497D" w:themeColor="text2"/>
          <w:sz w:val="24"/>
          <w:szCs w:val="20"/>
          <w:lang w:eastAsia="fr-FR"/>
        </w:rPr>
        <w:t>I</w:t>
      </w:r>
      <w:r w:rsidR="00985D62" w:rsidRPr="00656AE7">
        <w:rPr>
          <w:rFonts w:ascii="Times New Roman" w:eastAsia="Times New Roman" w:hAnsi="Times New Roman" w:cs="Times New Roman"/>
          <w:color w:val="1F497D" w:themeColor="text2"/>
          <w:sz w:val="24"/>
          <w:szCs w:val="20"/>
          <w:lang w:eastAsia="fr-FR"/>
        </w:rPr>
        <w:t xml:space="preserve">mages de jumelles et de loupe  </w:t>
      </w:r>
    </w:p>
    <w:p w14:paraId="4D21A6E6" w14:textId="77777777" w:rsidR="004D7171" w:rsidRPr="004D7171" w:rsidRDefault="004D7171" w:rsidP="004D717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Exemples : qu'y a-t-il après la mort ? - la vie de mon voisin - le salaire de mon directeur - l'argent de poche de mon copain - d’où je viens - l’intérieur de l’homme - Dieu existe-t-il ? - mystères - fantômes - l'Atlantide - le triangle des Bermudes - le monstre du Lock Ness - pourquoi les différences physiques, intellectuelles - les handicapés…</w:t>
      </w:r>
    </w:p>
    <w:p w14:paraId="40886BAB" w14:textId="77777777" w:rsidR="007477DB" w:rsidRPr="004D7171" w:rsidRDefault="007477DB" w:rsidP="004D7171">
      <w:pPr>
        <w:spacing w:after="0" w:line="240" w:lineRule="auto"/>
        <w:rPr>
          <w:rFonts w:ascii="Times New Roman" w:eastAsia="Times New Roman" w:hAnsi="Times New Roman" w:cs="Times New Roman"/>
          <w:sz w:val="24"/>
          <w:szCs w:val="20"/>
          <w:u w:val="single"/>
          <w:lang w:eastAsia="fr-FR"/>
        </w:rPr>
      </w:pPr>
    </w:p>
    <w:p w14:paraId="4C975357" w14:textId="77777777" w:rsidR="00985D62" w:rsidRPr="00985D62" w:rsidRDefault="004D7171" w:rsidP="00985D62">
      <w:pPr>
        <w:pStyle w:val="Paragraphedeliste"/>
        <w:numPr>
          <w:ilvl w:val="0"/>
          <w:numId w:val="2"/>
        </w:numPr>
        <w:spacing w:after="0" w:line="240" w:lineRule="auto"/>
        <w:rPr>
          <w:rFonts w:ascii="Times New Roman" w:eastAsia="Times New Roman" w:hAnsi="Times New Roman" w:cs="Times New Roman"/>
          <w:b/>
          <w:sz w:val="24"/>
          <w:szCs w:val="20"/>
          <w:lang w:eastAsia="fr-FR"/>
        </w:rPr>
      </w:pPr>
      <w:r w:rsidRPr="00985D62">
        <w:rPr>
          <w:rFonts w:ascii="Times New Roman" w:eastAsia="Times New Roman" w:hAnsi="Times New Roman" w:cs="Times New Roman"/>
          <w:b/>
          <w:sz w:val="24"/>
          <w:szCs w:val="20"/>
          <w:lang w:eastAsia="fr-FR"/>
        </w:rPr>
        <w:t xml:space="preserve">Proposition 3 : </w:t>
      </w:r>
    </w:p>
    <w:p w14:paraId="646510BD"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Autour du désir de toute-puissance</w:t>
      </w:r>
    </w:p>
    <w:p w14:paraId="143FFE3A"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Pour adultes</w:t>
      </w:r>
    </w:p>
    <w:p w14:paraId="7608A932"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Un des verbes suivants exprimant la toute-puissance ou un autre sera choisi : réussir - arriver - paraître - conquérir - gagner - vaincre – battre - dominer - …</w:t>
      </w:r>
    </w:p>
    <w:p w14:paraId="454FD0DC"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Un temps de réflexion sera pris : quel est mon propre désir de toute-puissance ?</w:t>
      </w:r>
    </w:p>
    <w:p w14:paraId="220C5EC4"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Chacun écrit le verbe choisi sur un support qu’il accrochera lui-même directement et discrètement sur l’arbre, avant le rassemblement.</w:t>
      </w:r>
    </w:p>
    <w:p w14:paraId="4F9C4CAF"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Pour enfants</w:t>
      </w:r>
    </w:p>
    <w:p w14:paraId="3A36BA5A"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L’animateur pose la question suivante : « Si tu pouvais</w:t>
      </w:r>
      <w:r w:rsidRPr="004D7171">
        <w:rPr>
          <w:rFonts w:ascii="Times New Roman" w:eastAsia="Times New Roman" w:hAnsi="Times New Roman" w:cs="Times New Roman"/>
          <w:b/>
          <w:sz w:val="24"/>
          <w:szCs w:val="20"/>
          <w:lang w:eastAsia="fr-FR"/>
        </w:rPr>
        <w:t xml:space="preserve"> tout</w:t>
      </w:r>
      <w:r w:rsidRPr="004D7171">
        <w:rPr>
          <w:rFonts w:ascii="Times New Roman" w:eastAsia="Times New Roman" w:hAnsi="Times New Roman" w:cs="Times New Roman"/>
          <w:sz w:val="24"/>
          <w:szCs w:val="20"/>
          <w:lang w:eastAsia="fr-FR"/>
        </w:rPr>
        <w:t xml:space="preserve"> faire, que ferais-tu ? »</w:t>
      </w:r>
    </w:p>
    <w:p w14:paraId="6097F44C" w14:textId="7BB44378" w:rsid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Il invite à mimer la situation choisie et à trouver un geste évocateur.</w:t>
      </w:r>
    </w:p>
    <w:p w14:paraId="4D8D4336" w14:textId="5A215054" w:rsidR="00BD28F2" w:rsidRDefault="004F1D62" w:rsidP="004D7171">
      <w:pPr>
        <w:spacing w:after="0" w:line="240" w:lineRule="auto"/>
        <w:rPr>
          <w:rFonts w:ascii="Times New Roman" w:eastAsia="Times New Roman" w:hAnsi="Times New Roman" w:cs="Times New Roman"/>
          <w:sz w:val="24"/>
          <w:szCs w:val="20"/>
          <w:lang w:eastAsia="fr-FR"/>
        </w:rPr>
      </w:pPr>
      <w:r w:rsidRPr="004F1D62">
        <w:rPr>
          <w:rFonts w:ascii="Times New Roman" w:eastAsia="Times New Roman" w:hAnsi="Times New Roman" w:cs="Times New Roman"/>
          <w:b/>
          <w:bCs/>
          <w:sz w:val="24"/>
          <w:szCs w:val="20"/>
          <w:lang w:eastAsia="fr-FR"/>
        </w:rPr>
        <w:t>T</w:t>
      </w:r>
      <w:r w:rsidR="00BD28F2" w:rsidRPr="004F1D62">
        <w:rPr>
          <w:rFonts w:ascii="Times New Roman" w:eastAsia="Times New Roman" w:hAnsi="Times New Roman" w:cs="Times New Roman"/>
          <w:b/>
          <w:bCs/>
          <w:sz w:val="24"/>
          <w:szCs w:val="20"/>
          <w:lang w:eastAsia="fr-FR"/>
        </w:rPr>
        <w:t>emps de réflexion </w:t>
      </w:r>
      <w:r>
        <w:rPr>
          <w:rFonts w:ascii="Times New Roman" w:eastAsia="Times New Roman" w:hAnsi="Times New Roman" w:cs="Times New Roman"/>
          <w:b/>
          <w:bCs/>
          <w:sz w:val="24"/>
          <w:szCs w:val="20"/>
          <w:lang w:eastAsia="fr-FR"/>
        </w:rPr>
        <w:t xml:space="preserve">autour de l’interdit </w:t>
      </w:r>
      <w:r w:rsidR="00BD28F2" w:rsidRPr="004F1D62">
        <w:rPr>
          <w:rFonts w:ascii="Times New Roman" w:eastAsia="Times New Roman" w:hAnsi="Times New Roman" w:cs="Times New Roman"/>
          <w:b/>
          <w:bCs/>
          <w:sz w:val="24"/>
          <w:szCs w:val="20"/>
          <w:lang w:eastAsia="fr-FR"/>
        </w:rPr>
        <w:t>:</w:t>
      </w:r>
      <w:r w:rsidR="00BD28F2">
        <w:rPr>
          <w:rFonts w:ascii="Times New Roman" w:eastAsia="Times New Roman" w:hAnsi="Times New Roman" w:cs="Times New Roman"/>
          <w:sz w:val="24"/>
          <w:szCs w:val="20"/>
          <w:lang w:eastAsia="fr-FR"/>
        </w:rPr>
        <w:t xml:space="preserve"> on ne peut pas tout faire. </w:t>
      </w:r>
    </w:p>
    <w:p w14:paraId="5A8510AF" w14:textId="3D8A5120" w:rsidR="00BD28F2" w:rsidRDefault="00BD28F2" w:rsidP="004D7171">
      <w:p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Il y a trois interdits fondateurs de tou</w:t>
      </w:r>
      <w:r w:rsidR="00BF3964">
        <w:rPr>
          <w:rFonts w:ascii="Times New Roman" w:eastAsia="Times New Roman" w:hAnsi="Times New Roman" w:cs="Times New Roman"/>
          <w:sz w:val="24"/>
          <w:szCs w:val="20"/>
          <w:lang w:eastAsia="fr-FR"/>
        </w:rPr>
        <w:t>te</w:t>
      </w:r>
      <w:r>
        <w:rPr>
          <w:rFonts w:ascii="Times New Roman" w:eastAsia="Times New Roman" w:hAnsi="Times New Roman" w:cs="Times New Roman"/>
          <w:sz w:val="24"/>
          <w:szCs w:val="20"/>
          <w:lang w:eastAsia="fr-FR"/>
        </w:rPr>
        <w:t xml:space="preserve"> vie en société : </w:t>
      </w:r>
    </w:p>
    <w:p w14:paraId="027F3160" w14:textId="1FD80DD1" w:rsidR="00BD28F2" w:rsidRDefault="00BD28F2" w:rsidP="00BD28F2">
      <w:pPr>
        <w:pStyle w:val="Paragraphedeliste"/>
        <w:numPr>
          <w:ilvl w:val="0"/>
          <w:numId w:val="3"/>
        </w:num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Je ne fais pas de mal aux autres</w:t>
      </w:r>
    </w:p>
    <w:p w14:paraId="6C5762AC" w14:textId="4A92C59F" w:rsidR="00BD28F2" w:rsidRDefault="00BD28F2" w:rsidP="00BD28F2">
      <w:pPr>
        <w:pStyle w:val="Paragraphedeliste"/>
        <w:numPr>
          <w:ilvl w:val="0"/>
          <w:numId w:val="3"/>
        </w:num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Je ne me fais pas de mal</w:t>
      </w:r>
    </w:p>
    <w:p w14:paraId="52679854" w14:textId="27E5642F" w:rsidR="00BD28F2" w:rsidRPr="00BD28F2" w:rsidRDefault="00BD28F2" w:rsidP="00BD28F2">
      <w:pPr>
        <w:pStyle w:val="Paragraphedeliste"/>
        <w:numPr>
          <w:ilvl w:val="0"/>
          <w:numId w:val="3"/>
        </w:num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Je respecte mon corps</w:t>
      </w:r>
    </w:p>
    <w:p w14:paraId="4083ED23"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b/>
          <w:sz w:val="24"/>
          <w:szCs w:val="20"/>
          <w:lang w:eastAsia="fr-FR"/>
        </w:rPr>
        <w:t>Rassemblement</w:t>
      </w:r>
    </w:p>
    <w:p w14:paraId="202D3647"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Musique</w:t>
      </w:r>
      <w:r w:rsidR="007477DB">
        <w:rPr>
          <w:rFonts w:ascii="Times New Roman" w:eastAsia="Times New Roman" w:hAnsi="Times New Roman" w:cs="Times New Roman"/>
          <w:sz w:val="24"/>
          <w:szCs w:val="20"/>
          <w:lang w:eastAsia="fr-FR"/>
        </w:rPr>
        <w:t xml:space="preserve"> </w:t>
      </w:r>
      <w:r w:rsidRPr="004D7171">
        <w:rPr>
          <w:rFonts w:ascii="Times New Roman" w:eastAsia="Times New Roman" w:hAnsi="Times New Roman" w:cs="Times New Roman"/>
          <w:sz w:val="24"/>
          <w:szCs w:val="20"/>
          <w:lang w:eastAsia="fr-FR"/>
        </w:rPr>
        <w:t>Les groupes accrochent sur l'arbre le fruit de leur réflexion des propositions 1 et 2.</w:t>
      </w:r>
    </w:p>
    <w:p w14:paraId="0187FE1D"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p>
    <w:p w14:paraId="592C5A7A" w14:textId="77777777" w:rsidR="004D7171" w:rsidRPr="004D7171" w:rsidRDefault="00985D62" w:rsidP="00985D6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lang w:eastAsia="fr-FR"/>
        </w:rPr>
        <w:t>Troisième</w:t>
      </w:r>
      <w:r w:rsidR="004D7171" w:rsidRPr="004D7171">
        <w:rPr>
          <w:rFonts w:ascii="Times New Roman" w:eastAsia="Times New Roman" w:hAnsi="Times New Roman" w:cs="Times New Roman"/>
          <w:b/>
          <w:sz w:val="24"/>
          <w:szCs w:val="20"/>
          <w:lang w:eastAsia="fr-FR"/>
        </w:rPr>
        <w:t xml:space="preserve"> temps</w:t>
      </w:r>
      <w:r>
        <w:rPr>
          <w:rFonts w:ascii="Times New Roman" w:eastAsia="Times New Roman" w:hAnsi="Times New Roman" w:cs="Times New Roman"/>
          <w:b/>
          <w:sz w:val="24"/>
          <w:szCs w:val="20"/>
          <w:lang w:eastAsia="fr-FR"/>
        </w:rPr>
        <w:t> :</w:t>
      </w:r>
      <w:r w:rsidRPr="00985D62">
        <w:rPr>
          <w:rFonts w:ascii="Times New Roman" w:eastAsia="Times New Roman" w:hAnsi="Times New Roman" w:cs="Times New Roman"/>
          <w:b/>
          <w:sz w:val="24"/>
          <w:szCs w:val="20"/>
          <w:lang w:eastAsia="fr-FR"/>
        </w:rPr>
        <w:t xml:space="preserve"> </w:t>
      </w:r>
      <w:r w:rsidRPr="004D7171">
        <w:rPr>
          <w:rFonts w:ascii="Times New Roman" w:eastAsia="Times New Roman" w:hAnsi="Times New Roman" w:cs="Times New Roman"/>
          <w:b/>
          <w:sz w:val="24"/>
          <w:szCs w:val="20"/>
          <w:lang w:eastAsia="fr-FR"/>
        </w:rPr>
        <w:t>La transgression</w:t>
      </w:r>
    </w:p>
    <w:p w14:paraId="1597E027" w14:textId="77777777" w:rsidR="007477DB" w:rsidRDefault="007477DB" w:rsidP="004D7171">
      <w:pPr>
        <w:keepNext/>
        <w:spacing w:after="0" w:line="240" w:lineRule="auto"/>
        <w:outlineLvl w:val="0"/>
        <w:rPr>
          <w:rFonts w:ascii="Times New Roman" w:eastAsia="Times New Roman" w:hAnsi="Times New Roman" w:cs="Times New Roman"/>
          <w:b/>
          <w:sz w:val="24"/>
          <w:szCs w:val="20"/>
          <w:lang w:eastAsia="fr-FR"/>
        </w:rPr>
      </w:pPr>
    </w:p>
    <w:p w14:paraId="7E7EF156" w14:textId="77777777" w:rsidR="004D7171" w:rsidRPr="004D7171" w:rsidRDefault="004D7171" w:rsidP="004D7171">
      <w:pPr>
        <w:keepNext/>
        <w:spacing w:after="0" w:line="240" w:lineRule="auto"/>
        <w:outlineLvl w:val="0"/>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Lecture de Genèse 3, 6</w:t>
      </w:r>
    </w:p>
    <w:p w14:paraId="66FD60C8" w14:textId="77777777" w:rsidR="004D7171" w:rsidRPr="004D7171" w:rsidRDefault="00FE581A" w:rsidP="004D7171">
      <w:pPr>
        <w:spacing w:after="0" w:line="240" w:lineRule="auto"/>
        <w:rPr>
          <w:rFonts w:ascii="Times New Roman" w:eastAsia="Times New Roman" w:hAnsi="Times New Roman" w:cs="Times New Roman"/>
          <w:b/>
          <w:i/>
          <w:sz w:val="32"/>
          <w:szCs w:val="20"/>
          <w:lang w:eastAsia="fr-FR"/>
        </w:rPr>
      </w:pPr>
      <w:r w:rsidRPr="007E4367">
        <w:rPr>
          <w:rFonts w:ascii="Times New Roman" w:hAnsi="Times New Roman" w:cs="Times New Roman"/>
          <w:i/>
          <w:sz w:val="24"/>
          <w:szCs w:val="20"/>
        </w:rPr>
        <w:t>La femme s’aperçut que le fruit de l’arbre devait être savoureux, qu’il était agréable à regarder et qu’il était désirable, cet arbre, puisqu’il donnait l’intelligence. Elle prit de son fruit, et en mangea. Elle en donna aussi à son mari, et il en mangea.</w:t>
      </w:r>
    </w:p>
    <w:p w14:paraId="2176D244" w14:textId="77777777" w:rsidR="007477DB" w:rsidRDefault="007477DB" w:rsidP="004D7171">
      <w:pPr>
        <w:spacing w:after="0" w:line="240" w:lineRule="auto"/>
        <w:rPr>
          <w:rFonts w:ascii="Times New Roman" w:eastAsia="Times New Roman" w:hAnsi="Times New Roman" w:cs="Times New Roman"/>
          <w:b/>
          <w:sz w:val="24"/>
          <w:szCs w:val="20"/>
          <w:lang w:eastAsia="fr-FR"/>
        </w:rPr>
      </w:pPr>
    </w:p>
    <w:p w14:paraId="666D4CF9"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Temps d'expérience</w:t>
      </w:r>
    </w:p>
    <w:p w14:paraId="0A2ED73C"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L’animateur invite à regarder l'arbre, beau et séduisant.</w:t>
      </w:r>
    </w:p>
    <w:p w14:paraId="4203C60E"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Il invite à</w:t>
      </w:r>
      <w:r w:rsidRPr="004D7171">
        <w:rPr>
          <w:rFonts w:ascii="Times New Roman" w:eastAsia="Times New Roman" w:hAnsi="Times New Roman" w:cs="Times New Roman"/>
          <w:b/>
          <w:sz w:val="24"/>
          <w:szCs w:val="20"/>
          <w:lang w:eastAsia="fr-FR"/>
        </w:rPr>
        <w:t xml:space="preserve"> manger</w:t>
      </w:r>
      <w:r w:rsidRPr="004D7171">
        <w:rPr>
          <w:rFonts w:ascii="Times New Roman" w:eastAsia="Times New Roman" w:hAnsi="Times New Roman" w:cs="Times New Roman"/>
          <w:sz w:val="24"/>
          <w:szCs w:val="20"/>
          <w:lang w:eastAsia="fr-FR"/>
        </w:rPr>
        <w:t xml:space="preserve"> les pommes, </w:t>
      </w:r>
      <w:r w:rsidR="00594E76">
        <w:rPr>
          <w:rFonts w:ascii="Times New Roman" w:eastAsia="Times New Roman" w:hAnsi="Times New Roman" w:cs="Times New Roman"/>
          <w:sz w:val="24"/>
          <w:szCs w:val="20"/>
          <w:lang w:eastAsia="fr-FR"/>
        </w:rPr>
        <w:t xml:space="preserve">placées dans une corbeille </w:t>
      </w:r>
      <w:r w:rsidRPr="004D7171">
        <w:rPr>
          <w:rFonts w:ascii="Times New Roman" w:eastAsia="Times New Roman" w:hAnsi="Times New Roman" w:cs="Times New Roman"/>
          <w:sz w:val="24"/>
          <w:szCs w:val="20"/>
          <w:lang w:eastAsia="fr-FR"/>
        </w:rPr>
        <w:t>au pied de l'arbre, en regardant l’arbre. Elles symbolisent tout ce que l'on vient de placer sur l'arbre.</w:t>
      </w:r>
    </w:p>
    <w:p w14:paraId="25D1D5D6"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Musique</w:t>
      </w:r>
    </w:p>
    <w:p w14:paraId="73C7C306" w14:textId="77777777" w:rsidR="001F3578" w:rsidRDefault="001F3578" w:rsidP="001F3578">
      <w:pPr>
        <w:shd w:val="clear" w:color="auto" w:fill="FFFFFF"/>
        <w:spacing w:after="0" w:line="240" w:lineRule="auto"/>
        <w:rPr>
          <w:rFonts w:ascii="Times New Roman" w:eastAsia="Times New Roman" w:hAnsi="Times New Roman" w:cs="Times New Roman"/>
          <w:b/>
          <w:bCs/>
          <w:color w:val="000000" w:themeColor="text1"/>
          <w:sz w:val="24"/>
          <w:szCs w:val="24"/>
          <w:lang w:eastAsia="fr-FR"/>
        </w:rPr>
      </w:pPr>
    </w:p>
    <w:p w14:paraId="097E2085" w14:textId="3AA15DCF" w:rsidR="001F3578" w:rsidRPr="001F3578" w:rsidRDefault="001F3578" w:rsidP="001F3578">
      <w:pPr>
        <w:shd w:val="clear" w:color="auto" w:fill="FFFFFF"/>
        <w:spacing w:after="0" w:line="240" w:lineRule="auto"/>
        <w:rPr>
          <w:rFonts w:ascii="Calibri" w:eastAsia="Times New Roman" w:hAnsi="Calibri" w:cs="Calibri"/>
          <w:b/>
          <w:bCs/>
          <w:color w:val="000000" w:themeColor="text1"/>
          <w:lang w:eastAsia="fr-FR"/>
        </w:rPr>
      </w:pPr>
      <w:r w:rsidRPr="004E0BA1">
        <w:rPr>
          <w:rFonts w:ascii="Times New Roman" w:eastAsia="Times New Roman" w:hAnsi="Times New Roman" w:cs="Times New Roman"/>
          <w:b/>
          <w:bCs/>
          <w:color w:val="000000" w:themeColor="text1"/>
          <w:sz w:val="24"/>
          <w:szCs w:val="24"/>
          <w:lang w:eastAsia="fr-FR"/>
        </w:rPr>
        <w:t>P</w:t>
      </w:r>
      <w:r w:rsidRPr="001F3578">
        <w:rPr>
          <w:rFonts w:ascii="Times New Roman" w:eastAsia="Times New Roman" w:hAnsi="Times New Roman" w:cs="Times New Roman"/>
          <w:b/>
          <w:bCs/>
          <w:color w:val="000000" w:themeColor="text1"/>
          <w:sz w:val="24"/>
          <w:szCs w:val="24"/>
          <w:lang w:eastAsia="fr-FR"/>
        </w:rPr>
        <w:t>endant que l</w:t>
      </w:r>
      <w:r w:rsidRPr="004E0BA1">
        <w:rPr>
          <w:rFonts w:ascii="Times New Roman" w:eastAsia="Times New Roman" w:hAnsi="Times New Roman" w:cs="Times New Roman"/>
          <w:b/>
          <w:bCs/>
          <w:color w:val="000000" w:themeColor="text1"/>
          <w:sz w:val="24"/>
          <w:szCs w:val="24"/>
          <w:lang w:eastAsia="fr-FR"/>
        </w:rPr>
        <w:t>es participants</w:t>
      </w:r>
      <w:r w:rsidRPr="001F3578">
        <w:rPr>
          <w:rFonts w:ascii="Times New Roman" w:eastAsia="Times New Roman" w:hAnsi="Times New Roman" w:cs="Times New Roman"/>
          <w:b/>
          <w:bCs/>
          <w:color w:val="000000" w:themeColor="text1"/>
          <w:sz w:val="24"/>
          <w:szCs w:val="24"/>
          <w:lang w:eastAsia="fr-FR"/>
        </w:rPr>
        <w:t xml:space="preserve"> mange</w:t>
      </w:r>
      <w:r w:rsidRPr="004E0BA1">
        <w:rPr>
          <w:rFonts w:ascii="Times New Roman" w:eastAsia="Times New Roman" w:hAnsi="Times New Roman" w:cs="Times New Roman"/>
          <w:b/>
          <w:bCs/>
          <w:color w:val="000000" w:themeColor="text1"/>
          <w:sz w:val="24"/>
          <w:szCs w:val="24"/>
          <w:lang w:eastAsia="fr-FR"/>
        </w:rPr>
        <w:t>nt :</w:t>
      </w:r>
    </w:p>
    <w:p w14:paraId="5BFEEE3F" w14:textId="013F4B21" w:rsidR="001F3578" w:rsidRDefault="001F3578" w:rsidP="001F3578">
      <w:pPr>
        <w:shd w:val="clear" w:color="auto" w:fill="FFFFFF"/>
        <w:spacing w:after="0" w:line="240" w:lineRule="auto"/>
        <w:rPr>
          <w:rFonts w:ascii="Times New Roman" w:eastAsia="Times New Roman" w:hAnsi="Times New Roman" w:cs="Times New Roman"/>
          <w:color w:val="000000" w:themeColor="text1"/>
          <w:sz w:val="24"/>
          <w:szCs w:val="24"/>
          <w:lang w:eastAsia="fr-FR"/>
        </w:rPr>
      </w:pPr>
      <w:r w:rsidRPr="001F3578">
        <w:rPr>
          <w:rFonts w:ascii="Times New Roman" w:eastAsia="Times New Roman" w:hAnsi="Times New Roman" w:cs="Times New Roman"/>
          <w:color w:val="000000" w:themeColor="text1"/>
          <w:sz w:val="24"/>
          <w:szCs w:val="24"/>
          <w:lang w:eastAsia="fr-FR"/>
        </w:rPr>
        <w:t xml:space="preserve">Animateur (autre que le lecteur </w:t>
      </w:r>
      <w:r w:rsidR="004E0BA1">
        <w:rPr>
          <w:rFonts w:ascii="Times New Roman" w:eastAsia="Times New Roman" w:hAnsi="Times New Roman" w:cs="Times New Roman"/>
          <w:color w:val="000000" w:themeColor="text1"/>
          <w:sz w:val="24"/>
          <w:szCs w:val="24"/>
          <w:lang w:eastAsia="fr-FR"/>
        </w:rPr>
        <w:t xml:space="preserve">de la </w:t>
      </w:r>
      <w:r w:rsidRPr="001F3578">
        <w:rPr>
          <w:rFonts w:ascii="Times New Roman" w:eastAsia="Times New Roman" w:hAnsi="Times New Roman" w:cs="Times New Roman"/>
          <w:color w:val="000000" w:themeColor="text1"/>
          <w:sz w:val="24"/>
          <w:szCs w:val="24"/>
          <w:lang w:eastAsia="fr-FR"/>
        </w:rPr>
        <w:t xml:space="preserve">Genèse) : </w:t>
      </w:r>
    </w:p>
    <w:p w14:paraId="7431F34C" w14:textId="0750D190" w:rsidR="004E0BA1" w:rsidRPr="001F3578" w:rsidRDefault="004E0BA1" w:rsidP="001F3578">
      <w:pPr>
        <w:shd w:val="clear" w:color="auto" w:fill="FFFFFF"/>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Il invite à écouter, regarder. Il ouvre la bible et montre qu’il cherche la fin du livre. </w:t>
      </w:r>
    </w:p>
    <w:p w14:paraId="7E174185" w14:textId="274FD348" w:rsidR="001F3578" w:rsidRPr="001F3578" w:rsidRDefault="001F3578" w:rsidP="001F3578">
      <w:pPr>
        <w:shd w:val="clear" w:color="auto" w:fill="FFFFFF"/>
        <w:spacing w:after="0" w:line="240" w:lineRule="auto"/>
        <w:rPr>
          <w:rFonts w:ascii="Calibri" w:eastAsia="Times New Roman" w:hAnsi="Calibri" w:cs="Calibri"/>
          <w:color w:val="000000" w:themeColor="text1"/>
          <w:lang w:eastAsia="fr-FR"/>
        </w:rPr>
      </w:pPr>
      <w:r>
        <w:rPr>
          <w:rFonts w:ascii="Times New Roman" w:eastAsia="Times New Roman" w:hAnsi="Times New Roman" w:cs="Times New Roman"/>
          <w:color w:val="000000" w:themeColor="text1"/>
          <w:sz w:val="24"/>
          <w:szCs w:val="24"/>
          <w:lang w:eastAsia="fr-FR"/>
        </w:rPr>
        <w:t>Ecoutons ce que nous dit l</w:t>
      </w:r>
      <w:r w:rsidRPr="001F3578">
        <w:rPr>
          <w:rFonts w:ascii="Times New Roman" w:eastAsia="Times New Roman" w:hAnsi="Times New Roman" w:cs="Times New Roman"/>
          <w:color w:val="000000" w:themeColor="text1"/>
          <w:sz w:val="24"/>
          <w:szCs w:val="24"/>
          <w:lang w:eastAsia="fr-FR"/>
        </w:rPr>
        <w:t>e livre de l’Apocalypse</w:t>
      </w:r>
      <w:r>
        <w:rPr>
          <w:rFonts w:ascii="Times New Roman" w:eastAsia="Times New Roman" w:hAnsi="Times New Roman" w:cs="Times New Roman"/>
          <w:color w:val="000000" w:themeColor="text1"/>
          <w:sz w:val="24"/>
          <w:szCs w:val="24"/>
          <w:lang w:eastAsia="fr-FR"/>
        </w:rPr>
        <w:t>, le</w:t>
      </w:r>
      <w:r w:rsidRPr="001F3578">
        <w:rPr>
          <w:rFonts w:ascii="Times New Roman" w:eastAsia="Times New Roman" w:hAnsi="Times New Roman" w:cs="Times New Roman"/>
          <w:color w:val="000000" w:themeColor="text1"/>
          <w:sz w:val="24"/>
          <w:szCs w:val="24"/>
          <w:lang w:eastAsia="fr-FR"/>
        </w:rPr>
        <w:t xml:space="preserve"> dernier livre de la bible</w:t>
      </w:r>
      <w:r>
        <w:rPr>
          <w:rFonts w:ascii="Times New Roman" w:eastAsia="Times New Roman" w:hAnsi="Times New Roman" w:cs="Times New Roman"/>
          <w:color w:val="000000" w:themeColor="text1"/>
          <w:sz w:val="24"/>
          <w:szCs w:val="24"/>
          <w:lang w:eastAsia="fr-FR"/>
        </w:rPr>
        <w:t xml:space="preserve"> : </w:t>
      </w:r>
    </w:p>
    <w:p w14:paraId="03CF9D50" w14:textId="1148F1CD" w:rsidR="001F3578" w:rsidRPr="001F3578" w:rsidRDefault="001F3578" w:rsidP="001F3578">
      <w:pPr>
        <w:shd w:val="clear" w:color="auto" w:fill="FFFFFF"/>
        <w:spacing w:after="0" w:line="240" w:lineRule="auto"/>
        <w:rPr>
          <w:rFonts w:ascii="Calibri" w:eastAsia="Times New Roman" w:hAnsi="Calibri" w:cs="Calibri"/>
          <w:color w:val="000000" w:themeColor="text1"/>
          <w:lang w:eastAsia="fr-FR"/>
        </w:rPr>
      </w:pPr>
      <w:r w:rsidRPr="001F3578">
        <w:rPr>
          <w:rFonts w:ascii="Times New Roman" w:eastAsia="Times New Roman" w:hAnsi="Times New Roman" w:cs="Times New Roman"/>
          <w:i/>
          <w:iCs/>
          <w:color w:val="000000" w:themeColor="text1"/>
          <w:sz w:val="24"/>
          <w:szCs w:val="24"/>
          <w:lang w:eastAsia="fr-FR"/>
        </w:rPr>
        <w:t>Je pris le petit livre de la main de l’ange, et je le dévorai. Dans ma bouche il était doux comme le miel</w:t>
      </w:r>
      <w:r w:rsidR="004E0BA1">
        <w:rPr>
          <w:rFonts w:ascii="Times New Roman" w:eastAsia="Times New Roman" w:hAnsi="Times New Roman" w:cs="Times New Roman"/>
          <w:i/>
          <w:iCs/>
          <w:color w:val="000000" w:themeColor="text1"/>
          <w:sz w:val="24"/>
          <w:szCs w:val="24"/>
          <w:lang w:eastAsia="fr-FR"/>
        </w:rPr>
        <w:t>.</w:t>
      </w:r>
      <w:r w:rsidRPr="001F3578">
        <w:rPr>
          <w:rFonts w:ascii="Times New Roman" w:eastAsia="Times New Roman" w:hAnsi="Times New Roman" w:cs="Times New Roman"/>
          <w:i/>
          <w:iCs/>
          <w:color w:val="000000" w:themeColor="text1"/>
          <w:sz w:val="24"/>
          <w:szCs w:val="24"/>
          <w:lang w:eastAsia="fr-FR"/>
        </w:rPr>
        <w:t xml:space="preserve"> Apocalypse 10, 10</w:t>
      </w:r>
      <w:r w:rsidRPr="001F3578">
        <w:rPr>
          <w:rFonts w:ascii="Times New Roman" w:eastAsia="Times New Roman" w:hAnsi="Times New Roman" w:cs="Times New Roman"/>
          <w:color w:val="000000" w:themeColor="text1"/>
          <w:sz w:val="24"/>
          <w:szCs w:val="24"/>
          <w:lang w:eastAsia="fr-FR"/>
        </w:rPr>
        <w:t> </w:t>
      </w:r>
    </w:p>
    <w:p w14:paraId="4ED2A9E1" w14:textId="48674AB3" w:rsidR="001F3578" w:rsidRDefault="001F3578" w:rsidP="001F3578">
      <w:pPr>
        <w:shd w:val="clear" w:color="auto" w:fill="FFFFFF"/>
        <w:spacing w:after="0" w:line="240" w:lineRule="auto"/>
        <w:rPr>
          <w:rFonts w:ascii="Times New Roman" w:eastAsia="Times New Roman" w:hAnsi="Times New Roman" w:cs="Times New Roman"/>
          <w:color w:val="000000" w:themeColor="text1"/>
          <w:sz w:val="24"/>
          <w:szCs w:val="24"/>
          <w:lang w:eastAsia="fr-FR"/>
        </w:rPr>
      </w:pPr>
      <w:r w:rsidRPr="001F3578">
        <w:rPr>
          <w:rFonts w:ascii="Times New Roman" w:eastAsia="Times New Roman" w:hAnsi="Times New Roman" w:cs="Times New Roman"/>
          <w:color w:val="000000" w:themeColor="text1"/>
          <w:sz w:val="24"/>
          <w:szCs w:val="24"/>
          <w:lang w:eastAsia="fr-FR"/>
        </w:rPr>
        <w:t>Nous mangeons ce fruit</w:t>
      </w:r>
      <w:r>
        <w:rPr>
          <w:rFonts w:ascii="Times New Roman" w:eastAsia="Times New Roman" w:hAnsi="Times New Roman" w:cs="Times New Roman"/>
          <w:color w:val="000000" w:themeColor="text1"/>
          <w:sz w:val="24"/>
          <w:szCs w:val="24"/>
          <w:lang w:eastAsia="fr-FR"/>
        </w:rPr>
        <w:t>, c’est</w:t>
      </w:r>
      <w:r w:rsidRPr="001F3578">
        <w:rPr>
          <w:rFonts w:ascii="Times New Roman" w:eastAsia="Times New Roman" w:hAnsi="Times New Roman" w:cs="Times New Roman"/>
          <w:color w:val="000000" w:themeColor="text1"/>
          <w:sz w:val="24"/>
          <w:szCs w:val="24"/>
          <w:lang w:eastAsia="fr-FR"/>
        </w:rPr>
        <w:t xml:space="preserve"> comme si nous mangions l</w:t>
      </w:r>
      <w:r w:rsidR="001023C2">
        <w:rPr>
          <w:rFonts w:ascii="Times New Roman" w:eastAsia="Times New Roman" w:hAnsi="Times New Roman" w:cs="Times New Roman"/>
          <w:color w:val="000000" w:themeColor="text1"/>
          <w:sz w:val="24"/>
          <w:szCs w:val="24"/>
          <w:lang w:eastAsia="fr-FR"/>
        </w:rPr>
        <w:t>e livre de la</w:t>
      </w:r>
      <w:r w:rsidRPr="001F3578">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color w:val="000000" w:themeColor="text1"/>
          <w:sz w:val="24"/>
          <w:szCs w:val="24"/>
          <w:lang w:eastAsia="fr-FR"/>
        </w:rPr>
        <w:t>P</w:t>
      </w:r>
      <w:r w:rsidRPr="001F3578">
        <w:rPr>
          <w:rFonts w:ascii="Times New Roman" w:eastAsia="Times New Roman" w:hAnsi="Times New Roman" w:cs="Times New Roman"/>
          <w:color w:val="000000" w:themeColor="text1"/>
          <w:sz w:val="24"/>
          <w:szCs w:val="24"/>
          <w:lang w:eastAsia="fr-FR"/>
        </w:rPr>
        <w:t>arole de Dieu</w:t>
      </w:r>
      <w:r w:rsidR="001023C2">
        <w:rPr>
          <w:rFonts w:ascii="Times New Roman" w:eastAsia="Times New Roman" w:hAnsi="Times New Roman" w:cs="Times New Roman"/>
          <w:color w:val="000000" w:themeColor="text1"/>
          <w:sz w:val="24"/>
          <w:szCs w:val="24"/>
          <w:lang w:eastAsia="fr-FR"/>
        </w:rPr>
        <w:t> ;</w:t>
      </w:r>
      <w:r w:rsidRPr="001F3578">
        <w:rPr>
          <w:rFonts w:ascii="Times New Roman" w:eastAsia="Times New Roman" w:hAnsi="Times New Roman" w:cs="Times New Roman"/>
          <w:color w:val="000000" w:themeColor="text1"/>
          <w:sz w:val="24"/>
          <w:szCs w:val="24"/>
          <w:lang w:eastAsia="fr-FR"/>
        </w:rPr>
        <w:t xml:space="preserve"> </w:t>
      </w:r>
      <w:r w:rsidR="001023C2">
        <w:rPr>
          <w:rFonts w:ascii="Times New Roman" w:eastAsia="Times New Roman" w:hAnsi="Times New Roman" w:cs="Times New Roman"/>
          <w:color w:val="000000" w:themeColor="text1"/>
          <w:sz w:val="24"/>
          <w:szCs w:val="24"/>
          <w:lang w:eastAsia="fr-FR"/>
        </w:rPr>
        <w:t xml:space="preserve">la Parole de Dieu </w:t>
      </w:r>
      <w:r w:rsidRPr="001F3578">
        <w:rPr>
          <w:rFonts w:ascii="Times New Roman" w:eastAsia="Times New Roman" w:hAnsi="Times New Roman" w:cs="Times New Roman"/>
          <w:color w:val="000000" w:themeColor="text1"/>
          <w:sz w:val="24"/>
          <w:szCs w:val="24"/>
          <w:lang w:eastAsia="fr-FR"/>
        </w:rPr>
        <w:t>est douce comme le miel.</w:t>
      </w:r>
    </w:p>
    <w:p w14:paraId="29727846" w14:textId="7E571AA1" w:rsidR="004E0BA1" w:rsidRDefault="004E0BA1" w:rsidP="001F3578">
      <w:pPr>
        <w:shd w:val="clear" w:color="auto" w:fill="FFFFFF"/>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Mais manger le fruit interdit, </w:t>
      </w:r>
      <w:r w:rsidR="001023C2">
        <w:rPr>
          <w:rFonts w:ascii="Times New Roman" w:eastAsia="Times New Roman" w:hAnsi="Times New Roman" w:cs="Times New Roman"/>
          <w:color w:val="000000" w:themeColor="text1"/>
          <w:sz w:val="24"/>
          <w:szCs w:val="24"/>
          <w:lang w:eastAsia="fr-FR"/>
        </w:rPr>
        <w:t xml:space="preserve">c’est </w:t>
      </w:r>
      <w:r>
        <w:rPr>
          <w:rFonts w:ascii="Times New Roman" w:eastAsia="Times New Roman" w:hAnsi="Times New Roman" w:cs="Times New Roman"/>
          <w:color w:val="000000" w:themeColor="text1"/>
          <w:sz w:val="24"/>
          <w:szCs w:val="24"/>
          <w:lang w:eastAsia="fr-FR"/>
        </w:rPr>
        <w:t xml:space="preserve">vouloir tout savoir, tout connaître, </w:t>
      </w:r>
      <w:r w:rsidR="001023C2">
        <w:rPr>
          <w:rFonts w:ascii="Times New Roman" w:eastAsia="Times New Roman" w:hAnsi="Times New Roman" w:cs="Times New Roman"/>
          <w:color w:val="000000" w:themeColor="text1"/>
          <w:sz w:val="24"/>
          <w:szCs w:val="24"/>
          <w:lang w:eastAsia="fr-FR"/>
        </w:rPr>
        <w:t xml:space="preserve">c’est </w:t>
      </w:r>
      <w:r>
        <w:rPr>
          <w:rFonts w:ascii="Times New Roman" w:eastAsia="Times New Roman" w:hAnsi="Times New Roman" w:cs="Times New Roman"/>
          <w:color w:val="000000" w:themeColor="text1"/>
          <w:sz w:val="24"/>
          <w:szCs w:val="24"/>
          <w:lang w:eastAsia="fr-FR"/>
        </w:rPr>
        <w:t>se prendre pour Dieu</w:t>
      </w:r>
      <w:r w:rsidR="001023C2">
        <w:rPr>
          <w:rFonts w:ascii="Times New Roman" w:eastAsia="Times New Roman" w:hAnsi="Times New Roman" w:cs="Times New Roman"/>
          <w:color w:val="000000" w:themeColor="text1"/>
          <w:sz w:val="24"/>
          <w:szCs w:val="24"/>
          <w:lang w:eastAsia="fr-FR"/>
        </w:rPr>
        <w:t xml:space="preserve">. Cela </w:t>
      </w:r>
      <w:r>
        <w:rPr>
          <w:rFonts w:ascii="Times New Roman" w:eastAsia="Times New Roman" w:hAnsi="Times New Roman" w:cs="Times New Roman"/>
          <w:color w:val="000000" w:themeColor="text1"/>
          <w:sz w:val="24"/>
          <w:szCs w:val="24"/>
          <w:lang w:eastAsia="fr-FR"/>
        </w:rPr>
        <w:t xml:space="preserve">peut </w:t>
      </w:r>
      <w:proofErr w:type="gramStart"/>
      <w:r>
        <w:rPr>
          <w:rFonts w:ascii="Times New Roman" w:eastAsia="Times New Roman" w:hAnsi="Times New Roman" w:cs="Times New Roman"/>
          <w:color w:val="000000" w:themeColor="text1"/>
          <w:sz w:val="24"/>
          <w:szCs w:val="24"/>
          <w:lang w:eastAsia="fr-FR"/>
        </w:rPr>
        <w:t>avoir</w:t>
      </w:r>
      <w:proofErr w:type="gramEnd"/>
      <w:r>
        <w:rPr>
          <w:rFonts w:ascii="Times New Roman" w:eastAsia="Times New Roman" w:hAnsi="Times New Roman" w:cs="Times New Roman"/>
          <w:color w:val="000000" w:themeColor="text1"/>
          <w:sz w:val="24"/>
          <w:szCs w:val="24"/>
          <w:lang w:eastAsia="fr-FR"/>
        </w:rPr>
        <w:t xml:space="preserve"> des conséquences pour l’homme ; écoutons la suite du récit. </w:t>
      </w:r>
    </w:p>
    <w:p w14:paraId="62BB6EA5" w14:textId="77777777" w:rsidR="004E0BA1" w:rsidRPr="001F3578" w:rsidRDefault="004E0BA1" w:rsidP="001F3578">
      <w:pPr>
        <w:shd w:val="clear" w:color="auto" w:fill="FFFFFF"/>
        <w:spacing w:after="0" w:line="240" w:lineRule="auto"/>
        <w:rPr>
          <w:rFonts w:ascii="Calibri" w:eastAsia="Times New Roman" w:hAnsi="Calibri" w:cs="Calibri"/>
          <w:color w:val="000000" w:themeColor="text1"/>
          <w:lang w:eastAsia="fr-FR"/>
        </w:rPr>
      </w:pPr>
    </w:p>
    <w:p w14:paraId="2314F828" w14:textId="77777777" w:rsidR="004D7171" w:rsidRPr="004D7171" w:rsidRDefault="004D7171" w:rsidP="004D7171">
      <w:pPr>
        <w:keepNext/>
        <w:spacing w:after="0" w:line="240" w:lineRule="auto"/>
        <w:outlineLvl w:val="0"/>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Reprise de la lecture : Genèse 3, 8-13</w:t>
      </w:r>
    </w:p>
    <w:p w14:paraId="7680C8BB" w14:textId="7AEC25BD" w:rsidR="004D7171" w:rsidRPr="004D7171" w:rsidRDefault="00FE581A" w:rsidP="00FE581A">
      <w:pPr>
        <w:pStyle w:val="NormalWeb"/>
        <w:spacing w:before="0" w:beforeAutospacing="0" w:after="150" w:afterAutospacing="0"/>
        <w:rPr>
          <w:i/>
          <w:szCs w:val="20"/>
        </w:rPr>
      </w:pPr>
      <w:r w:rsidRPr="007E4367">
        <w:rPr>
          <w:i/>
          <w:szCs w:val="20"/>
        </w:rPr>
        <w:t>Ils entendirent la voix du Seigneur Dieu qui se promenait dans le jardin à la brise du jour. L’homme et sa femme allèrent se cacher aux regards du Seigneur Dieu parmi les arbres du jardin.</w:t>
      </w:r>
      <w:r w:rsidR="00CF290D">
        <w:rPr>
          <w:i/>
          <w:szCs w:val="20"/>
        </w:rPr>
        <w:t xml:space="preserve"> </w:t>
      </w:r>
      <w:r w:rsidRPr="007E4367">
        <w:rPr>
          <w:i/>
          <w:szCs w:val="20"/>
        </w:rPr>
        <w:t>Le Seigneur Dieu appela l’homme et lui dit : « Où es-tu donc ? » Il répondit : « J’ai entendu ta voix dans le jardin, j’ai pris peur parce que je suis nu, et je me suis caché. »</w:t>
      </w:r>
      <w:r w:rsidR="00CF290D">
        <w:rPr>
          <w:i/>
          <w:szCs w:val="20"/>
        </w:rPr>
        <w:t xml:space="preserve"> </w:t>
      </w:r>
      <w:r w:rsidRPr="007E4367">
        <w:rPr>
          <w:i/>
          <w:szCs w:val="20"/>
        </w:rPr>
        <w:t>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w:t>
      </w:r>
    </w:p>
    <w:p w14:paraId="45A1A299"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b/>
          <w:sz w:val="24"/>
          <w:szCs w:val="20"/>
          <w:lang w:eastAsia="fr-FR"/>
        </w:rPr>
        <w:t>Réflexion en groupe</w:t>
      </w:r>
    </w:p>
    <w:p w14:paraId="18E763AB" w14:textId="6F260431" w:rsidR="004E0BA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L’animateur propose une mise en groupe par âge</w:t>
      </w:r>
      <w:r w:rsidR="004E0BA1">
        <w:rPr>
          <w:rFonts w:ascii="Times New Roman" w:eastAsia="Times New Roman" w:hAnsi="Times New Roman" w:cs="Times New Roman"/>
          <w:sz w:val="24"/>
          <w:szCs w:val="20"/>
          <w:lang w:eastAsia="fr-FR"/>
        </w:rPr>
        <w:t> : le serpent a tenté Adam et Eve, il leur proposé d’être comme des dieux. Le serpent peut avoir un autre nom, Satan.</w:t>
      </w:r>
    </w:p>
    <w:p w14:paraId="64E79A60" w14:textId="1D578E38" w:rsidR="004D7171" w:rsidRPr="004D7171" w:rsidRDefault="004E0BA1" w:rsidP="004D7171">
      <w:pP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Prenons </w:t>
      </w:r>
      <w:r w:rsidR="004D7171" w:rsidRPr="004D7171">
        <w:rPr>
          <w:rFonts w:ascii="Times New Roman" w:eastAsia="Times New Roman" w:hAnsi="Times New Roman" w:cs="Times New Roman"/>
          <w:sz w:val="24"/>
          <w:szCs w:val="20"/>
          <w:lang w:eastAsia="fr-FR"/>
        </w:rPr>
        <w:t>un temps de réflexion autour de Satan</w:t>
      </w:r>
      <w:r>
        <w:rPr>
          <w:rFonts w:ascii="Times New Roman" w:eastAsia="Times New Roman" w:hAnsi="Times New Roman" w:cs="Times New Roman"/>
          <w:sz w:val="24"/>
          <w:szCs w:val="20"/>
          <w:lang w:eastAsia="fr-FR"/>
        </w:rPr>
        <w:t xml:space="preserve"> ! par groupes d’âges. </w:t>
      </w:r>
    </w:p>
    <w:p w14:paraId="1F9824F3" w14:textId="77777777" w:rsidR="004D7171" w:rsidRPr="004D7171" w:rsidRDefault="004D7171" w:rsidP="004D7171">
      <w:pPr>
        <w:keepNext/>
        <w:spacing w:after="0" w:line="240" w:lineRule="auto"/>
        <w:outlineLvl w:val="0"/>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Adultes</w:t>
      </w:r>
    </w:p>
    <w:p w14:paraId="2ACE4FA7"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Premier temps</w:t>
      </w:r>
    </w:p>
    <w:p w14:paraId="47D2772F" w14:textId="1A8084C9" w:rsid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Quand vous pensez à Satan, à quoi pensez-vous ?</w:t>
      </w:r>
    </w:p>
    <w:p w14:paraId="4F72E045" w14:textId="77777777" w:rsidR="00656AE7" w:rsidRPr="004D7171" w:rsidRDefault="00656AE7" w:rsidP="004D7171">
      <w:pPr>
        <w:spacing w:after="0" w:line="240" w:lineRule="auto"/>
        <w:rPr>
          <w:rFonts w:ascii="Times New Roman" w:eastAsia="Times New Roman" w:hAnsi="Times New Roman" w:cs="Times New Roman"/>
          <w:sz w:val="24"/>
          <w:szCs w:val="20"/>
          <w:lang w:eastAsia="fr-FR"/>
        </w:rPr>
      </w:pPr>
    </w:p>
    <w:p w14:paraId="703324C8"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Deuxième temps</w:t>
      </w:r>
    </w:p>
    <w:p w14:paraId="7516FD45"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Choisissez parmi les expressions suivantes celle qui vous paraît le mieux convenir et dites pourquoi.</w:t>
      </w:r>
    </w:p>
    <w:p w14:paraId="0DFF4092" w14:textId="05129B53" w:rsid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Dieu du mal – adversaire – diviseur – séducteur – tentateur – diable – mauvais esprit – prince des ténèbres – néant – absence de bien – démon – bouc émissaire – accusateur – le malin – le scandale – engeance du mal – ange déchu – Lucifer – Belzébuth – …</w:t>
      </w:r>
    </w:p>
    <w:p w14:paraId="35DD73FA" w14:textId="77777777" w:rsidR="00656AE7" w:rsidRPr="004D7171" w:rsidRDefault="00656AE7" w:rsidP="004D7171">
      <w:pPr>
        <w:spacing w:after="0" w:line="240" w:lineRule="auto"/>
        <w:rPr>
          <w:rFonts w:ascii="Times New Roman" w:eastAsia="Times New Roman" w:hAnsi="Times New Roman" w:cs="Times New Roman"/>
          <w:sz w:val="24"/>
          <w:szCs w:val="20"/>
          <w:lang w:eastAsia="fr-FR"/>
        </w:rPr>
      </w:pPr>
    </w:p>
    <w:p w14:paraId="145CE84D" w14:textId="23EB40A1"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Troisième temps</w:t>
      </w:r>
    </w:p>
    <w:p w14:paraId="4B487B7C" w14:textId="77777777" w:rsid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Lecture du texte suivant :</w:t>
      </w:r>
    </w:p>
    <w:p w14:paraId="21FD03E1" w14:textId="77777777" w:rsidR="007477DB" w:rsidRPr="004D7171" w:rsidRDefault="007477DB" w:rsidP="004D7171">
      <w:pPr>
        <w:spacing w:after="0" w:line="240" w:lineRule="auto"/>
        <w:rPr>
          <w:rFonts w:ascii="Times New Roman" w:eastAsia="Times New Roman" w:hAnsi="Times New Roman" w:cs="Times New Roman"/>
          <w:sz w:val="24"/>
          <w:szCs w:val="20"/>
          <w:lang w:eastAsia="fr-FR"/>
        </w:rPr>
      </w:pPr>
    </w:p>
    <w:p w14:paraId="028AA283" w14:textId="484FBE98" w:rsidR="004D7171" w:rsidRPr="004D7171" w:rsidRDefault="004D7171" w:rsidP="00FE581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0"/>
          <w:lang w:eastAsia="fr-FR"/>
        </w:rPr>
      </w:pPr>
      <w:r w:rsidRPr="004D7171">
        <w:rPr>
          <w:rFonts w:ascii="Times New Roman" w:eastAsia="Times New Roman" w:hAnsi="Times New Roman" w:cs="Times New Roman"/>
          <w:i/>
          <w:sz w:val="24"/>
          <w:szCs w:val="20"/>
          <w:lang w:eastAsia="fr-FR"/>
        </w:rPr>
        <w:t>Cependant la personnification du mal, outre sa saveur mythique, pose plus de problèmes qu’elle n’en résout. En particulier, avec Satan, nous frôlons le manichéisme : comment qualifier cette puissance qui fait la pluie et le beau temps dans le monde au mépris de la volonté de Dieu ? À côté du Dieu du bien, un Dieu du mal ? C’est pourquoi certains ont vu dans Satan une non-existence, l’attraction du néant d’où nous venons, ce que la création divine, en route, n’a pas encore rempli. Devant ce vide l’homme connaît le vertige, la « tentation ». Déjà saint Thomas définissait le mal comme l’absence du bien qui devrait être là, ce que beaucoup trouvent insuffisant pour dire toute la souffrance humaine. Pourtant à y bien réfléchir, cette perspective n’est pas sans mérite.</w:t>
      </w:r>
    </w:p>
    <w:p w14:paraId="6519A567" w14:textId="0BB719D6" w:rsidR="001D7D59" w:rsidRPr="004D7171" w:rsidRDefault="00FE581A" w:rsidP="00FE581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004D7171" w:rsidRPr="004D7171">
        <w:rPr>
          <w:rFonts w:ascii="Times New Roman" w:eastAsia="Times New Roman" w:hAnsi="Times New Roman" w:cs="Times New Roman"/>
          <w:sz w:val="24"/>
          <w:szCs w:val="20"/>
          <w:lang w:eastAsia="fr-FR"/>
        </w:rPr>
        <w:t>D</w:t>
      </w:r>
      <w:r w:rsidR="004D7171" w:rsidRPr="004D7171">
        <w:rPr>
          <w:rFonts w:ascii="Times New Roman" w:eastAsia="Times New Roman" w:hAnsi="Times New Roman" w:cs="Times New Roman"/>
          <w:smallCaps/>
          <w:sz w:val="24"/>
          <w:szCs w:val="20"/>
          <w:lang w:eastAsia="fr-FR"/>
        </w:rPr>
        <w:t>omergue</w:t>
      </w:r>
      <w:r w:rsidR="004D7171" w:rsidRPr="004D7171">
        <w:rPr>
          <w:rFonts w:ascii="Times New Roman" w:eastAsia="Times New Roman" w:hAnsi="Times New Roman" w:cs="Times New Roman"/>
          <w:sz w:val="24"/>
          <w:szCs w:val="20"/>
          <w:lang w:eastAsia="fr-FR"/>
        </w:rPr>
        <w:t xml:space="preserve"> Marcel, </w:t>
      </w:r>
      <w:r w:rsidR="004D7171" w:rsidRPr="004D7171">
        <w:rPr>
          <w:rFonts w:ascii="Times New Roman" w:eastAsia="Times New Roman" w:hAnsi="Times New Roman" w:cs="Times New Roman"/>
          <w:i/>
          <w:sz w:val="24"/>
          <w:szCs w:val="20"/>
          <w:lang w:eastAsia="fr-FR"/>
        </w:rPr>
        <w:t>Croire aujourd’hui</w:t>
      </w:r>
      <w:r w:rsidR="004D7171" w:rsidRPr="004D7171">
        <w:rPr>
          <w:rFonts w:ascii="Times New Roman" w:eastAsia="Times New Roman" w:hAnsi="Times New Roman" w:cs="Times New Roman"/>
          <w:sz w:val="24"/>
          <w:szCs w:val="20"/>
          <w:lang w:eastAsia="fr-FR"/>
        </w:rPr>
        <w:t xml:space="preserve"> n°147, dossier « Délivre-nous du mal », page 18</w:t>
      </w:r>
    </w:p>
    <w:p w14:paraId="0F423C0A" w14:textId="77777777" w:rsidR="00CF290D" w:rsidRDefault="00CF290D" w:rsidP="004D7171">
      <w:pPr>
        <w:spacing w:after="0" w:line="240" w:lineRule="auto"/>
        <w:rPr>
          <w:rFonts w:ascii="Times New Roman" w:eastAsia="Times New Roman" w:hAnsi="Times New Roman" w:cs="Times New Roman"/>
          <w:b/>
          <w:sz w:val="24"/>
          <w:szCs w:val="20"/>
          <w:lang w:eastAsia="fr-FR"/>
        </w:rPr>
      </w:pPr>
    </w:p>
    <w:p w14:paraId="4B72A745" w14:textId="029D2229" w:rsidR="00CF290D" w:rsidRPr="004D7171" w:rsidRDefault="004D7171" w:rsidP="00CF290D">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Quatrième temps</w:t>
      </w:r>
      <w:r w:rsidR="00CF290D" w:rsidRPr="00F0453D">
        <w:rPr>
          <w:noProof/>
        </w:rPr>
        <mc:AlternateContent>
          <mc:Choice Requires="wps">
            <w:drawing>
              <wp:anchor distT="0" distB="0" distL="114300" distR="114300" simplePos="0" relativeHeight="251670528" behindDoc="0" locked="0" layoutInCell="1" allowOverlap="1" wp14:anchorId="622B4100" wp14:editId="30697BA3">
                <wp:simplePos x="0" y="0"/>
                <wp:positionH relativeFrom="leftMargin">
                  <wp:posOffset>147638</wp:posOffset>
                </wp:positionH>
                <wp:positionV relativeFrom="paragraph">
                  <wp:posOffset>171132</wp:posOffset>
                </wp:positionV>
                <wp:extent cx="208280" cy="186055"/>
                <wp:effectExtent l="19050" t="76200" r="1270" b="0"/>
                <wp:wrapNone/>
                <wp:docPr id="6" name="Flèche : courbe vers le ha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9B3DAB9" w14:textId="77777777" w:rsidR="00CF290D" w:rsidRPr="007638BD" w:rsidRDefault="00CF290D" w:rsidP="00CF290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B4100" id="Flèche : courbe vers le haut 6" o:spid="_x0000_s1029" type="#_x0000_t104" style="position:absolute;margin-left:11.65pt;margin-top:13.45pt;width:16.4pt;height:14.65pt;rotation:3285456fd;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" adj="11953,19188,5400" fillcolor="#4f81bd" strokecolor="#385d8a" strokeweight="2pt">
                <v:textbox>
                  <w:txbxContent>
                    <w:p w14:paraId="49B3DAB9" w14:textId="77777777" w:rsidR="00CF290D" w:rsidRPr="007638BD" w:rsidRDefault="00CF290D" w:rsidP="00CF290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0887F0BD" w14:textId="77777777" w:rsidR="00CF290D" w:rsidRPr="00CF290D" w:rsidRDefault="00CF290D" w:rsidP="00CF290D">
      <w:pPr>
        <w:spacing w:after="0" w:line="240" w:lineRule="auto"/>
        <w:rPr>
          <w:rFonts w:ascii="Times New Roman" w:eastAsia="Times New Roman" w:hAnsi="Times New Roman" w:cs="Times New Roman"/>
          <w:color w:val="1F497D" w:themeColor="text2"/>
          <w:sz w:val="24"/>
          <w:szCs w:val="20"/>
          <w:lang w:eastAsia="fr-FR"/>
        </w:rPr>
      </w:pPr>
      <w:r w:rsidRPr="00CF290D">
        <w:rPr>
          <w:rFonts w:ascii="Times New Roman" w:eastAsia="Times New Roman" w:hAnsi="Times New Roman" w:cs="Times New Roman"/>
          <w:color w:val="1F497D" w:themeColor="text2"/>
          <w:sz w:val="24"/>
          <w:szCs w:val="20"/>
          <w:lang w:eastAsia="fr-FR"/>
        </w:rPr>
        <w:t>Fiche pratique ateliers</w:t>
      </w:r>
    </w:p>
    <w:p w14:paraId="2CA55B4A" w14:textId="636853B1" w:rsid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 xml:space="preserve">À côté du Dieu du bien, y </w:t>
      </w:r>
      <w:r w:rsidR="00FE581A" w:rsidRPr="004D7171">
        <w:rPr>
          <w:rFonts w:ascii="Times New Roman" w:eastAsia="Times New Roman" w:hAnsi="Times New Roman" w:cs="Times New Roman"/>
          <w:sz w:val="24"/>
          <w:szCs w:val="20"/>
          <w:lang w:eastAsia="fr-FR"/>
        </w:rPr>
        <w:t>aurait-il</w:t>
      </w:r>
      <w:r w:rsidRPr="004D7171">
        <w:rPr>
          <w:rFonts w:ascii="Times New Roman" w:eastAsia="Times New Roman" w:hAnsi="Times New Roman" w:cs="Times New Roman"/>
          <w:sz w:val="24"/>
          <w:szCs w:val="20"/>
          <w:lang w:eastAsia="fr-FR"/>
        </w:rPr>
        <w:t xml:space="preserve"> un Dieu du mal ? Un débat est mené autour de cette question.</w:t>
      </w:r>
    </w:p>
    <w:p w14:paraId="345F8B90" w14:textId="77777777" w:rsidR="00BD28F2" w:rsidRDefault="00BD28F2" w:rsidP="004D7171">
      <w:pPr>
        <w:spacing w:after="0" w:line="240" w:lineRule="auto"/>
        <w:rPr>
          <w:rFonts w:ascii="Times New Roman" w:eastAsia="Times New Roman" w:hAnsi="Times New Roman" w:cs="Times New Roman"/>
          <w:sz w:val="24"/>
          <w:szCs w:val="20"/>
          <w:lang w:eastAsia="fr-FR"/>
        </w:rPr>
      </w:pPr>
    </w:p>
    <w:p w14:paraId="35AB623E" w14:textId="41D85F9B" w:rsidR="004E0BA1" w:rsidRPr="004D7171" w:rsidRDefault="00BD28F2" w:rsidP="00BD28F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lang w:eastAsia="fr-FR"/>
        </w:rPr>
      </w:pPr>
      <w:r w:rsidRPr="00BD28F2">
        <w:rPr>
          <w:rFonts w:ascii="Times New Roman" w:eastAsia="Times New Roman" w:hAnsi="Times New Roman" w:cs="Times New Roman"/>
          <w:b/>
          <w:bCs/>
          <w:sz w:val="24"/>
          <w:szCs w:val="20"/>
          <w:lang w:eastAsia="fr-FR"/>
        </w:rPr>
        <w:t>Repère pour animateurs</w:t>
      </w:r>
      <w:r>
        <w:rPr>
          <w:rFonts w:ascii="Times New Roman" w:eastAsia="Times New Roman" w:hAnsi="Times New Roman" w:cs="Times New Roman"/>
          <w:sz w:val="24"/>
          <w:szCs w:val="20"/>
          <w:lang w:eastAsia="fr-FR"/>
        </w:rPr>
        <w:t> </w:t>
      </w:r>
      <w:r w:rsidR="004F1D62">
        <w:rPr>
          <w:rFonts w:ascii="Times New Roman" w:eastAsia="Times New Roman" w:hAnsi="Times New Roman" w:cs="Times New Roman"/>
          <w:sz w:val="24"/>
          <w:szCs w:val="20"/>
          <w:lang w:eastAsia="fr-FR"/>
        </w:rPr>
        <w:t xml:space="preserve">Satan </w:t>
      </w:r>
      <w:r>
        <w:rPr>
          <w:rFonts w:ascii="Times New Roman" w:eastAsia="Times New Roman" w:hAnsi="Times New Roman" w:cs="Times New Roman"/>
          <w:sz w:val="24"/>
          <w:szCs w:val="20"/>
          <w:lang w:eastAsia="fr-FR"/>
        </w:rPr>
        <w:t xml:space="preserve">: Il ne s’agit pas de penser Satan comme un Dieu face à notre Dieu. Il n’y a qu’un seul Dieu. Tous les noms donnés à Satan (voir la liste plus haut) disent bien que c’est une image pour dire autre chose : le mal, l’absence de bien… </w:t>
      </w:r>
    </w:p>
    <w:p w14:paraId="310CB1F0" w14:textId="77777777" w:rsidR="00BD28F2" w:rsidRDefault="00BD28F2" w:rsidP="004D7171">
      <w:pPr>
        <w:keepNext/>
        <w:spacing w:after="0" w:line="240" w:lineRule="auto"/>
        <w:outlineLvl w:val="0"/>
        <w:rPr>
          <w:rFonts w:ascii="Times New Roman" w:eastAsia="Times New Roman" w:hAnsi="Times New Roman" w:cs="Times New Roman"/>
          <w:b/>
          <w:sz w:val="24"/>
          <w:szCs w:val="20"/>
          <w:lang w:eastAsia="fr-FR"/>
        </w:rPr>
      </w:pPr>
    </w:p>
    <w:p w14:paraId="5EABE618" w14:textId="02632846" w:rsidR="004D7171" w:rsidRPr="004D7171" w:rsidRDefault="004D7171" w:rsidP="004D7171">
      <w:pPr>
        <w:keepNext/>
        <w:spacing w:after="0" w:line="240" w:lineRule="auto"/>
        <w:outlineLvl w:val="0"/>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Enfants et jeunes</w:t>
      </w:r>
    </w:p>
    <w:p w14:paraId="03A71A1D" w14:textId="1E9D1816"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Plusieurs représentations de Satan sont à leur disposition</w:t>
      </w:r>
      <w:r w:rsidR="00A1627A">
        <w:rPr>
          <w:rFonts w:ascii="Times New Roman" w:eastAsia="Times New Roman" w:hAnsi="Times New Roman" w:cs="Times New Roman"/>
          <w:sz w:val="24"/>
          <w:szCs w:val="20"/>
          <w:lang w:eastAsia="fr-FR"/>
        </w:rPr>
        <w:t> :</w:t>
      </w:r>
      <w:r w:rsidRPr="004D7171">
        <w:rPr>
          <w:rFonts w:ascii="Times New Roman" w:eastAsia="Times New Roman" w:hAnsi="Times New Roman" w:cs="Times New Roman"/>
          <w:sz w:val="24"/>
          <w:szCs w:val="20"/>
          <w:lang w:eastAsia="fr-FR"/>
        </w:rPr>
        <w:t xml:space="preserve"> </w:t>
      </w:r>
      <w:r w:rsidR="00CF290D">
        <w:rPr>
          <w:rFonts w:ascii="Times New Roman" w:eastAsia="Times New Roman" w:hAnsi="Times New Roman" w:cs="Times New Roman"/>
          <w:sz w:val="24"/>
          <w:szCs w:val="20"/>
          <w:lang w:eastAsia="fr-FR"/>
        </w:rPr>
        <w:t>c</w:t>
      </w:r>
      <w:r w:rsidRPr="004D7171">
        <w:rPr>
          <w:rFonts w:ascii="Times New Roman" w:eastAsia="Times New Roman" w:hAnsi="Times New Roman" w:cs="Times New Roman"/>
          <w:sz w:val="24"/>
          <w:szCs w:val="20"/>
          <w:lang w:eastAsia="fr-FR"/>
        </w:rPr>
        <w:t>hacun choisit celle qu’il trouve la plus ressemblante à l’idée qu’il s’en fait. Il s’en inspire pour en dessiner une représentation à sa façon et il va la placer sur le chemin menant à l’arbre. Ils écrivent leurs questions.</w:t>
      </w:r>
    </w:p>
    <w:p w14:paraId="3CA17385"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Rassemblement</w:t>
      </w:r>
    </w:p>
    <w:p w14:paraId="18D99CDF" w14:textId="77777777" w:rsidR="004D7171" w:rsidRPr="004D7171" w:rsidRDefault="004D7171" w:rsidP="004D7171">
      <w:pPr>
        <w:keepNext/>
        <w:spacing w:after="0" w:line="240" w:lineRule="auto"/>
        <w:outlineLvl w:val="0"/>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Lecture de Genèse 3, 20-24</w:t>
      </w:r>
    </w:p>
    <w:p w14:paraId="6F63CB89" w14:textId="77777777" w:rsidR="007477DB" w:rsidRDefault="00FE581A" w:rsidP="007477DB">
      <w:pPr>
        <w:pStyle w:val="NormalWeb"/>
        <w:spacing w:before="0" w:beforeAutospacing="0" w:after="0" w:afterAutospacing="0"/>
        <w:rPr>
          <w:i/>
          <w:szCs w:val="20"/>
        </w:rPr>
      </w:pPr>
      <w:r w:rsidRPr="007E4367">
        <w:rPr>
          <w:i/>
          <w:szCs w:val="20"/>
        </w:rPr>
        <w:t xml:space="preserve">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w:t>
      </w:r>
      <w:proofErr w:type="spellStart"/>
      <w:r w:rsidRPr="007E4367">
        <w:rPr>
          <w:i/>
          <w:szCs w:val="20"/>
        </w:rPr>
        <w:t>Kéroubim</w:t>
      </w:r>
      <w:proofErr w:type="spellEnd"/>
      <w:r w:rsidRPr="007E4367">
        <w:rPr>
          <w:i/>
          <w:szCs w:val="20"/>
        </w:rPr>
        <w:t>, armés d’un glaive fulgurant, pour garder l’accès de l’arbre de vie.</w:t>
      </w:r>
    </w:p>
    <w:p w14:paraId="62842D45" w14:textId="77777777" w:rsidR="004D7171" w:rsidRPr="007477DB" w:rsidRDefault="004D7171" w:rsidP="007477DB">
      <w:pPr>
        <w:pStyle w:val="NormalWeb"/>
        <w:spacing w:before="0" w:beforeAutospacing="0" w:after="0" w:afterAutospacing="0"/>
        <w:rPr>
          <w:i/>
          <w:szCs w:val="20"/>
        </w:rPr>
      </w:pPr>
      <w:r w:rsidRPr="004D7171">
        <w:rPr>
          <w:b/>
          <w:szCs w:val="20"/>
        </w:rPr>
        <w:t>Sortie</w:t>
      </w:r>
    </w:p>
    <w:p w14:paraId="03C99C7E" w14:textId="77777777" w:rsidR="004D7171" w:rsidRPr="004D7171" w:rsidRDefault="004D7171" w:rsidP="007477DB">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Tous sortent du jardin pour symboliser la rupture.</w:t>
      </w:r>
    </w:p>
    <w:p w14:paraId="68853AE1" w14:textId="77777777" w:rsidR="004D7171" w:rsidRPr="004D7171" w:rsidRDefault="004D7171" w:rsidP="007477DB">
      <w:pPr>
        <w:spacing w:after="0" w:line="240" w:lineRule="auto"/>
        <w:rPr>
          <w:rFonts w:ascii="Times New Roman" w:eastAsia="Times New Roman" w:hAnsi="Times New Roman" w:cs="Times New Roman"/>
          <w:sz w:val="24"/>
          <w:szCs w:val="20"/>
          <w:lang w:eastAsia="fr-FR"/>
        </w:rPr>
      </w:pPr>
    </w:p>
    <w:p w14:paraId="5A30B0EA" w14:textId="67006A5C" w:rsidR="004D7171" w:rsidRPr="004D7171" w:rsidRDefault="007E4367" w:rsidP="007E436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fr-FR"/>
        </w:rPr>
      </w:pPr>
      <w:r>
        <w:rPr>
          <w:rFonts w:ascii="Times New Roman" w:eastAsia="Times New Roman" w:hAnsi="Times New Roman" w:cs="Times New Roman"/>
          <w:b/>
          <w:sz w:val="28"/>
          <w:szCs w:val="20"/>
          <w:lang w:eastAsia="fr-FR"/>
        </w:rPr>
        <w:t>Quatrième</w:t>
      </w:r>
      <w:r w:rsidR="004D7171" w:rsidRPr="004D7171">
        <w:rPr>
          <w:rFonts w:ascii="Times New Roman" w:eastAsia="Times New Roman" w:hAnsi="Times New Roman" w:cs="Times New Roman"/>
          <w:b/>
          <w:sz w:val="28"/>
          <w:szCs w:val="20"/>
          <w:lang w:eastAsia="fr-FR"/>
        </w:rPr>
        <w:t xml:space="preserve"> temps</w:t>
      </w:r>
      <w:r>
        <w:rPr>
          <w:rFonts w:ascii="Times New Roman" w:eastAsia="Times New Roman" w:hAnsi="Times New Roman" w:cs="Times New Roman"/>
          <w:b/>
          <w:sz w:val="28"/>
          <w:szCs w:val="20"/>
          <w:lang w:eastAsia="fr-FR"/>
        </w:rPr>
        <w:t xml:space="preserve"> : </w:t>
      </w:r>
      <w:r w:rsidR="001F3578">
        <w:rPr>
          <w:rFonts w:ascii="Times New Roman" w:eastAsia="Times New Roman" w:hAnsi="Times New Roman" w:cs="Times New Roman"/>
          <w:b/>
          <w:sz w:val="28"/>
          <w:szCs w:val="20"/>
          <w:lang w:eastAsia="fr-FR"/>
        </w:rPr>
        <w:t xml:space="preserve"> la Vie</w:t>
      </w:r>
    </w:p>
    <w:p w14:paraId="2508A8D4" w14:textId="77777777" w:rsidR="001F3578" w:rsidRDefault="001F3578" w:rsidP="004D7171">
      <w:pPr>
        <w:spacing w:after="0" w:line="240" w:lineRule="auto"/>
        <w:rPr>
          <w:rFonts w:ascii="Times New Roman" w:eastAsia="Times New Roman" w:hAnsi="Times New Roman" w:cs="Times New Roman"/>
          <w:sz w:val="24"/>
          <w:szCs w:val="20"/>
          <w:lang w:eastAsia="fr-FR"/>
        </w:rPr>
      </w:pPr>
    </w:p>
    <w:p w14:paraId="2B2AE09E" w14:textId="3BA0DB45"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Hors du jardin : la communauté entre en célébration. Le prêtre revêt l’aube.</w:t>
      </w:r>
    </w:p>
    <w:p w14:paraId="26F7D196"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Musique</w:t>
      </w:r>
    </w:p>
    <w:p w14:paraId="2E369A5E" w14:textId="271EE465" w:rsidR="004D7171" w:rsidRPr="00656AE7"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Évangile</w:t>
      </w:r>
      <w:r w:rsidR="00656AE7">
        <w:rPr>
          <w:rFonts w:ascii="Times New Roman" w:eastAsia="Times New Roman" w:hAnsi="Times New Roman" w:cs="Times New Roman"/>
          <w:b/>
          <w:sz w:val="24"/>
          <w:szCs w:val="20"/>
          <w:lang w:eastAsia="fr-FR"/>
        </w:rPr>
        <w:t xml:space="preserve"> </w:t>
      </w:r>
      <w:r w:rsidRPr="004D7171">
        <w:rPr>
          <w:rFonts w:ascii="Times New Roman" w:eastAsia="Times New Roman" w:hAnsi="Times New Roman" w:cs="Times New Roman"/>
          <w:sz w:val="24"/>
          <w:szCs w:val="20"/>
          <w:lang w:eastAsia="fr-FR"/>
        </w:rPr>
        <w:t>Le passage de l’évangile de Jean 20, 11-18 est lu directement sans introduction du célébrant.</w:t>
      </w:r>
    </w:p>
    <w:p w14:paraId="7FCCDD30" w14:textId="77777777" w:rsidR="007477DB" w:rsidRDefault="007E4367" w:rsidP="007477DB">
      <w:pPr>
        <w:pStyle w:val="NormalWeb"/>
        <w:spacing w:before="0" w:beforeAutospacing="0" w:after="0" w:afterAutospacing="0"/>
        <w:rPr>
          <w:i/>
        </w:rPr>
      </w:pPr>
      <w:r w:rsidRPr="007E4367">
        <w:rPr>
          <w:i/>
        </w:rPr>
        <w:t xml:space="preserve">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w:t>
      </w:r>
    </w:p>
    <w:p w14:paraId="714E80DB" w14:textId="77777777" w:rsidR="004D7171" w:rsidRPr="007477DB" w:rsidRDefault="004D7171" w:rsidP="007477DB">
      <w:pPr>
        <w:pStyle w:val="NormalWeb"/>
        <w:spacing w:before="0" w:beforeAutospacing="0" w:after="0" w:afterAutospacing="0"/>
        <w:rPr>
          <w:i/>
        </w:rPr>
      </w:pPr>
      <w:r w:rsidRPr="004D7171">
        <w:rPr>
          <w:b/>
          <w:szCs w:val="20"/>
        </w:rPr>
        <w:t>Entrée dans la salle</w:t>
      </w:r>
      <w:r w:rsidR="007477DB">
        <w:rPr>
          <w:b/>
          <w:szCs w:val="20"/>
        </w:rPr>
        <w:t xml:space="preserve"> ou église </w:t>
      </w:r>
    </w:p>
    <w:p w14:paraId="6BB24CAA" w14:textId="77777777" w:rsidR="004D7171" w:rsidRPr="004D7171" w:rsidRDefault="004D7171" w:rsidP="007477DB">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Le passage de la porte est vécu de manière symbolique. Les participants se rassemblent autour de l’arbre de vie.</w:t>
      </w:r>
    </w:p>
    <w:p w14:paraId="32340062"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Une grande croix de bois est posée sur le tronc de l’arbre.</w:t>
      </w:r>
    </w:p>
    <w:p w14:paraId="0FFF755D" w14:textId="77777777" w:rsidR="004D7171" w:rsidRPr="004D7171" w:rsidRDefault="004D7171" w:rsidP="004D7171">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Au pied de l’arbre sont posés le pain et la corbeille dans laquelle étaient les pommes.</w:t>
      </w:r>
    </w:p>
    <w:p w14:paraId="56462862" w14:textId="77777777" w:rsidR="004D7171" w:rsidRPr="004D7171" w:rsidRDefault="004D7171" w:rsidP="004D7171">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Suite du texte de l’Évangile</w:t>
      </w:r>
    </w:p>
    <w:p w14:paraId="5C8808E6" w14:textId="38354E84" w:rsidR="007477DB" w:rsidRDefault="007E4367" w:rsidP="007477DB">
      <w:pPr>
        <w:pStyle w:val="NormalWeb"/>
        <w:spacing w:before="0" w:beforeAutospacing="0" w:after="0" w:afterAutospacing="0"/>
        <w:rPr>
          <w:i/>
        </w:rPr>
      </w:pPr>
      <w:r w:rsidRPr="007E4367">
        <w:rPr>
          <w:i/>
        </w:rPr>
        <w:t>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w:t>
      </w:r>
      <w:proofErr w:type="spellStart"/>
      <w:r w:rsidRPr="007E4367">
        <w:rPr>
          <w:i/>
        </w:rPr>
        <w:t>Rabbouni</w:t>
      </w:r>
      <w:proofErr w:type="spellEnd"/>
      <w:r w:rsidRPr="007E4367">
        <w:rPr>
          <w:i/>
        </w:rPr>
        <w:t>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w:t>
      </w:r>
    </w:p>
    <w:p w14:paraId="68C21BB4" w14:textId="2750DA7A" w:rsidR="001F3578" w:rsidRDefault="001F3578" w:rsidP="007477DB">
      <w:pPr>
        <w:pStyle w:val="NormalWeb"/>
        <w:spacing w:before="0" w:beforeAutospacing="0" w:after="0" w:afterAutospacing="0"/>
        <w:rPr>
          <w:i/>
        </w:rPr>
      </w:pPr>
    </w:p>
    <w:p w14:paraId="3A8D2F85" w14:textId="36301F02" w:rsidR="001F3578" w:rsidRDefault="001F3578" w:rsidP="001F3578">
      <w:pPr>
        <w:pStyle w:val="NormalWeb"/>
        <w:shd w:val="clear" w:color="auto" w:fill="FFFFFF"/>
        <w:spacing w:before="0" w:beforeAutospacing="0" w:after="0" w:afterAutospacing="0"/>
        <w:rPr>
          <w:color w:val="000000" w:themeColor="text1"/>
        </w:rPr>
      </w:pPr>
      <w:r w:rsidRPr="001F3578">
        <w:rPr>
          <w:b/>
          <w:bCs/>
          <w:color w:val="000000" w:themeColor="text1"/>
        </w:rPr>
        <w:t>Commentaire</w:t>
      </w:r>
      <w:r w:rsidRPr="001F3578">
        <w:rPr>
          <w:color w:val="000000" w:themeColor="text1"/>
        </w:rPr>
        <w:t xml:space="preserve"> : </w:t>
      </w:r>
    </w:p>
    <w:p w14:paraId="5722E13D" w14:textId="59E7F58D" w:rsidR="001F3578" w:rsidRDefault="001F3578" w:rsidP="001F3578">
      <w:pPr>
        <w:pStyle w:val="NormalWeb"/>
        <w:shd w:val="clear" w:color="auto" w:fill="FFFFFF"/>
        <w:spacing w:before="0" w:beforeAutospacing="0" w:after="0" w:afterAutospacing="0"/>
        <w:rPr>
          <w:color w:val="000000" w:themeColor="text1"/>
        </w:rPr>
      </w:pPr>
      <w:r w:rsidRPr="001F3578">
        <w:rPr>
          <w:color w:val="000000" w:themeColor="text1"/>
        </w:rPr>
        <w:t>Le livre de Genèse nous parlait d’un jardin gardé</w:t>
      </w:r>
      <w:r>
        <w:rPr>
          <w:color w:val="000000" w:themeColor="text1"/>
        </w:rPr>
        <w:t>,</w:t>
      </w:r>
      <w:r w:rsidRPr="001F3578">
        <w:rPr>
          <w:color w:val="000000" w:themeColor="text1"/>
        </w:rPr>
        <w:t xml:space="preserve"> fermé</w:t>
      </w:r>
      <w:r>
        <w:rPr>
          <w:color w:val="000000" w:themeColor="text1"/>
        </w:rPr>
        <w:t xml:space="preserve">. </w:t>
      </w:r>
      <w:r>
        <w:rPr>
          <w:color w:val="000000" w:themeColor="text1"/>
        </w:rPr>
        <w:br/>
      </w:r>
      <w:r>
        <w:rPr>
          <w:color w:val="000000" w:themeColor="text1"/>
        </w:rPr>
        <w:t>Regardons</w:t>
      </w:r>
      <w:r>
        <w:rPr>
          <w:color w:val="000000" w:themeColor="text1"/>
        </w:rPr>
        <w:t xml:space="preserve"> l’arbre de vie </w:t>
      </w:r>
      <w:r>
        <w:rPr>
          <w:color w:val="000000" w:themeColor="text1"/>
        </w:rPr>
        <w:t>!</w:t>
      </w:r>
      <w:r>
        <w:rPr>
          <w:color w:val="000000" w:themeColor="text1"/>
        </w:rPr>
        <w:t xml:space="preserve"> </w:t>
      </w:r>
      <w:proofErr w:type="gramStart"/>
      <w:r>
        <w:rPr>
          <w:color w:val="000000" w:themeColor="text1"/>
        </w:rPr>
        <w:t>L</w:t>
      </w:r>
      <w:r w:rsidRPr="001F3578">
        <w:rPr>
          <w:color w:val="000000" w:themeColor="text1"/>
        </w:rPr>
        <w:t>’arbre</w:t>
      </w:r>
      <w:proofErr w:type="gramEnd"/>
      <w:r w:rsidRPr="001F3578">
        <w:rPr>
          <w:color w:val="000000" w:themeColor="text1"/>
        </w:rPr>
        <w:t xml:space="preserve"> de vie </w:t>
      </w:r>
      <w:r>
        <w:rPr>
          <w:color w:val="000000" w:themeColor="text1"/>
        </w:rPr>
        <w:t xml:space="preserve">a changé, c’est maintenant </w:t>
      </w:r>
      <w:r w:rsidRPr="001F3578">
        <w:rPr>
          <w:color w:val="000000" w:themeColor="text1"/>
        </w:rPr>
        <w:t xml:space="preserve">la croix de Jésus. </w:t>
      </w:r>
    </w:p>
    <w:p w14:paraId="5108EE2F" w14:textId="5AF4E0C8" w:rsidR="001F3578" w:rsidRDefault="001F3578" w:rsidP="001F3578">
      <w:pPr>
        <w:pStyle w:val="NormalWeb"/>
        <w:shd w:val="clear" w:color="auto" w:fill="FFFFFF"/>
        <w:spacing w:before="0" w:beforeAutospacing="0" w:after="0" w:afterAutospacing="0"/>
        <w:rPr>
          <w:color w:val="000000" w:themeColor="text1"/>
        </w:rPr>
      </w:pPr>
      <w:r>
        <w:rPr>
          <w:color w:val="000000" w:themeColor="text1"/>
        </w:rPr>
        <w:t xml:space="preserve">Sa mort a ouvert la Vie, Vie infinie. </w:t>
      </w:r>
    </w:p>
    <w:p w14:paraId="4B1587B1" w14:textId="646EEDE0" w:rsidR="001F3578" w:rsidRDefault="001F3578" w:rsidP="001F3578">
      <w:pPr>
        <w:pStyle w:val="NormalWeb"/>
        <w:shd w:val="clear" w:color="auto" w:fill="FFFFFF"/>
        <w:spacing w:before="0" w:beforeAutospacing="0" w:after="0" w:afterAutospacing="0"/>
        <w:rPr>
          <w:color w:val="000000" w:themeColor="text1"/>
        </w:rPr>
      </w:pPr>
      <w:r w:rsidRPr="001F3578">
        <w:rPr>
          <w:color w:val="000000" w:themeColor="text1"/>
        </w:rPr>
        <w:t>Dorénavant</w:t>
      </w:r>
      <w:r>
        <w:rPr>
          <w:color w:val="000000" w:themeColor="text1"/>
        </w:rPr>
        <w:t>,</w:t>
      </w:r>
      <w:r w:rsidRPr="001F3578">
        <w:rPr>
          <w:color w:val="000000" w:themeColor="text1"/>
        </w:rPr>
        <w:t xml:space="preserve"> </w:t>
      </w:r>
      <w:r>
        <w:rPr>
          <w:color w:val="000000" w:themeColor="text1"/>
        </w:rPr>
        <w:t xml:space="preserve">grâce à la résurrection, </w:t>
      </w:r>
      <w:r w:rsidRPr="001F3578">
        <w:rPr>
          <w:color w:val="000000" w:themeColor="text1"/>
        </w:rPr>
        <w:t>le jardin est ouvert</w:t>
      </w:r>
      <w:r>
        <w:rPr>
          <w:color w:val="000000" w:themeColor="text1"/>
        </w:rPr>
        <w:t>.</w:t>
      </w:r>
      <w:r w:rsidRPr="001F3578">
        <w:rPr>
          <w:color w:val="000000" w:themeColor="text1"/>
        </w:rPr>
        <w:t xml:space="preserve"> </w:t>
      </w:r>
      <w:r>
        <w:rPr>
          <w:color w:val="000000" w:themeColor="text1"/>
        </w:rPr>
        <w:t>L</w:t>
      </w:r>
      <w:r w:rsidRPr="001F3578">
        <w:rPr>
          <w:color w:val="000000" w:themeColor="text1"/>
        </w:rPr>
        <w:t>a Vie nous est donnée</w:t>
      </w:r>
      <w:r>
        <w:rPr>
          <w:color w:val="000000" w:themeColor="text1"/>
        </w:rPr>
        <w:t xml:space="preserve">. </w:t>
      </w:r>
    </w:p>
    <w:p w14:paraId="43C26602" w14:textId="3E00CBAD" w:rsidR="001F3578" w:rsidRDefault="001F3578" w:rsidP="001F3578">
      <w:pPr>
        <w:pStyle w:val="NormalWeb"/>
        <w:shd w:val="clear" w:color="auto" w:fill="FFFFFF"/>
        <w:spacing w:before="0" w:beforeAutospacing="0" w:after="0" w:afterAutospacing="0"/>
        <w:rPr>
          <w:color w:val="0000FF"/>
        </w:rPr>
      </w:pPr>
      <w:r>
        <w:rPr>
          <w:color w:val="000000" w:themeColor="text1"/>
        </w:rPr>
        <w:t xml:space="preserve">Chantons : </w:t>
      </w:r>
      <w:r w:rsidRPr="001F3578">
        <w:rPr>
          <w:color w:val="000000" w:themeColor="text1"/>
        </w:rPr>
        <w:t>Alléluia Jésus est ressuscité</w:t>
      </w:r>
      <w:r>
        <w:rPr>
          <w:i/>
          <w:iCs/>
          <w:color w:val="0000FF"/>
        </w:rPr>
        <w:t>.</w:t>
      </w:r>
    </w:p>
    <w:p w14:paraId="192C3575" w14:textId="7011FBB0" w:rsidR="001F3578" w:rsidRDefault="001023C2" w:rsidP="007477DB">
      <w:pPr>
        <w:pStyle w:val="NormalWeb"/>
        <w:spacing w:before="0" w:beforeAutospacing="0" w:after="0" w:afterAutospacing="0"/>
        <w:rPr>
          <w:i/>
        </w:rPr>
      </w:pPr>
      <w:r w:rsidRPr="00F0453D">
        <w:rPr>
          <w:noProof/>
        </w:rPr>
        <mc:AlternateContent>
          <mc:Choice Requires="wps">
            <w:drawing>
              <wp:anchor distT="0" distB="0" distL="114300" distR="114300" simplePos="0" relativeHeight="251672576" behindDoc="0" locked="0" layoutInCell="1" allowOverlap="1" wp14:anchorId="6978B8B0" wp14:editId="2AAAEEF1">
                <wp:simplePos x="0" y="0"/>
                <wp:positionH relativeFrom="leftMargin">
                  <wp:posOffset>146791</wp:posOffset>
                </wp:positionH>
                <wp:positionV relativeFrom="paragraph">
                  <wp:posOffset>170920</wp:posOffset>
                </wp:positionV>
                <wp:extent cx="208280" cy="186055"/>
                <wp:effectExtent l="19050" t="76200" r="1270" b="0"/>
                <wp:wrapNone/>
                <wp:docPr id="7"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2355B3B" w14:textId="77777777" w:rsidR="00282234" w:rsidRPr="007638BD" w:rsidRDefault="00282234" w:rsidP="00282234">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78B8B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7" o:spid="_x0000_s1030" type="#_x0000_t104" style="position:absolute;margin-left:11.55pt;margin-top:13.45pt;width:16.4pt;height:14.65pt;rotation:3285456fd;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" adj="11953,19188,5400" fillcolor="#4f81bd" strokecolor="#385d8a" strokeweight="2pt">
                <v:textbox>
                  <w:txbxContent>
                    <w:p w14:paraId="02355B3B" w14:textId="77777777" w:rsidR="00282234" w:rsidRPr="007638BD" w:rsidRDefault="00282234" w:rsidP="00282234">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447A77B0" w14:textId="6BFB61F4" w:rsidR="002F1574" w:rsidRPr="00656AE7" w:rsidRDefault="004D7171" w:rsidP="007477DB">
      <w:pPr>
        <w:pStyle w:val="NormalWeb"/>
        <w:spacing w:before="0" w:beforeAutospacing="0" w:after="0" w:afterAutospacing="0"/>
        <w:rPr>
          <w:b/>
          <w:szCs w:val="20"/>
        </w:rPr>
      </w:pPr>
      <w:r w:rsidRPr="004D7171">
        <w:rPr>
          <w:b/>
          <w:szCs w:val="20"/>
        </w:rPr>
        <w:t xml:space="preserve">Remise solennelle de </w:t>
      </w:r>
      <w:r w:rsidRPr="002F1574">
        <w:rPr>
          <w:b/>
          <w:szCs w:val="20"/>
        </w:rPr>
        <w:t>la prière du Notre Père</w:t>
      </w:r>
      <w:r w:rsidR="00656AE7">
        <w:rPr>
          <w:b/>
          <w:szCs w:val="20"/>
        </w:rPr>
        <w:t xml:space="preserve"> </w:t>
      </w:r>
      <w:r w:rsidR="00656AE7">
        <w:rPr>
          <w:bCs/>
          <w:color w:val="1F497D" w:themeColor="text2"/>
          <w:szCs w:val="20"/>
        </w:rPr>
        <w:t xml:space="preserve">signets sur page </w:t>
      </w:r>
      <w:hyperlink r:id="rId11" w:anchor="notre-pere" w:history="1">
        <w:proofErr w:type="spellStart"/>
        <w:r w:rsidR="002F1574" w:rsidRPr="002F1574">
          <w:rPr>
            <w:rStyle w:val="Lienhypertexte"/>
            <w:bCs/>
            <w:szCs w:val="20"/>
          </w:rPr>
          <w:t>Page</w:t>
        </w:r>
        <w:proofErr w:type="spellEnd"/>
        <w:r w:rsidR="002F1574" w:rsidRPr="002F1574">
          <w:rPr>
            <w:rStyle w:val="Lienhypertexte"/>
            <w:bCs/>
            <w:szCs w:val="20"/>
          </w:rPr>
          <w:t xml:space="preserve"> Notre Père </w:t>
        </w:r>
      </w:hyperlink>
      <w:r w:rsidR="002F1574">
        <w:rPr>
          <w:bCs/>
          <w:color w:val="1F497D" w:themeColor="text2"/>
          <w:szCs w:val="20"/>
        </w:rPr>
        <w:t xml:space="preserve"> </w:t>
      </w:r>
    </w:p>
    <w:p w14:paraId="0E7E8410" w14:textId="77777777" w:rsidR="004D7171" w:rsidRPr="004D7171" w:rsidRDefault="004D7171" w:rsidP="007477DB">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L’assemblée proclame le Notre Père.</w:t>
      </w:r>
    </w:p>
    <w:p w14:paraId="269D23B2" w14:textId="45C46D0D" w:rsidR="004D7171" w:rsidRPr="004D7171" w:rsidRDefault="004D7171" w:rsidP="007477DB">
      <w:pPr>
        <w:spacing w:after="0" w:line="240" w:lineRule="auto"/>
        <w:rPr>
          <w:rFonts w:ascii="Times New Roman" w:eastAsia="Times New Roman" w:hAnsi="Times New Roman" w:cs="Times New Roman"/>
          <w:sz w:val="24"/>
          <w:szCs w:val="20"/>
          <w:lang w:eastAsia="fr-FR"/>
        </w:rPr>
      </w:pPr>
      <w:r w:rsidRPr="004D7171">
        <w:rPr>
          <w:rFonts w:ascii="Times New Roman" w:eastAsia="Times New Roman" w:hAnsi="Times New Roman" w:cs="Times New Roman"/>
          <w:sz w:val="24"/>
          <w:szCs w:val="20"/>
          <w:lang w:eastAsia="fr-FR"/>
        </w:rPr>
        <w:t>Au moment de la phrase « Donne nous aujourd’hui notre pain quotidien », le prêtre prend le pain et fait un geste d’offrande.</w:t>
      </w:r>
    </w:p>
    <w:p w14:paraId="6AAEF18C" w14:textId="77777777" w:rsidR="001F3578" w:rsidRDefault="00656AE7" w:rsidP="004C1E90">
      <w:pPr>
        <w:spacing w:after="0" w:line="240" w:lineRule="auto"/>
        <w:rPr>
          <w:rFonts w:ascii="Times New Roman" w:eastAsia="Times New Roman" w:hAnsi="Times New Roman" w:cs="Times New Roman"/>
          <w:i/>
          <w:color w:val="1F497D" w:themeColor="text2"/>
          <w:sz w:val="24"/>
          <w:szCs w:val="20"/>
          <w:lang w:eastAsia="fr-FR"/>
        </w:rPr>
      </w:pPr>
      <w:r w:rsidRPr="00F0453D">
        <w:rPr>
          <w:noProof/>
        </w:rPr>
        <mc:AlternateContent>
          <mc:Choice Requires="wps">
            <w:drawing>
              <wp:anchor distT="0" distB="0" distL="114300" distR="114300" simplePos="0" relativeHeight="251674624" behindDoc="0" locked="0" layoutInCell="1" allowOverlap="1" wp14:anchorId="17823381" wp14:editId="50AF03A5">
                <wp:simplePos x="0" y="0"/>
                <wp:positionH relativeFrom="leftMargin">
                  <wp:posOffset>147425</wp:posOffset>
                </wp:positionH>
                <wp:positionV relativeFrom="paragraph">
                  <wp:posOffset>-15346</wp:posOffset>
                </wp:positionV>
                <wp:extent cx="208280" cy="186055"/>
                <wp:effectExtent l="19050" t="76200" r="1270" b="0"/>
                <wp:wrapNone/>
                <wp:docPr id="8" name="Flèche : courbe vers le ha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98D4E8C" w14:textId="77777777" w:rsidR="00282234" w:rsidRPr="007638BD" w:rsidRDefault="00282234" w:rsidP="00282234">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23381" id="Flèche : courbe vers le haut 8" o:spid="_x0000_s1031" type="#_x0000_t104" style="position:absolute;margin-left:11.6pt;margin-top:-1.2pt;width:16.4pt;height:14.65pt;rotation:3285456fd;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" adj="11953,19188,5400" fillcolor="#4f81bd" strokecolor="#385d8a" strokeweight="2pt">
                <v:textbox>
                  <w:txbxContent>
                    <w:p w14:paraId="098D4E8C" w14:textId="77777777" w:rsidR="00282234" w:rsidRPr="007638BD" w:rsidRDefault="00282234" w:rsidP="00282234">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4D7171" w:rsidRPr="002F1574">
        <w:rPr>
          <w:rFonts w:ascii="Times New Roman" w:eastAsia="Times New Roman" w:hAnsi="Times New Roman" w:cs="Times New Roman"/>
          <w:b/>
          <w:color w:val="1F497D" w:themeColor="text2"/>
          <w:sz w:val="24"/>
          <w:szCs w:val="20"/>
          <w:lang w:eastAsia="fr-FR"/>
        </w:rPr>
        <w:t>Chant final :</w:t>
      </w:r>
      <w:r w:rsidR="004D7171" w:rsidRPr="002F1574">
        <w:rPr>
          <w:rFonts w:ascii="Times New Roman" w:eastAsia="Times New Roman" w:hAnsi="Times New Roman" w:cs="Times New Roman"/>
          <w:color w:val="1F497D" w:themeColor="text2"/>
          <w:sz w:val="24"/>
          <w:szCs w:val="20"/>
          <w:lang w:eastAsia="fr-FR"/>
        </w:rPr>
        <w:t xml:space="preserve"> </w:t>
      </w:r>
      <w:r w:rsidR="004D7171" w:rsidRPr="002F1574">
        <w:rPr>
          <w:rFonts w:ascii="Times New Roman" w:eastAsia="Times New Roman" w:hAnsi="Times New Roman" w:cs="Times New Roman"/>
          <w:i/>
          <w:color w:val="1F497D" w:themeColor="text2"/>
          <w:sz w:val="24"/>
          <w:szCs w:val="20"/>
          <w:lang w:eastAsia="fr-FR"/>
        </w:rPr>
        <w:t>Pour que l’homme soit un fils</w:t>
      </w:r>
      <w:r w:rsidR="004C1E90" w:rsidRPr="002F1574">
        <w:rPr>
          <w:rFonts w:ascii="Times New Roman" w:eastAsia="Times New Roman" w:hAnsi="Times New Roman" w:cs="Times New Roman"/>
          <w:i/>
          <w:color w:val="1F497D" w:themeColor="text2"/>
          <w:sz w:val="24"/>
          <w:szCs w:val="20"/>
          <w:lang w:eastAsia="fr-FR"/>
        </w:rPr>
        <w:t xml:space="preserve"> </w:t>
      </w:r>
      <w:r>
        <w:rPr>
          <w:rFonts w:ascii="Times New Roman" w:eastAsia="Times New Roman" w:hAnsi="Times New Roman" w:cs="Times New Roman"/>
          <w:i/>
          <w:color w:val="1F497D" w:themeColor="text2"/>
          <w:sz w:val="24"/>
          <w:szCs w:val="20"/>
          <w:lang w:eastAsia="fr-FR"/>
        </w:rPr>
        <w:t xml:space="preserve"> </w:t>
      </w:r>
    </w:p>
    <w:p w14:paraId="756F1AE2" w14:textId="6FFB2BF9" w:rsidR="001C078E" w:rsidRDefault="004D7171" w:rsidP="004C1E90">
      <w:pPr>
        <w:spacing w:after="0" w:line="240" w:lineRule="auto"/>
        <w:rPr>
          <w:rFonts w:ascii="Times New Roman" w:eastAsia="Times New Roman" w:hAnsi="Times New Roman" w:cs="Times New Roman"/>
          <w:b/>
          <w:sz w:val="24"/>
          <w:szCs w:val="20"/>
          <w:lang w:eastAsia="fr-FR"/>
        </w:rPr>
      </w:pPr>
      <w:r w:rsidRPr="004D7171">
        <w:rPr>
          <w:rFonts w:ascii="Times New Roman" w:eastAsia="Times New Roman" w:hAnsi="Times New Roman" w:cs="Times New Roman"/>
          <w:b/>
          <w:sz w:val="24"/>
          <w:szCs w:val="20"/>
          <w:lang w:eastAsia="fr-FR"/>
        </w:rPr>
        <w:t>Partage du pain</w:t>
      </w:r>
    </w:p>
    <w:p w14:paraId="11D2D630" w14:textId="545AA22F" w:rsidR="009F53E6" w:rsidRPr="009F53E6" w:rsidRDefault="009F53E6" w:rsidP="004C1E90">
      <w:pPr>
        <w:spacing w:after="0" w:line="240" w:lineRule="auto"/>
        <w:rPr>
          <w:rFonts w:ascii="Times New Roman" w:eastAsia="Times New Roman" w:hAnsi="Times New Roman" w:cs="Times New Roman"/>
          <w:bCs/>
          <w:i/>
          <w:color w:val="1F497D" w:themeColor="text2"/>
          <w:sz w:val="24"/>
          <w:szCs w:val="20"/>
          <w:lang w:eastAsia="fr-FR"/>
        </w:rPr>
      </w:pPr>
      <w:r w:rsidRPr="009F53E6">
        <w:rPr>
          <w:rFonts w:ascii="Times New Roman" w:eastAsia="Times New Roman" w:hAnsi="Times New Roman" w:cs="Times New Roman"/>
          <w:bCs/>
          <w:sz w:val="24"/>
          <w:szCs w:val="20"/>
          <w:lang w:eastAsia="fr-FR"/>
        </w:rPr>
        <w:t>Nous partageons le pain</w:t>
      </w:r>
      <w:r>
        <w:rPr>
          <w:rFonts w:ascii="Times New Roman" w:eastAsia="Times New Roman" w:hAnsi="Times New Roman" w:cs="Times New Roman"/>
          <w:bCs/>
          <w:sz w:val="24"/>
          <w:szCs w:val="20"/>
          <w:lang w:eastAsia="fr-FR"/>
        </w:rPr>
        <w:t xml:space="preserve">, ce pain qui nous est donné par Dieu. Nous te remercions Seigneur pour tout ce que tu nous donnes. Nous prendrons soin de la création. </w:t>
      </w:r>
    </w:p>
    <w:sectPr w:rsidR="009F53E6" w:rsidRPr="009F53E6" w:rsidSect="00282234">
      <w:footerReference w:type="default" r:id="rId12"/>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1A5A" w14:textId="77777777" w:rsidR="00C70B1B" w:rsidRDefault="00C70B1B" w:rsidP="004D7171">
      <w:pPr>
        <w:spacing w:after="0" w:line="240" w:lineRule="auto"/>
      </w:pPr>
      <w:r>
        <w:separator/>
      </w:r>
    </w:p>
  </w:endnote>
  <w:endnote w:type="continuationSeparator" w:id="0">
    <w:p w14:paraId="2743FF34" w14:textId="77777777" w:rsidR="00C70B1B" w:rsidRDefault="00C70B1B" w:rsidP="004D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87551138"/>
      <w:docPartObj>
        <w:docPartGallery w:val="Page Numbers (Bottom of Page)"/>
        <w:docPartUnique/>
      </w:docPartObj>
    </w:sdtPr>
    <w:sdtContent>
      <w:p w14:paraId="05D13F7E" w14:textId="14A4A282" w:rsidR="004D7171" w:rsidRPr="00282234" w:rsidRDefault="004D7171" w:rsidP="00282234">
        <w:pPr>
          <w:pStyle w:val="Pieddepage"/>
          <w:jc w:val="center"/>
          <w:rPr>
            <w:rFonts w:ascii="Times New Roman" w:hAnsi="Times New Roman" w:cs="Times New Roman"/>
          </w:rPr>
        </w:pPr>
        <w:r w:rsidRPr="004D7171">
          <w:rPr>
            <w:rFonts w:ascii="Times New Roman" w:hAnsi="Times New Roman" w:cs="Times New Roman"/>
          </w:rPr>
          <w:t xml:space="preserve">Collection </w:t>
        </w:r>
        <w:proofErr w:type="spellStart"/>
        <w:r w:rsidRPr="004D7171">
          <w:rPr>
            <w:rFonts w:ascii="Times New Roman" w:hAnsi="Times New Roman" w:cs="Times New Roman"/>
          </w:rPr>
          <w:t>Porte Parol</w:t>
        </w:r>
        <w:r w:rsidR="00282234">
          <w:rPr>
            <w:rFonts w:ascii="Times New Roman" w:hAnsi="Times New Roman" w:cs="Times New Roman"/>
          </w:rPr>
          <w:t>e</w:t>
        </w:r>
        <w:proofErr w:type="spellEnd"/>
        <w:r w:rsidR="00282234">
          <w:rPr>
            <w:rFonts w:ascii="Times New Roman" w:hAnsi="Times New Roman" w:cs="Times New Roman"/>
          </w:rPr>
          <w:t xml:space="preserve"> - </w:t>
        </w:r>
        <w:r w:rsidRPr="004D7171">
          <w:rPr>
            <w:rFonts w:ascii="Times New Roman" w:hAnsi="Times New Roman" w:cs="Times New Roman"/>
          </w:rPr>
          <w:t>Module Recevoir</w:t>
        </w:r>
        <w:r w:rsidR="00282234">
          <w:rPr>
            <w:rFonts w:ascii="Times New Roman" w:hAnsi="Times New Roman" w:cs="Times New Roman"/>
          </w:rPr>
          <w:t xml:space="preserve"> - </w:t>
        </w:r>
        <w:r w:rsidRPr="004D7171">
          <w:rPr>
            <w:rFonts w:ascii="Times New Roman" w:hAnsi="Times New Roman" w:cs="Times New Roman"/>
          </w:rPr>
          <w:t xml:space="preserve">Rassemblement intergénérationnel                  </w:t>
        </w:r>
        <w:r w:rsidR="00282234">
          <w:rPr>
            <w:rFonts w:ascii="Times New Roman" w:hAnsi="Times New Roman" w:cs="Times New Roman"/>
          </w:rPr>
          <w:t xml:space="preserve">                                     </w:t>
        </w:r>
        <w:r w:rsidRPr="004D7171">
          <w:rPr>
            <w:rFonts w:ascii="Times New Roman" w:hAnsi="Times New Roman" w:cs="Times New Roman"/>
          </w:rPr>
          <w:t xml:space="preserve"> </w:t>
        </w:r>
        <w:r w:rsidR="0098446E" w:rsidRPr="004D7171">
          <w:rPr>
            <w:rFonts w:ascii="Times New Roman" w:hAnsi="Times New Roman" w:cs="Times New Roman"/>
          </w:rPr>
          <w:fldChar w:fldCharType="begin"/>
        </w:r>
        <w:r w:rsidRPr="004D7171">
          <w:rPr>
            <w:rFonts w:ascii="Times New Roman" w:hAnsi="Times New Roman" w:cs="Times New Roman"/>
          </w:rPr>
          <w:instrText>PAGE   \* MERGEFORMAT</w:instrText>
        </w:r>
        <w:r w:rsidR="0098446E" w:rsidRPr="004D7171">
          <w:rPr>
            <w:rFonts w:ascii="Times New Roman" w:hAnsi="Times New Roman" w:cs="Times New Roman"/>
          </w:rPr>
          <w:fldChar w:fldCharType="separate"/>
        </w:r>
        <w:r w:rsidR="004C1E90">
          <w:rPr>
            <w:rFonts w:ascii="Times New Roman" w:hAnsi="Times New Roman" w:cs="Times New Roman"/>
            <w:noProof/>
          </w:rPr>
          <w:t>1</w:t>
        </w:r>
        <w:r w:rsidR="0098446E" w:rsidRPr="004D717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5255" w14:textId="77777777" w:rsidR="00C70B1B" w:rsidRDefault="00C70B1B" w:rsidP="004D7171">
      <w:pPr>
        <w:spacing w:after="0" w:line="240" w:lineRule="auto"/>
      </w:pPr>
      <w:r>
        <w:separator/>
      </w:r>
    </w:p>
  </w:footnote>
  <w:footnote w:type="continuationSeparator" w:id="0">
    <w:p w14:paraId="40785D67" w14:textId="77777777" w:rsidR="00C70B1B" w:rsidRDefault="00C70B1B" w:rsidP="004D7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4A6"/>
    <w:multiLevelType w:val="hybridMultilevel"/>
    <w:tmpl w:val="1A580196"/>
    <w:lvl w:ilvl="0" w:tplc="AF62DE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B10D8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ACA161B"/>
    <w:multiLevelType w:val="hybridMultilevel"/>
    <w:tmpl w:val="2D4AF6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5965158">
    <w:abstractNumId w:val="1"/>
  </w:num>
  <w:num w:numId="2" w16cid:durableId="1267619228">
    <w:abstractNumId w:val="2"/>
  </w:num>
  <w:num w:numId="3" w16cid:durableId="44885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8E"/>
    <w:rsid w:val="000349B4"/>
    <w:rsid w:val="00050837"/>
    <w:rsid w:val="00092230"/>
    <w:rsid w:val="001023C2"/>
    <w:rsid w:val="00122D7A"/>
    <w:rsid w:val="001518D5"/>
    <w:rsid w:val="001C078E"/>
    <w:rsid w:val="001D7D59"/>
    <w:rsid w:val="001F3578"/>
    <w:rsid w:val="00282234"/>
    <w:rsid w:val="002E674C"/>
    <w:rsid w:val="002F1574"/>
    <w:rsid w:val="00372036"/>
    <w:rsid w:val="00461DDC"/>
    <w:rsid w:val="004C1E90"/>
    <w:rsid w:val="004D7171"/>
    <w:rsid w:val="004E0BA1"/>
    <w:rsid w:val="004F1D62"/>
    <w:rsid w:val="005054AB"/>
    <w:rsid w:val="00522831"/>
    <w:rsid w:val="00554150"/>
    <w:rsid w:val="0059078D"/>
    <w:rsid w:val="00594E76"/>
    <w:rsid w:val="00656AE7"/>
    <w:rsid w:val="007477DB"/>
    <w:rsid w:val="007D0AF4"/>
    <w:rsid w:val="007E1F2A"/>
    <w:rsid w:val="007E4367"/>
    <w:rsid w:val="00826D0F"/>
    <w:rsid w:val="008D0839"/>
    <w:rsid w:val="0098446E"/>
    <w:rsid w:val="00985D62"/>
    <w:rsid w:val="009B5A6C"/>
    <w:rsid w:val="009F53E6"/>
    <w:rsid w:val="00A1627A"/>
    <w:rsid w:val="00A73F03"/>
    <w:rsid w:val="00AA6ED1"/>
    <w:rsid w:val="00AD66D4"/>
    <w:rsid w:val="00BD28F2"/>
    <w:rsid w:val="00BF3964"/>
    <w:rsid w:val="00C32289"/>
    <w:rsid w:val="00C70B1B"/>
    <w:rsid w:val="00CF290D"/>
    <w:rsid w:val="00D30E00"/>
    <w:rsid w:val="00DA2CB6"/>
    <w:rsid w:val="00EA5CAD"/>
    <w:rsid w:val="00EC2177"/>
    <w:rsid w:val="00ED0B4E"/>
    <w:rsid w:val="00EF0AED"/>
    <w:rsid w:val="00F82B02"/>
    <w:rsid w:val="00FD78F2"/>
    <w:rsid w:val="00FE5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E9E2"/>
  <w15:docId w15:val="{9BA208B8-5BB9-497A-BAF9-2BAB0445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7171"/>
    <w:pPr>
      <w:tabs>
        <w:tab w:val="center" w:pos="4536"/>
        <w:tab w:val="right" w:pos="9072"/>
      </w:tabs>
      <w:spacing w:after="0" w:line="240" w:lineRule="auto"/>
    </w:pPr>
  </w:style>
  <w:style w:type="character" w:customStyle="1" w:styleId="En-tteCar">
    <w:name w:val="En-tête Car"/>
    <w:basedOn w:val="Policepardfaut"/>
    <w:link w:val="En-tte"/>
    <w:uiPriority w:val="99"/>
    <w:rsid w:val="004D7171"/>
  </w:style>
  <w:style w:type="paragraph" w:styleId="Pieddepage">
    <w:name w:val="footer"/>
    <w:basedOn w:val="Normal"/>
    <w:link w:val="PieddepageCar"/>
    <w:uiPriority w:val="99"/>
    <w:unhideWhenUsed/>
    <w:rsid w:val="004D71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7171"/>
  </w:style>
  <w:style w:type="paragraph" w:styleId="NormalWeb">
    <w:name w:val="Normal (Web)"/>
    <w:basedOn w:val="Normal"/>
    <w:uiPriority w:val="99"/>
    <w:unhideWhenUsed/>
    <w:rsid w:val="004D71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4D7171"/>
  </w:style>
  <w:style w:type="paragraph" w:styleId="Paragraphedeliste">
    <w:name w:val="List Paragraph"/>
    <w:basedOn w:val="Normal"/>
    <w:uiPriority w:val="34"/>
    <w:qFormat/>
    <w:rsid w:val="00826D0F"/>
    <w:pPr>
      <w:ind w:left="720"/>
      <w:contextualSpacing/>
    </w:pPr>
  </w:style>
  <w:style w:type="character" w:styleId="Lienhypertexte">
    <w:name w:val="Hyperlink"/>
    <w:basedOn w:val="Policepardfaut"/>
    <w:uiPriority w:val="99"/>
    <w:unhideWhenUsed/>
    <w:rsid w:val="007E4367"/>
    <w:rPr>
      <w:color w:val="0000FF" w:themeColor="hyperlink"/>
      <w:u w:val="single"/>
    </w:rPr>
  </w:style>
  <w:style w:type="character" w:styleId="Lienhypertextesuivivisit">
    <w:name w:val="FollowedHyperlink"/>
    <w:basedOn w:val="Policepardfaut"/>
    <w:uiPriority w:val="99"/>
    <w:semiHidden/>
    <w:unhideWhenUsed/>
    <w:rsid w:val="00594E76"/>
    <w:rPr>
      <w:color w:val="800080" w:themeColor="followedHyperlink"/>
      <w:u w:val="single"/>
    </w:rPr>
  </w:style>
  <w:style w:type="paragraph" w:customStyle="1" w:styleId="Style">
    <w:name w:val="Style"/>
    <w:rsid w:val="00CF290D"/>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F2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1954">
      <w:bodyDiv w:val="1"/>
      <w:marLeft w:val="0"/>
      <w:marRight w:val="0"/>
      <w:marTop w:val="0"/>
      <w:marBottom w:val="0"/>
      <w:divBdr>
        <w:top w:val="none" w:sz="0" w:space="0" w:color="auto"/>
        <w:left w:val="none" w:sz="0" w:space="0" w:color="auto"/>
        <w:bottom w:val="none" w:sz="0" w:space="0" w:color="auto"/>
        <w:right w:val="none" w:sz="0" w:space="0" w:color="auto"/>
      </w:divBdr>
    </w:div>
    <w:div w:id="48043850">
      <w:bodyDiv w:val="1"/>
      <w:marLeft w:val="0"/>
      <w:marRight w:val="0"/>
      <w:marTop w:val="0"/>
      <w:marBottom w:val="0"/>
      <w:divBdr>
        <w:top w:val="none" w:sz="0" w:space="0" w:color="auto"/>
        <w:left w:val="none" w:sz="0" w:space="0" w:color="auto"/>
        <w:bottom w:val="none" w:sz="0" w:space="0" w:color="auto"/>
        <w:right w:val="none" w:sz="0" w:space="0" w:color="auto"/>
      </w:divBdr>
    </w:div>
    <w:div w:id="207763176">
      <w:bodyDiv w:val="1"/>
      <w:marLeft w:val="0"/>
      <w:marRight w:val="0"/>
      <w:marTop w:val="0"/>
      <w:marBottom w:val="0"/>
      <w:divBdr>
        <w:top w:val="none" w:sz="0" w:space="0" w:color="auto"/>
        <w:left w:val="none" w:sz="0" w:space="0" w:color="auto"/>
        <w:bottom w:val="none" w:sz="0" w:space="0" w:color="auto"/>
        <w:right w:val="none" w:sz="0" w:space="0" w:color="auto"/>
      </w:divBdr>
    </w:div>
    <w:div w:id="773287716">
      <w:bodyDiv w:val="1"/>
      <w:marLeft w:val="0"/>
      <w:marRight w:val="0"/>
      <w:marTop w:val="0"/>
      <w:marBottom w:val="0"/>
      <w:divBdr>
        <w:top w:val="none" w:sz="0" w:space="0" w:color="auto"/>
        <w:left w:val="none" w:sz="0" w:space="0" w:color="auto"/>
        <w:bottom w:val="none" w:sz="0" w:space="0" w:color="auto"/>
        <w:right w:val="none" w:sz="0" w:space="0" w:color="auto"/>
      </w:divBdr>
    </w:div>
    <w:div w:id="783767401">
      <w:bodyDiv w:val="1"/>
      <w:marLeft w:val="0"/>
      <w:marRight w:val="0"/>
      <w:marTop w:val="0"/>
      <w:marBottom w:val="0"/>
      <w:divBdr>
        <w:top w:val="none" w:sz="0" w:space="0" w:color="auto"/>
        <w:left w:val="none" w:sz="0" w:space="0" w:color="auto"/>
        <w:bottom w:val="none" w:sz="0" w:space="0" w:color="auto"/>
        <w:right w:val="none" w:sz="0" w:space="0" w:color="auto"/>
      </w:divBdr>
    </w:div>
    <w:div w:id="865799296">
      <w:bodyDiv w:val="1"/>
      <w:marLeft w:val="0"/>
      <w:marRight w:val="0"/>
      <w:marTop w:val="0"/>
      <w:marBottom w:val="0"/>
      <w:divBdr>
        <w:top w:val="none" w:sz="0" w:space="0" w:color="auto"/>
        <w:left w:val="none" w:sz="0" w:space="0" w:color="auto"/>
        <w:bottom w:val="none" w:sz="0" w:space="0" w:color="auto"/>
        <w:right w:val="none" w:sz="0" w:space="0" w:color="auto"/>
      </w:divBdr>
    </w:div>
    <w:div w:id="1080524412">
      <w:bodyDiv w:val="1"/>
      <w:marLeft w:val="0"/>
      <w:marRight w:val="0"/>
      <w:marTop w:val="0"/>
      <w:marBottom w:val="0"/>
      <w:divBdr>
        <w:top w:val="none" w:sz="0" w:space="0" w:color="auto"/>
        <w:left w:val="none" w:sz="0" w:space="0" w:color="auto"/>
        <w:bottom w:val="none" w:sz="0" w:space="0" w:color="auto"/>
        <w:right w:val="none" w:sz="0" w:space="0" w:color="auto"/>
      </w:divBdr>
    </w:div>
    <w:div w:id="1193960050">
      <w:bodyDiv w:val="1"/>
      <w:marLeft w:val="0"/>
      <w:marRight w:val="0"/>
      <w:marTop w:val="0"/>
      <w:marBottom w:val="0"/>
      <w:divBdr>
        <w:top w:val="none" w:sz="0" w:space="0" w:color="auto"/>
        <w:left w:val="none" w:sz="0" w:space="0" w:color="auto"/>
        <w:bottom w:val="none" w:sz="0" w:space="0" w:color="auto"/>
        <w:right w:val="none" w:sz="0" w:space="0" w:color="auto"/>
      </w:divBdr>
    </w:div>
    <w:div w:id="1380588967">
      <w:bodyDiv w:val="1"/>
      <w:marLeft w:val="0"/>
      <w:marRight w:val="0"/>
      <w:marTop w:val="0"/>
      <w:marBottom w:val="0"/>
      <w:divBdr>
        <w:top w:val="none" w:sz="0" w:space="0" w:color="auto"/>
        <w:left w:val="none" w:sz="0" w:space="0" w:color="auto"/>
        <w:bottom w:val="none" w:sz="0" w:space="0" w:color="auto"/>
        <w:right w:val="none" w:sz="0" w:space="0" w:color="auto"/>
      </w:divBdr>
    </w:div>
    <w:div w:id="1656252926">
      <w:bodyDiv w:val="1"/>
      <w:marLeft w:val="0"/>
      <w:marRight w:val="0"/>
      <w:marTop w:val="0"/>
      <w:marBottom w:val="0"/>
      <w:divBdr>
        <w:top w:val="none" w:sz="0" w:space="0" w:color="auto"/>
        <w:left w:val="none" w:sz="0" w:space="0" w:color="auto"/>
        <w:bottom w:val="none" w:sz="0" w:space="0" w:color="auto"/>
        <w:right w:val="none" w:sz="0" w:space="0" w:color="auto"/>
      </w:divBdr>
    </w:div>
    <w:div w:id="1661736915">
      <w:bodyDiv w:val="1"/>
      <w:marLeft w:val="0"/>
      <w:marRight w:val="0"/>
      <w:marTop w:val="0"/>
      <w:marBottom w:val="0"/>
      <w:divBdr>
        <w:top w:val="none" w:sz="0" w:space="0" w:color="auto"/>
        <w:left w:val="none" w:sz="0" w:space="0" w:color="auto"/>
        <w:bottom w:val="none" w:sz="0" w:space="0" w:color="auto"/>
        <w:right w:val="none" w:sz="0" w:space="0" w:color="auto"/>
      </w:divBdr>
    </w:div>
    <w:div w:id="1669358636">
      <w:bodyDiv w:val="1"/>
      <w:marLeft w:val="0"/>
      <w:marRight w:val="0"/>
      <w:marTop w:val="0"/>
      <w:marBottom w:val="0"/>
      <w:divBdr>
        <w:top w:val="none" w:sz="0" w:space="0" w:color="auto"/>
        <w:left w:val="none" w:sz="0" w:space="0" w:color="auto"/>
        <w:bottom w:val="none" w:sz="0" w:space="0" w:color="auto"/>
        <w:right w:val="none" w:sz="0" w:space="0" w:color="auto"/>
      </w:divBdr>
    </w:div>
    <w:div w:id="201078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techese-par-la-parole.catholique.fr/00-priere" TargetMode="External"/><Relationship Id="rId5" Type="http://schemas.openxmlformats.org/officeDocument/2006/relationships/footnotes" Target="footnotes.xml"/><Relationship Id="rId10" Type="http://schemas.openxmlformats.org/officeDocument/2006/relationships/hyperlink" Target="https://catechese-par-la-parole.catholique.fr/collection-04-recevoir" TargetMode="External"/><Relationship Id="rId4" Type="http://schemas.openxmlformats.org/officeDocument/2006/relationships/webSettings" Target="webSettings.xml"/><Relationship Id="rId9" Type="http://schemas.openxmlformats.org/officeDocument/2006/relationships/hyperlink" Target="https://catechese-par-la-parole.catholique.fr/collection-04-recevoi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2833</Words>
  <Characters>15587</Characters>
  <Application>Microsoft Office Word</Application>
  <DocSecurity>0</DocSecurity>
  <Lines>129</Lines>
  <Paragraphs>36</Paragraphs>
  <ScaleCrop>false</ScaleCrop>
  <HeadingPairs>
    <vt:vector size="4" baseType="variant">
      <vt:variant>
        <vt:lpstr>Titre</vt:lpstr>
      </vt:variant>
      <vt:variant>
        <vt:i4>1</vt:i4>
      </vt:variant>
      <vt:variant>
        <vt:lpstr>Titres</vt:lpstr>
      </vt:variant>
      <vt:variant>
        <vt:i4>22</vt:i4>
      </vt:variant>
    </vt:vector>
  </HeadingPairs>
  <TitlesOfParts>
    <vt:vector size="23" baseType="lpstr">
      <vt:lpstr/>
      <vt:lpstr>//</vt:lpstr>
      <vt:lpstr>Module Recevoir</vt:lpstr>
      <vt:lpstr>Rassemblement intergénérationnel </vt:lpstr>
      <vt:lpstr>Visée théologique</vt:lpstr>
      <vt:lpstr/>
      <vt:lpstr>Déroulement </vt:lpstr>
      <vt:lpstr>Choix du lieu</vt:lpstr>
      <vt:lpstr>Déroulement</vt:lpstr>
      <vt:lpstr/>
      <vt:lpstr>Conseils pour l’animateur</vt:lpstr>
      <vt:lpstr>Reprise de la lecture : Genèse 2, 15-17</vt:lpstr>
      <vt:lpstr/>
      <vt:lpstr>Lecture de Genèse 3, 1-5</vt:lpstr>
      <vt:lpstr>Proposition 2 : </vt:lpstr>
      <vt:lpstr>Autour du désir de voir et de savoir</vt:lpstr>
      <vt:lpstr/>
      <vt:lpstr>Lecture de Genèse 3, 6</vt:lpstr>
      <vt:lpstr>Reprise de la lecture : Genèse 3, 8-13</vt:lpstr>
      <vt:lpstr/>
      <vt:lpstr>Adultes</vt:lpstr>
      <vt:lpstr>Enfants et jeunes</vt:lpstr>
      <vt:lpstr>Lecture de Genèse 3, 20-24</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16</cp:revision>
  <cp:lastPrinted>2023-01-22T20:54:00Z</cp:lastPrinted>
  <dcterms:created xsi:type="dcterms:W3CDTF">2022-12-22T09:13:00Z</dcterms:created>
  <dcterms:modified xsi:type="dcterms:W3CDTF">2023-01-22T20:57:00Z</dcterms:modified>
</cp:coreProperties>
</file>