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3E1ED27" w14:textId="3048D482" w:rsidR="009314F8" w:rsidRPr="00A41422" w:rsidRDefault="006E2572" w:rsidP="00A41422">
      <w:pPr>
        <w:pStyle w:val="Titre4"/>
        <w:pBdr>
          <w:top w:val="single" w:sz="4" w:space="1" w:color="auto"/>
          <w:left w:val="single" w:sz="4" w:space="4" w:color="auto"/>
          <w:bottom w:val="single" w:sz="4" w:space="1" w:color="auto"/>
          <w:right w:val="single" w:sz="4" w:space="4" w:color="auto"/>
        </w:pBdr>
        <w:tabs>
          <w:tab w:val="left" w:pos="249"/>
          <w:tab w:val="center" w:pos="4471"/>
        </w:tabs>
        <w:jc w:val="center"/>
      </w:pPr>
      <w:r w:rsidRPr="00A41422">
        <w:rPr>
          <w:noProof/>
        </w:rPr>
        <w:drawing>
          <wp:anchor distT="0" distB="0" distL="114300" distR="114300" simplePos="0" relativeHeight="251622912" behindDoc="1" locked="0" layoutInCell="1" allowOverlap="1" wp14:anchorId="13B4BEE7" wp14:editId="466D7BAD">
            <wp:simplePos x="0" y="0"/>
            <wp:positionH relativeFrom="column">
              <wp:posOffset>5934710</wp:posOffset>
            </wp:positionH>
            <wp:positionV relativeFrom="paragraph">
              <wp:posOffset>0</wp:posOffset>
            </wp:positionV>
            <wp:extent cx="644525" cy="719455"/>
            <wp:effectExtent l="0" t="0" r="0" b="0"/>
            <wp:wrapTight wrapText="bothSides">
              <wp:wrapPolygon edited="0">
                <wp:start x="0" y="0"/>
                <wp:lineTo x="0" y="21162"/>
                <wp:lineTo x="21068" y="21162"/>
                <wp:lineTo x="21068"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a:picLocks noChangeAspect="1" noChangeArrowheads="1"/>
                    </pic:cNvPicPr>
                  </pic:nvPicPr>
                  <pic:blipFill>
                    <a:blip r:embed="rId8"/>
                    <a:stretch>
                      <a:fillRect/>
                    </a:stretch>
                  </pic:blipFill>
                  <pic:spPr bwMode="auto">
                    <a:xfrm>
                      <a:off x="0" y="0"/>
                      <a:ext cx="64452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1422">
        <w:rPr>
          <w:noProof/>
        </w:rPr>
        <w:drawing>
          <wp:anchor distT="0" distB="0" distL="114300" distR="114300" simplePos="0" relativeHeight="251619840" behindDoc="1" locked="0" layoutInCell="1" allowOverlap="1" wp14:anchorId="2E675982" wp14:editId="184CA19B">
            <wp:simplePos x="0" y="0"/>
            <wp:positionH relativeFrom="column">
              <wp:posOffset>1905</wp:posOffset>
            </wp:positionH>
            <wp:positionV relativeFrom="paragraph">
              <wp:posOffset>608</wp:posOffset>
            </wp:positionV>
            <wp:extent cx="719455" cy="542925"/>
            <wp:effectExtent l="0" t="0" r="0" b="0"/>
            <wp:wrapTight wrapText="bothSides">
              <wp:wrapPolygon edited="0">
                <wp:start x="4575" y="0"/>
                <wp:lineTo x="0" y="3032"/>
                <wp:lineTo x="0" y="18947"/>
                <wp:lineTo x="7435" y="21221"/>
                <wp:lineTo x="16014" y="21221"/>
                <wp:lineTo x="16014" y="12126"/>
                <wp:lineTo x="21162" y="5305"/>
                <wp:lineTo x="21162" y="3032"/>
                <wp:lineTo x="12011" y="0"/>
                <wp:lineTo x="4575"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a:picLocks noChangeAspect="1" noChangeArrowheads="1"/>
                    </pic:cNvPicPr>
                  </pic:nvPicPr>
                  <pic:blipFill>
                    <a:blip r:embed="rId9"/>
                    <a:stretch>
                      <a:fillRect/>
                    </a:stretch>
                  </pic:blipFill>
                  <pic:spPr bwMode="auto">
                    <a:xfrm>
                      <a:off x="0" y="0"/>
                      <a:ext cx="719455" cy="542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14F8" w:rsidRPr="00A41422">
        <w:t>Module</w:t>
      </w:r>
      <w:r w:rsidR="00157CA2" w:rsidRPr="00A41422">
        <w:t xml:space="preserve"> </w:t>
      </w:r>
      <w:r w:rsidR="00235B26" w:rsidRPr="00A41422">
        <w:t>Rencontrer</w:t>
      </w:r>
    </w:p>
    <w:p w14:paraId="6EF6C78E" w14:textId="2B06D4B3" w:rsidR="00157CA2" w:rsidRPr="00A41422" w:rsidRDefault="009314F8" w:rsidP="00A41422">
      <w:pPr>
        <w:pStyle w:val="Titre4"/>
        <w:pBdr>
          <w:top w:val="single" w:sz="4" w:space="1" w:color="auto"/>
          <w:left w:val="single" w:sz="4" w:space="4" w:color="auto"/>
          <w:bottom w:val="single" w:sz="4" w:space="1" w:color="auto"/>
          <w:right w:val="single" w:sz="4" w:space="4" w:color="auto"/>
        </w:pBdr>
        <w:jc w:val="center"/>
      </w:pPr>
      <w:r w:rsidRPr="00A41422">
        <w:t>Fiche Animateur Enfance</w:t>
      </w:r>
    </w:p>
    <w:p w14:paraId="0C529317" w14:textId="77777777" w:rsidR="000B4965" w:rsidRPr="00A41422" w:rsidRDefault="000B4965" w:rsidP="00A41422">
      <w:pPr>
        <w:pStyle w:val="Titre4"/>
        <w:jc w:val="left"/>
      </w:pPr>
    </w:p>
    <w:p w14:paraId="56E1A09C" w14:textId="77777777" w:rsidR="00092DA2" w:rsidRPr="00A41422" w:rsidRDefault="00092DA2" w:rsidP="00A41422">
      <w:pPr>
        <w:pStyle w:val="Titre4"/>
        <w:jc w:val="left"/>
      </w:pPr>
    </w:p>
    <w:p w14:paraId="28DB76E9" w14:textId="77777777" w:rsidR="00157CA2" w:rsidRPr="00A41422" w:rsidRDefault="00157CA2" w:rsidP="00A41422">
      <w:pPr>
        <w:pStyle w:val="Titre4"/>
        <w:jc w:val="left"/>
      </w:pPr>
      <w:r w:rsidRPr="00A41422">
        <w:t>Visée théologique</w:t>
      </w:r>
    </w:p>
    <w:p w14:paraId="066D9440" w14:textId="14141CE5" w:rsidR="00235B26" w:rsidRPr="00A41422" w:rsidRDefault="00235B26" w:rsidP="00A41422">
      <w:r w:rsidRPr="00A41422">
        <w:t>Déco</w:t>
      </w:r>
      <w:r w:rsidR="00DE79E1" w:rsidRPr="00A41422">
        <w:t>uvrir Noël comme la fête où la P</w:t>
      </w:r>
      <w:r w:rsidRPr="00A41422">
        <w:t>arole de Dieu se donne à chacun</w:t>
      </w:r>
      <w:r w:rsidR="00A41422">
        <w:t>.</w:t>
      </w:r>
      <w:r w:rsidRPr="00A41422">
        <w:t xml:space="preserve"> </w:t>
      </w:r>
    </w:p>
    <w:p w14:paraId="56E3F5A7" w14:textId="77777777" w:rsidR="00A41422" w:rsidRDefault="00A41422" w:rsidP="00A41422">
      <w:pPr>
        <w:rPr>
          <w:b/>
        </w:rPr>
      </w:pPr>
    </w:p>
    <w:p w14:paraId="34DD194B" w14:textId="68BF75B9" w:rsidR="007D7ED2" w:rsidRPr="00A41422" w:rsidRDefault="007D7ED2" w:rsidP="00A41422">
      <w:pPr>
        <w:rPr>
          <w:b/>
        </w:rPr>
      </w:pPr>
      <w:r w:rsidRPr="00A41422">
        <w:rPr>
          <w:b/>
        </w:rPr>
        <w:t>Objectifs pédagogiques</w:t>
      </w:r>
    </w:p>
    <w:p w14:paraId="21201502" w14:textId="73D4AB4F" w:rsidR="00235B26" w:rsidRPr="00A41422" w:rsidRDefault="00DE79E1" w:rsidP="00A41422">
      <w:pPr>
        <w:pStyle w:val="Paragraphedeliste"/>
        <w:numPr>
          <w:ilvl w:val="0"/>
          <w:numId w:val="44"/>
        </w:numPr>
      </w:pPr>
      <w:r w:rsidRPr="00A41422">
        <w:t xml:space="preserve">Connaître des récits de </w:t>
      </w:r>
      <w:r w:rsidR="00255FBA" w:rsidRPr="00A41422">
        <w:t>l’arche d’alliance qui</w:t>
      </w:r>
      <w:r w:rsidR="001C393E" w:rsidRPr="00A41422">
        <w:t xml:space="preserve"> </w:t>
      </w:r>
      <w:r w:rsidR="00265027" w:rsidRPr="00A41422">
        <w:t xml:space="preserve">contient les </w:t>
      </w:r>
      <w:r w:rsidR="00B955C4">
        <w:t>P</w:t>
      </w:r>
      <w:r w:rsidR="00265027" w:rsidRPr="00A41422">
        <w:t xml:space="preserve">aroles de </w:t>
      </w:r>
      <w:r w:rsidR="00A41422">
        <w:t>V</w:t>
      </w:r>
      <w:r w:rsidR="00265027" w:rsidRPr="00A41422">
        <w:t xml:space="preserve">ie </w:t>
      </w:r>
      <w:r w:rsidR="001C393E" w:rsidRPr="00A41422">
        <w:t>donnée</w:t>
      </w:r>
      <w:r w:rsidR="00265027" w:rsidRPr="00A41422">
        <w:t xml:space="preserve"> par Dieu </w:t>
      </w:r>
      <w:r w:rsidR="001C393E" w:rsidRPr="00A41422">
        <w:t xml:space="preserve">et qui </w:t>
      </w:r>
      <w:r w:rsidR="00255FBA" w:rsidRPr="00A41422">
        <w:t>a accomp</w:t>
      </w:r>
      <w:r w:rsidR="00265027" w:rsidRPr="00A41422">
        <w:t xml:space="preserve">agné le </w:t>
      </w:r>
      <w:r w:rsidR="00235B26" w:rsidRPr="00A41422">
        <w:t xml:space="preserve">peuple en marche dans le désert. </w:t>
      </w:r>
    </w:p>
    <w:p w14:paraId="66D2C17F" w14:textId="77777777" w:rsidR="00235B26" w:rsidRPr="00A41422" w:rsidRDefault="00235B26" w:rsidP="00A41422">
      <w:pPr>
        <w:pStyle w:val="Paragraphedeliste"/>
        <w:numPr>
          <w:ilvl w:val="0"/>
          <w:numId w:val="44"/>
        </w:numPr>
      </w:pPr>
      <w:r w:rsidRPr="00A41422">
        <w:t>Connaître les ré</w:t>
      </w:r>
      <w:r w:rsidR="00DE79E1" w:rsidRPr="00A41422">
        <w:t>cits de la Visitation et de la N</w:t>
      </w:r>
      <w:r w:rsidRPr="00A41422">
        <w:t>ativité</w:t>
      </w:r>
      <w:r w:rsidR="00B67E71" w:rsidRPr="00A41422">
        <w:t>.</w:t>
      </w:r>
      <w:r w:rsidRPr="00A41422">
        <w:t xml:space="preserve"> </w:t>
      </w:r>
    </w:p>
    <w:p w14:paraId="3E5601D3" w14:textId="77777777" w:rsidR="00235B26" w:rsidRPr="00A41422" w:rsidRDefault="00235B26" w:rsidP="00A41422">
      <w:pPr>
        <w:pStyle w:val="Paragraphedeliste"/>
        <w:numPr>
          <w:ilvl w:val="0"/>
          <w:numId w:val="44"/>
        </w:numPr>
      </w:pPr>
      <w:r w:rsidRPr="00A41422">
        <w:t>Faire des liens entre les textes bibliques</w:t>
      </w:r>
      <w:r w:rsidR="00B67E71" w:rsidRPr="00A41422">
        <w:t>.</w:t>
      </w:r>
      <w:r w:rsidRPr="00A41422">
        <w:t xml:space="preserve"> </w:t>
      </w:r>
    </w:p>
    <w:p w14:paraId="0490C995" w14:textId="77777777" w:rsidR="00092DA2" w:rsidRPr="00A41422" w:rsidRDefault="00235B26" w:rsidP="00A41422">
      <w:pPr>
        <w:pStyle w:val="Paragraphedeliste"/>
        <w:numPr>
          <w:ilvl w:val="0"/>
          <w:numId w:val="44"/>
        </w:numPr>
      </w:pPr>
      <w:r w:rsidRPr="00A41422">
        <w:t>Débattre</w:t>
      </w:r>
      <w:r w:rsidR="00B67E71" w:rsidRPr="00A41422">
        <w:t>.</w:t>
      </w:r>
      <w:r w:rsidRPr="00A41422">
        <w:t xml:space="preserve"> </w:t>
      </w:r>
    </w:p>
    <w:p w14:paraId="41920902" w14:textId="0A593C88" w:rsidR="00235B26" w:rsidRPr="00A41422" w:rsidRDefault="00235B26" w:rsidP="00A41422">
      <w:pPr>
        <w:pStyle w:val="Paragraphedeliste"/>
        <w:numPr>
          <w:ilvl w:val="0"/>
          <w:numId w:val="44"/>
        </w:numPr>
      </w:pPr>
      <w:r w:rsidRPr="00A41422">
        <w:t>Prier</w:t>
      </w:r>
      <w:r w:rsidR="00B955C4">
        <w:t>, c</w:t>
      </w:r>
      <w:r w:rsidRPr="00A41422">
        <w:t>élébrer</w:t>
      </w:r>
      <w:r w:rsidR="001C393E" w:rsidRPr="00A41422">
        <w:t xml:space="preserve"> </w:t>
      </w:r>
      <w:r w:rsidR="001521BF" w:rsidRPr="00A41422">
        <w:t xml:space="preserve">Noël avec </w:t>
      </w:r>
      <w:r w:rsidR="001C393E" w:rsidRPr="00A41422">
        <w:t>Marie</w:t>
      </w:r>
      <w:r w:rsidR="00B955C4">
        <w:t xml:space="preserve">, nouvelle arche d’alliance, </w:t>
      </w:r>
      <w:r w:rsidR="001C393E" w:rsidRPr="00A41422">
        <w:t>qui porte Jésus</w:t>
      </w:r>
      <w:r w:rsidR="001521BF" w:rsidRPr="00A41422">
        <w:t xml:space="preserve"> l’enfant de Dieu</w:t>
      </w:r>
      <w:r w:rsidR="00B67E71" w:rsidRPr="00A41422">
        <w:t>.</w:t>
      </w:r>
      <w:r w:rsidRPr="00A41422">
        <w:t xml:space="preserve">  </w:t>
      </w:r>
    </w:p>
    <w:p w14:paraId="01F1505D" w14:textId="77777777" w:rsidR="008C3CD7" w:rsidRPr="00A41422" w:rsidRDefault="008C3CD7" w:rsidP="00A41422"/>
    <w:p w14:paraId="57725AD9" w14:textId="4A7D4696" w:rsidR="005E1104" w:rsidRPr="00A41422" w:rsidRDefault="005E1104" w:rsidP="00A41422">
      <w:pPr>
        <w:rPr>
          <w:rStyle w:val="Lienhypertexte"/>
          <w:b/>
        </w:rPr>
      </w:pPr>
      <w:r w:rsidRPr="00A41422">
        <w:rPr>
          <w:b/>
        </w:rPr>
        <w:t>Documents </w:t>
      </w:r>
      <w:r w:rsidRPr="00A41422">
        <w:t xml:space="preserve">sur page </w:t>
      </w:r>
      <w:hyperlink r:id="rId10" w:anchor="annexes" w:history="1">
        <w:r w:rsidR="000C3A90" w:rsidRPr="00A41422">
          <w:rPr>
            <w:rStyle w:val="Lienhypertexte"/>
          </w:rPr>
          <w:t>Rencontrer Enfance</w:t>
        </w:r>
      </w:hyperlink>
      <w:r w:rsidR="000C3A90" w:rsidRPr="00A41422">
        <w:t xml:space="preserve"> </w:t>
      </w:r>
    </w:p>
    <w:p w14:paraId="59141DEF" w14:textId="03CFF066" w:rsidR="005E1104" w:rsidRPr="00A41422" w:rsidRDefault="000C437F" w:rsidP="00A41422">
      <w:pPr>
        <w:rPr>
          <w:i/>
          <w:color w:val="1F497D" w:themeColor="text2"/>
        </w:rPr>
      </w:pPr>
      <w:r>
        <w:rPr>
          <w:rFonts w:eastAsiaTheme="minorHAnsi"/>
          <w:noProof/>
          <w:color w:val="1F497D" w:themeColor="text2"/>
        </w:rPr>
        <mc:AlternateContent>
          <mc:Choice Requires="wps">
            <w:drawing>
              <wp:anchor distT="0" distB="0" distL="114300" distR="114300" simplePos="0" relativeHeight="251751424" behindDoc="0" locked="0" layoutInCell="1" allowOverlap="1" wp14:anchorId="7E20A924" wp14:editId="01AA7826">
                <wp:simplePos x="0" y="0"/>
                <wp:positionH relativeFrom="leftMargin">
                  <wp:posOffset>109220</wp:posOffset>
                </wp:positionH>
                <wp:positionV relativeFrom="page">
                  <wp:posOffset>3235325</wp:posOffset>
                </wp:positionV>
                <wp:extent cx="208280" cy="186055"/>
                <wp:effectExtent l="43815" t="71755" r="46355" b="5715"/>
                <wp:wrapNone/>
                <wp:docPr id="1425440335" name="AutoShape 3">
                  <a:hlinkClick xmlns:a="http://schemas.openxmlformats.org/drawingml/2006/main" r:id="rId11"/>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07925">
                          <a:off x="0" y="0"/>
                          <a:ext cx="208280" cy="186055"/>
                        </a:xfrm>
                        <a:prstGeom prst="curvedUpArrow">
                          <a:avLst>
                            <a:gd name="adj1" fmla="val 25027"/>
                            <a:gd name="adj2" fmla="val 50070"/>
                            <a:gd name="adj3" fmla="val 25000"/>
                          </a:avLst>
                        </a:prstGeom>
                        <a:solidFill>
                          <a:srgbClr val="4F81BD"/>
                        </a:solidFill>
                        <a:ln w="25400">
                          <a:solidFill>
                            <a:srgbClr val="385D8A"/>
                          </a:solidFill>
                          <a:miter lim="800000"/>
                          <a:headEnd/>
                          <a:tailEnd/>
                        </a:ln>
                      </wps:spPr>
                      <wps:txbx>
                        <w:txbxContent>
                          <w:p w14:paraId="4605D020" w14:textId="77777777" w:rsidR="00FA1491" w:rsidRDefault="00FA1491" w:rsidP="00FA1491">
                            <w:pPr>
                              <w:jc w:val="center"/>
                            </w:pPr>
                            <w:r>
                              <w: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E20A924"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utoShape 3" o:spid="_x0000_s1026" type="#_x0000_t104" href="https://www.catechese-par-la-parole.catholique.fr/paul-quatre#petite-enfance" style="position:absolute;margin-left:8.6pt;margin-top:254.75pt;width:16.4pt;height:14.65pt;rotation:3285456fd;z-index:2517514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" o:button="t" adj="11939,19184,5400" fillcolor="#4f81bd" strokecolor="#385d8a" strokeweight="2pt">
                <v:fill o:detectmouseclick="t"/>
                <v:textbox>
                  <w:txbxContent>
                    <w:p w14:paraId="4605D020" w14:textId="77777777" w:rsidR="00FA1491" w:rsidRDefault="00FA1491" w:rsidP="00FA1491">
                      <w:pPr>
                        <w:jc w:val="center"/>
                      </w:pPr>
                      <w:r>
                        <w:t>c</w:t>
                      </w:r>
                    </w:p>
                  </w:txbxContent>
                </v:textbox>
                <w10:wrap anchorx="margin" anchory="page"/>
              </v:shape>
            </w:pict>
          </mc:Fallback>
        </mc:AlternateContent>
      </w:r>
      <w:r w:rsidR="005E1104" w:rsidRPr="00A41422">
        <w:rPr>
          <w:i/>
          <w:color w:val="1F497D" w:themeColor="text2"/>
        </w:rPr>
        <w:t>Conseil : ouvrir une seule fois ce lien qui contient toutes les annexes. S’y reporter quand vous trouvez dans la fiche une flèche bleue.</w:t>
      </w:r>
    </w:p>
    <w:p w14:paraId="7B718869" w14:textId="77777777" w:rsidR="00A46F86" w:rsidRPr="00A41422" w:rsidRDefault="00A46F86" w:rsidP="00A41422">
      <w:pPr>
        <w:pStyle w:val="Paragraphedeliste"/>
        <w:ind w:left="0"/>
        <w:rPr>
          <w:i/>
        </w:rPr>
      </w:pPr>
    </w:p>
    <w:p w14:paraId="4D8B2D6A" w14:textId="08A05E22" w:rsidR="001D3E49" w:rsidRPr="00A41422" w:rsidRDefault="001D3E49" w:rsidP="00A41422">
      <w:pPr>
        <w:pBdr>
          <w:top w:val="single" w:sz="4" w:space="1" w:color="auto"/>
          <w:left w:val="single" w:sz="4" w:space="4" w:color="auto"/>
          <w:bottom w:val="single" w:sz="4" w:space="1" w:color="auto"/>
          <w:right w:val="single" w:sz="4" w:space="4" w:color="auto"/>
        </w:pBdr>
        <w:jc w:val="center"/>
      </w:pPr>
      <w:r w:rsidRPr="00A41422">
        <w:rPr>
          <w:rFonts w:eastAsia="Calibri"/>
          <w:b/>
          <w:lang w:eastAsia="en-US"/>
        </w:rPr>
        <w:t>Rencontre</w:t>
      </w:r>
      <w:r w:rsidR="00677C1B" w:rsidRPr="00A41422">
        <w:rPr>
          <w:rFonts w:eastAsia="Calibri"/>
          <w:b/>
          <w:lang w:eastAsia="en-US"/>
        </w:rPr>
        <w:t>1</w:t>
      </w:r>
    </w:p>
    <w:p w14:paraId="6F5A0C5A" w14:textId="50A6B961" w:rsidR="001D3E49" w:rsidRPr="00A41422" w:rsidRDefault="00993C2F" w:rsidP="00A41422">
      <w:pPr>
        <w:pBdr>
          <w:top w:val="single" w:sz="4" w:space="1" w:color="auto"/>
          <w:left w:val="single" w:sz="4" w:space="4" w:color="auto"/>
          <w:bottom w:val="single" w:sz="4" w:space="1" w:color="auto"/>
          <w:right w:val="single" w:sz="4" w:space="4" w:color="auto"/>
        </w:pBdr>
        <w:jc w:val="center"/>
        <w:rPr>
          <w:rFonts w:eastAsia="Calibri"/>
          <w:b/>
          <w:lang w:eastAsia="en-US"/>
        </w:rPr>
      </w:pPr>
      <w:r w:rsidRPr="00A41422">
        <w:rPr>
          <w:b/>
        </w:rPr>
        <w:t>Parole en marche </w:t>
      </w:r>
      <w:r w:rsidR="00A41422">
        <w:rPr>
          <w:b/>
        </w:rPr>
        <w:t>- L</w:t>
      </w:r>
      <w:r w:rsidR="008D0D47" w:rsidRPr="00A41422">
        <w:rPr>
          <w:b/>
        </w:rPr>
        <w:t>’arche d’alliance</w:t>
      </w:r>
    </w:p>
    <w:p w14:paraId="6C98D885" w14:textId="182E6B3E" w:rsidR="00092DA2" w:rsidRPr="00A41422" w:rsidRDefault="00A41422" w:rsidP="00A41422">
      <w:pPr>
        <w:rPr>
          <w:b/>
        </w:rPr>
      </w:pPr>
      <w:r w:rsidRPr="00A41422">
        <w:rPr>
          <w:b/>
          <w:noProof/>
        </w:rPr>
        <w:drawing>
          <wp:anchor distT="0" distB="0" distL="114300" distR="114300" simplePos="0" relativeHeight="251647488" behindDoc="1" locked="0" layoutInCell="1" allowOverlap="1" wp14:anchorId="6EC89290" wp14:editId="79AA7307">
            <wp:simplePos x="0" y="0"/>
            <wp:positionH relativeFrom="column">
              <wp:posOffset>-31463</wp:posOffset>
            </wp:positionH>
            <wp:positionV relativeFrom="paragraph">
              <wp:posOffset>163412</wp:posOffset>
            </wp:positionV>
            <wp:extent cx="720000" cy="445039"/>
            <wp:effectExtent l="0" t="0" r="0" b="0"/>
            <wp:wrapTight wrapText="bothSides">
              <wp:wrapPolygon edited="0">
                <wp:start x="0" y="0"/>
                <wp:lineTo x="0" y="20366"/>
                <wp:lineTo x="21162" y="20366"/>
                <wp:lineTo x="21162" y="0"/>
                <wp:lineTo x="0" y="0"/>
              </wp:wrapPolygon>
            </wp:wrapTight>
            <wp:docPr id="12" name="Image 12" descr="reci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cit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20000" cy="4450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B76206" w14:textId="654EB97A" w:rsidR="007E1702" w:rsidRPr="00A41422" w:rsidRDefault="007E1702" w:rsidP="00A41422">
      <w:pPr>
        <w:rPr>
          <w:b/>
        </w:rPr>
      </w:pPr>
    </w:p>
    <w:p w14:paraId="1C3855D3" w14:textId="2722A86A" w:rsidR="00852A8D" w:rsidRPr="00A41422" w:rsidRDefault="00852A8D" w:rsidP="00A41422">
      <w:pPr>
        <w:ind w:left="786"/>
        <w:contextualSpacing/>
        <w:rPr>
          <w:rFonts w:eastAsia="Calibri"/>
          <w:b/>
          <w:lang w:eastAsia="en-US"/>
        </w:rPr>
      </w:pPr>
      <w:r w:rsidRPr="00A41422">
        <w:rPr>
          <w:rFonts w:eastAsia="Calibri"/>
          <w:b/>
          <w:lang w:eastAsia="en-US"/>
        </w:rPr>
        <w:t>Le récit</w:t>
      </w:r>
    </w:p>
    <w:p w14:paraId="38414ABB" w14:textId="55779661" w:rsidR="00852A8D" w:rsidRPr="00A41422" w:rsidRDefault="000C437F" w:rsidP="00A41422">
      <w:pPr>
        <w:rPr>
          <w:b/>
        </w:rPr>
      </w:pPr>
      <w:r>
        <w:rPr>
          <w:noProof/>
          <w:color w:val="17365D" w:themeColor="text2" w:themeShade="BF"/>
        </w:rPr>
        <mc:AlternateContent>
          <mc:Choice Requires="wps">
            <w:drawing>
              <wp:anchor distT="0" distB="0" distL="114300" distR="114300" simplePos="0" relativeHeight="251752448" behindDoc="0" locked="0" layoutInCell="1" allowOverlap="1" wp14:anchorId="7E20A924" wp14:editId="559F25BD">
                <wp:simplePos x="0" y="0"/>
                <wp:positionH relativeFrom="leftMargin">
                  <wp:posOffset>157480</wp:posOffset>
                </wp:positionH>
                <wp:positionV relativeFrom="page">
                  <wp:posOffset>4912360</wp:posOffset>
                </wp:positionV>
                <wp:extent cx="208280" cy="186055"/>
                <wp:effectExtent l="44450" t="72390" r="45720" b="5080"/>
                <wp:wrapNone/>
                <wp:docPr id="995559066" name="AutoShape 6">
                  <a:hlinkClick xmlns:a="http://schemas.openxmlformats.org/drawingml/2006/main" r:id="rId11"/>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07925">
                          <a:off x="0" y="0"/>
                          <a:ext cx="208280" cy="186055"/>
                        </a:xfrm>
                        <a:prstGeom prst="curvedUpArrow">
                          <a:avLst>
                            <a:gd name="adj1" fmla="val 25027"/>
                            <a:gd name="adj2" fmla="val 50070"/>
                            <a:gd name="adj3" fmla="val 25000"/>
                          </a:avLst>
                        </a:prstGeom>
                        <a:solidFill>
                          <a:srgbClr val="4F81BD"/>
                        </a:solidFill>
                        <a:ln w="25400">
                          <a:solidFill>
                            <a:srgbClr val="385D8A"/>
                          </a:solidFill>
                          <a:miter lim="800000"/>
                          <a:headEnd/>
                          <a:tailEnd/>
                        </a:ln>
                      </wps:spPr>
                      <wps:txbx>
                        <w:txbxContent>
                          <w:p w14:paraId="6C103CD9" w14:textId="77777777" w:rsidR="003F0084" w:rsidRDefault="003F0084" w:rsidP="003F0084">
                            <w:pPr>
                              <w:jc w:val="center"/>
                            </w:pPr>
                            <w:r>
                              <w: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E20A924" id="AutoShape 6" o:spid="_x0000_s1027" type="#_x0000_t104" href="https://www.catechese-par-la-parole.catholique.fr/paul-quatre#petite-enfance" style="position:absolute;margin-left:12.4pt;margin-top:386.8pt;width:16.4pt;height:14.65pt;rotation:3285456fd;z-index:2517524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" o:button="t" adj="11939,19184,5400" fillcolor="#4f81bd" strokecolor="#385d8a" strokeweight="2pt">
                <v:fill o:detectmouseclick="t"/>
                <v:textbox>
                  <w:txbxContent>
                    <w:p w14:paraId="6C103CD9" w14:textId="77777777" w:rsidR="003F0084" w:rsidRDefault="003F0084" w:rsidP="003F0084">
                      <w:pPr>
                        <w:jc w:val="center"/>
                      </w:pPr>
                      <w:r>
                        <w:t>c</w:t>
                      </w:r>
                    </w:p>
                  </w:txbxContent>
                </v:textbox>
                <w10:wrap anchorx="margin" anchory="page"/>
              </v:shape>
            </w:pict>
          </mc:Fallback>
        </mc:AlternateContent>
      </w:r>
    </w:p>
    <w:p w14:paraId="4E7A58C2" w14:textId="7F2C576C" w:rsidR="00B83E60" w:rsidRPr="00A41422" w:rsidRDefault="00475BA1" w:rsidP="00A41422">
      <w:pPr>
        <w:rPr>
          <w:color w:val="17365D" w:themeColor="text2" w:themeShade="BF"/>
        </w:rPr>
      </w:pPr>
      <w:r w:rsidRPr="00A41422">
        <w:rPr>
          <w:color w:val="17365D" w:themeColor="text2" w:themeShade="BF"/>
        </w:rPr>
        <w:t xml:space="preserve">Récit </w:t>
      </w:r>
      <w:r w:rsidR="003F0084">
        <w:rPr>
          <w:color w:val="17365D" w:themeColor="text2" w:themeShade="BF"/>
        </w:rPr>
        <w:t>A</w:t>
      </w:r>
      <w:r w:rsidRPr="00A41422">
        <w:rPr>
          <w:color w:val="17365D" w:themeColor="text2" w:themeShade="BF"/>
        </w:rPr>
        <w:t xml:space="preserve">rche d’Alliance </w:t>
      </w:r>
      <w:r w:rsidR="003F0084">
        <w:rPr>
          <w:color w:val="17365D" w:themeColor="text2" w:themeShade="BF"/>
        </w:rPr>
        <w:t>– Exode 25 – Exode 40 -</w:t>
      </w:r>
      <w:r w:rsidR="00B955C4">
        <w:rPr>
          <w:color w:val="17365D" w:themeColor="text2" w:themeShade="BF"/>
        </w:rPr>
        <w:t xml:space="preserve"> </w:t>
      </w:r>
      <w:r w:rsidR="003F0084">
        <w:rPr>
          <w:color w:val="17365D" w:themeColor="text2" w:themeShade="BF"/>
        </w:rPr>
        <w:t xml:space="preserve">1 Samuel 4 – 2 Samuel 6 et 7 – 1 Rois 6-8 – Isaïe 9, 1-15 </w:t>
      </w:r>
    </w:p>
    <w:p w14:paraId="152FE155" w14:textId="27A87495" w:rsidR="00475BA1" w:rsidRPr="00A41422" w:rsidRDefault="003F0084" w:rsidP="00A41422">
      <w:pPr>
        <w:rPr>
          <w:b/>
        </w:rPr>
      </w:pPr>
      <w:r>
        <w:rPr>
          <w:color w:val="17365D" w:themeColor="text2" w:themeShade="BF"/>
        </w:rPr>
        <w:t>Diaporama PPT ou PDF</w:t>
      </w:r>
      <w:r>
        <w:rPr>
          <w:color w:val="17365D" w:themeColor="text2" w:themeShade="BF"/>
        </w:rPr>
        <w:br/>
      </w:r>
      <w:r w:rsidR="00475BA1" w:rsidRPr="00A41422">
        <w:rPr>
          <w:color w:val="17365D" w:themeColor="text2" w:themeShade="BF"/>
        </w:rPr>
        <w:t xml:space="preserve">Vidéo </w:t>
      </w:r>
      <w:r>
        <w:rPr>
          <w:color w:val="17365D" w:themeColor="text2" w:themeShade="BF"/>
        </w:rPr>
        <w:t>A</w:t>
      </w:r>
      <w:r w:rsidR="00475BA1" w:rsidRPr="00A41422">
        <w:rPr>
          <w:color w:val="17365D" w:themeColor="text2" w:themeShade="BF"/>
        </w:rPr>
        <w:t xml:space="preserve">rche d’alliance </w:t>
      </w:r>
      <w:r>
        <w:rPr>
          <w:color w:val="17365D" w:themeColor="text2" w:themeShade="BF"/>
        </w:rPr>
        <w:t xml:space="preserve">- 6mn 36 </w:t>
      </w:r>
    </w:p>
    <w:p w14:paraId="4E2E88E5" w14:textId="77777777" w:rsidR="00B83E60" w:rsidRPr="00A41422" w:rsidRDefault="00B83E60" w:rsidP="00A41422">
      <w:pPr>
        <w:rPr>
          <w:b/>
        </w:rPr>
      </w:pPr>
    </w:p>
    <w:p w14:paraId="4D4CB981" w14:textId="47474D3F" w:rsidR="001E7E08" w:rsidRPr="00A41422" w:rsidRDefault="004644FA" w:rsidP="00A41422">
      <w:r w:rsidRPr="00A41422">
        <w:t>L’animateur</w:t>
      </w:r>
      <w:r w:rsidR="00677C1B" w:rsidRPr="00A41422">
        <w:t xml:space="preserve"> </w:t>
      </w:r>
      <w:r w:rsidR="0006137E" w:rsidRPr="00A41422">
        <w:t xml:space="preserve">situe le contexte des récits qui vont être lus ou </w:t>
      </w:r>
      <w:r w:rsidR="008D0D47" w:rsidRPr="00A41422">
        <w:t>racontés</w:t>
      </w:r>
      <w:r w:rsidR="00D61609" w:rsidRPr="00A41422">
        <w:t xml:space="preserve"> : </w:t>
      </w:r>
      <w:r w:rsidR="003F0084">
        <w:br/>
      </w:r>
      <w:r w:rsidR="00D61609" w:rsidRPr="003F0084">
        <w:rPr>
          <w:i/>
          <w:iCs/>
        </w:rPr>
        <w:t>N</w:t>
      </w:r>
      <w:r w:rsidR="001E7E08" w:rsidRPr="003F0084">
        <w:rPr>
          <w:i/>
          <w:iCs/>
        </w:rPr>
        <w:t>o</w:t>
      </w:r>
      <w:r w:rsidR="00D61609" w:rsidRPr="003F0084">
        <w:rPr>
          <w:i/>
          <w:iCs/>
        </w:rPr>
        <w:t xml:space="preserve">us allons découvrir des récits de l’Ancien </w:t>
      </w:r>
      <w:r w:rsidR="00B955C4">
        <w:rPr>
          <w:i/>
          <w:iCs/>
        </w:rPr>
        <w:t>T</w:t>
      </w:r>
      <w:r w:rsidR="00D61609" w:rsidRPr="003F0084">
        <w:rPr>
          <w:i/>
          <w:iCs/>
        </w:rPr>
        <w:t xml:space="preserve">estament </w:t>
      </w:r>
      <w:r w:rsidR="000012AC" w:rsidRPr="003F0084">
        <w:rPr>
          <w:i/>
          <w:iCs/>
        </w:rPr>
        <w:t xml:space="preserve">(appelé aussi Premier </w:t>
      </w:r>
      <w:r w:rsidR="00A41422" w:rsidRPr="003F0084">
        <w:rPr>
          <w:i/>
          <w:iCs/>
        </w:rPr>
        <w:t>T</w:t>
      </w:r>
      <w:r w:rsidR="000012AC" w:rsidRPr="003F0084">
        <w:rPr>
          <w:i/>
          <w:iCs/>
        </w:rPr>
        <w:t>estament), des récits</w:t>
      </w:r>
      <w:r w:rsidR="009A1F5B" w:rsidRPr="003F0084">
        <w:rPr>
          <w:i/>
          <w:iCs/>
        </w:rPr>
        <w:t xml:space="preserve"> qui vont nous permettre de découvrir ce qu’est</w:t>
      </w:r>
      <w:r w:rsidR="00E86B91" w:rsidRPr="003F0084">
        <w:rPr>
          <w:i/>
          <w:iCs/>
        </w:rPr>
        <w:t xml:space="preserve"> « l’</w:t>
      </w:r>
      <w:r w:rsidR="009A1F5B" w:rsidRPr="003F0084">
        <w:rPr>
          <w:i/>
          <w:iCs/>
        </w:rPr>
        <w:t>arche</w:t>
      </w:r>
      <w:r w:rsidR="00D61609" w:rsidRPr="003F0084">
        <w:rPr>
          <w:i/>
          <w:iCs/>
        </w:rPr>
        <w:t xml:space="preserve"> d’Alliance</w:t>
      </w:r>
      <w:r w:rsidR="0074153E" w:rsidRPr="003F0084">
        <w:rPr>
          <w:i/>
          <w:iCs/>
        </w:rPr>
        <w:t> »</w:t>
      </w:r>
      <w:r w:rsidR="00794839" w:rsidRPr="003F0084">
        <w:rPr>
          <w:i/>
          <w:iCs/>
        </w:rPr>
        <w:t>.</w:t>
      </w:r>
      <w:r w:rsidR="005B68FF" w:rsidRPr="00A41422">
        <w:t xml:space="preserve"> </w:t>
      </w:r>
    </w:p>
    <w:p w14:paraId="3BDCC1EC" w14:textId="491C4B1B" w:rsidR="00852A8D" w:rsidRPr="00A41422" w:rsidRDefault="00794839" w:rsidP="00A41422">
      <w:r w:rsidRPr="00A41422">
        <w:t xml:space="preserve">Puis l’animateur raconte ou lit le </w:t>
      </w:r>
      <w:r w:rsidRPr="00A41422">
        <w:rPr>
          <w:color w:val="17365D" w:themeColor="text2" w:themeShade="BF"/>
        </w:rPr>
        <w:t>récit de l’arche d’Alliance</w:t>
      </w:r>
      <w:r w:rsidRPr="00A41422">
        <w:t xml:space="preserve"> ou visionne </w:t>
      </w:r>
      <w:r w:rsidRPr="00A41422">
        <w:rPr>
          <w:color w:val="17365D" w:themeColor="text2" w:themeShade="BF"/>
        </w:rPr>
        <w:t>la vidéo</w:t>
      </w:r>
      <w:r w:rsidR="00E86B91" w:rsidRPr="00A41422">
        <w:t>.</w:t>
      </w:r>
      <w:r w:rsidRPr="00A41422">
        <w:t xml:space="preserve"> </w:t>
      </w:r>
      <w:r w:rsidR="00A41422">
        <w:br/>
      </w:r>
      <w:r w:rsidR="005B68FF" w:rsidRPr="00A41422">
        <w:t>Le récit est un peu long</w:t>
      </w:r>
      <w:r w:rsidR="00E86B91" w:rsidRPr="00A41422">
        <w:t> :</w:t>
      </w:r>
      <w:r w:rsidR="005B68FF" w:rsidRPr="00A41422">
        <w:t xml:space="preserve"> </w:t>
      </w:r>
      <w:r w:rsidR="00CA0BA7" w:rsidRPr="00A41422">
        <w:t xml:space="preserve"> il est tiré de plusieurs </w:t>
      </w:r>
      <w:r w:rsidR="003B7FE9" w:rsidRPr="00A41422">
        <w:t xml:space="preserve">chapitres et de plusieurs </w:t>
      </w:r>
      <w:r w:rsidR="00CA0BA7" w:rsidRPr="00A41422">
        <w:t xml:space="preserve">livres bibliques … </w:t>
      </w:r>
      <w:r w:rsidR="00A41422">
        <w:t>L</w:t>
      </w:r>
      <w:r w:rsidR="00CA0BA7" w:rsidRPr="00A41422">
        <w:t xml:space="preserve">’animateur </w:t>
      </w:r>
      <w:r w:rsidR="00971CD8" w:rsidRPr="00A41422">
        <w:t>s’arrêt</w:t>
      </w:r>
      <w:r w:rsidR="00E57858" w:rsidRPr="00A41422">
        <w:t>er</w:t>
      </w:r>
      <w:r w:rsidR="00971CD8" w:rsidRPr="00A41422">
        <w:t>a donc à chaque</w:t>
      </w:r>
      <w:r w:rsidR="003B7FE9" w:rsidRPr="00A41422">
        <w:t xml:space="preserve"> changement pour </w:t>
      </w:r>
      <w:r w:rsidRPr="00A41422">
        <w:t xml:space="preserve">faire redire aux enfants ce qu’ils ont compris et retenu. </w:t>
      </w:r>
      <w:r w:rsidR="00971CD8" w:rsidRPr="00A41422">
        <w:t xml:space="preserve"> </w:t>
      </w:r>
    </w:p>
    <w:p w14:paraId="22790771" w14:textId="77777777" w:rsidR="00B955C4" w:rsidRDefault="00B955C4" w:rsidP="00A41422"/>
    <w:p w14:paraId="378307F5" w14:textId="1C73D32C" w:rsidR="001E7E08" w:rsidRPr="00A41422" w:rsidRDefault="001E7E08" w:rsidP="00A41422">
      <w:r w:rsidRPr="00A41422">
        <w:t xml:space="preserve">Il est important que les </w:t>
      </w:r>
      <w:r w:rsidR="004C6D37" w:rsidRPr="00A41422">
        <w:t>enfants</w:t>
      </w:r>
      <w:r w:rsidRPr="00A41422">
        <w:t xml:space="preserve"> mémorisent les étapes importantes du récit</w:t>
      </w:r>
      <w:r w:rsidR="0029256C" w:rsidRPr="00A41422">
        <w:t> :</w:t>
      </w:r>
    </w:p>
    <w:p w14:paraId="0F18E081" w14:textId="4FD85F51" w:rsidR="0029256C" w:rsidRPr="00A41422" w:rsidRDefault="00E32D27" w:rsidP="00A41422">
      <w:r w:rsidRPr="00A41422">
        <w:t>-</w:t>
      </w:r>
      <w:r w:rsidR="0029256C" w:rsidRPr="00A41422">
        <w:t xml:space="preserve">L’arche d’Alliance contient </w:t>
      </w:r>
      <w:r w:rsidR="00F72E01" w:rsidRPr="00A41422">
        <w:t>les tables</w:t>
      </w:r>
      <w:r w:rsidR="0029256C" w:rsidRPr="00A41422">
        <w:t xml:space="preserve"> de la </w:t>
      </w:r>
      <w:r w:rsidR="00A41422">
        <w:t>L</w:t>
      </w:r>
      <w:r w:rsidR="0029256C" w:rsidRPr="00A41422">
        <w:t xml:space="preserve">oi, les 10 </w:t>
      </w:r>
      <w:r w:rsidR="00B955C4">
        <w:t>P</w:t>
      </w:r>
      <w:r w:rsidR="0029256C" w:rsidRPr="00A41422">
        <w:t xml:space="preserve">aroles de </w:t>
      </w:r>
      <w:r w:rsidR="00A41422">
        <w:t>V</w:t>
      </w:r>
      <w:r w:rsidR="0029256C" w:rsidRPr="00A41422">
        <w:t>ie d</w:t>
      </w:r>
      <w:r w:rsidR="004C6D37" w:rsidRPr="00A41422">
        <w:t>onn</w:t>
      </w:r>
      <w:r w:rsidR="0029256C" w:rsidRPr="00A41422">
        <w:t>ées par Dieu à son peuple.</w:t>
      </w:r>
    </w:p>
    <w:p w14:paraId="1A387FB4" w14:textId="7C0E7C38" w:rsidR="0029256C" w:rsidRPr="00A41422" w:rsidRDefault="00E32D27" w:rsidP="00A41422">
      <w:r w:rsidRPr="00A41422">
        <w:t>-</w:t>
      </w:r>
      <w:r w:rsidR="008D280A" w:rsidRPr="00A41422">
        <w:t xml:space="preserve">L’arche d’Alliance est placée sous </w:t>
      </w:r>
      <w:r w:rsidR="00967DC2" w:rsidRPr="00A41422">
        <w:t xml:space="preserve">la </w:t>
      </w:r>
      <w:r w:rsidR="008D280A" w:rsidRPr="00A41422">
        <w:t xml:space="preserve">tente </w:t>
      </w:r>
      <w:r w:rsidR="00967DC2" w:rsidRPr="00A41422">
        <w:t xml:space="preserve">de la rencontre </w:t>
      </w:r>
      <w:r w:rsidR="00126FE0" w:rsidRPr="00A41422">
        <w:t>et elle est c</w:t>
      </w:r>
      <w:r w:rsidR="003537FB" w:rsidRPr="00A41422">
        <w:t>achée par un rideau</w:t>
      </w:r>
      <w:r w:rsidRPr="00A41422">
        <w:t xml:space="preserve">, Dieu remplit </w:t>
      </w:r>
      <w:r w:rsidR="00B955C4">
        <w:t>l</w:t>
      </w:r>
      <w:r w:rsidRPr="00A41422">
        <w:t>a tente de sa présence.</w:t>
      </w:r>
    </w:p>
    <w:p w14:paraId="55F6B6F6" w14:textId="17DCBD5C" w:rsidR="00E32D27" w:rsidRPr="00A41422" w:rsidRDefault="00E32D27" w:rsidP="00A41422">
      <w:r w:rsidRPr="00A41422">
        <w:t>-</w:t>
      </w:r>
      <w:r w:rsidR="00804851" w:rsidRPr="00A41422">
        <w:t xml:space="preserve">Le </w:t>
      </w:r>
      <w:r w:rsidR="00F72E01" w:rsidRPr="00A41422">
        <w:t>peuple</w:t>
      </w:r>
      <w:r w:rsidR="00124F16" w:rsidRPr="00A41422">
        <w:t xml:space="preserve"> est entrée en </w:t>
      </w:r>
      <w:r w:rsidR="00B955C4">
        <w:t>T</w:t>
      </w:r>
      <w:r w:rsidR="00124F16" w:rsidRPr="00A41422">
        <w:t xml:space="preserve">erre </w:t>
      </w:r>
      <w:r w:rsidR="00B955C4">
        <w:t>P</w:t>
      </w:r>
      <w:r w:rsidR="00124F16" w:rsidRPr="00A41422">
        <w:t xml:space="preserve">romise avec l’arche qui était le signe de la présence de Dieu au milieu d’eux. </w:t>
      </w:r>
    </w:p>
    <w:p w14:paraId="265CE750" w14:textId="0AC00DD5" w:rsidR="00B427DC" w:rsidRPr="00A41422" w:rsidRDefault="00B427DC" w:rsidP="00A41422">
      <w:r w:rsidRPr="00A41422">
        <w:t xml:space="preserve">-Le Roi David </w:t>
      </w:r>
      <w:r w:rsidR="00F72E01" w:rsidRPr="00A41422">
        <w:t>fait entrer l’arche à Jérusale</w:t>
      </w:r>
      <w:r w:rsidR="009C1B67" w:rsidRPr="00A41422">
        <w:t xml:space="preserve">m et </w:t>
      </w:r>
      <w:r w:rsidRPr="00A41422">
        <w:t xml:space="preserve">veut faire bâtir une maison, un temple pour abriter </w:t>
      </w:r>
      <w:r w:rsidR="009C1B67" w:rsidRPr="00A41422">
        <w:t xml:space="preserve">l’arche </w:t>
      </w:r>
      <w:r w:rsidR="00F72E01" w:rsidRPr="00A41422">
        <w:t>mais Dieu lui dit que non, que ce sera son fils Salamon qui lui bâtira un temple.</w:t>
      </w:r>
    </w:p>
    <w:p w14:paraId="4025C696" w14:textId="688AEE10" w:rsidR="00F72E01" w:rsidRPr="00A41422" w:rsidRDefault="009C1B67" w:rsidP="00A41422">
      <w:r w:rsidRPr="00A41422">
        <w:t>-</w:t>
      </w:r>
      <w:r w:rsidR="00F72E01" w:rsidRPr="00A41422">
        <w:t xml:space="preserve">Salomon fait </w:t>
      </w:r>
      <w:r w:rsidRPr="00A41422">
        <w:t>construire</w:t>
      </w:r>
      <w:r w:rsidR="00F72E01" w:rsidRPr="00A41422">
        <w:t xml:space="preserve"> </w:t>
      </w:r>
      <w:r w:rsidRPr="00A41422">
        <w:t>un magnifique temple pour abriter l’arche.</w:t>
      </w:r>
    </w:p>
    <w:p w14:paraId="7DAA54DF" w14:textId="77777777" w:rsidR="001D6749" w:rsidRPr="00A41422" w:rsidRDefault="001D6749" w:rsidP="00A41422"/>
    <w:p w14:paraId="0A86DA16" w14:textId="6C5CBF0F" w:rsidR="00BE1F3F" w:rsidRPr="00A41422" w:rsidRDefault="003F0084" w:rsidP="00A41422">
      <w:pPr>
        <w:pBdr>
          <w:top w:val="single" w:sz="4" w:space="1" w:color="auto"/>
          <w:left w:val="single" w:sz="4" w:space="4" w:color="auto"/>
          <w:bottom w:val="single" w:sz="4" w:space="1" w:color="auto"/>
          <w:right w:val="single" w:sz="4" w:space="4" w:color="auto"/>
        </w:pBdr>
        <w:rPr>
          <w:b/>
        </w:rPr>
      </w:pPr>
      <w:r>
        <w:rPr>
          <w:b/>
        </w:rPr>
        <w:t xml:space="preserve">Synthèse </w:t>
      </w:r>
      <w:r w:rsidR="00BE1F3F" w:rsidRPr="00A41422">
        <w:rPr>
          <w:b/>
        </w:rPr>
        <w:t>L’arche d’Alliance</w:t>
      </w:r>
    </w:p>
    <w:p w14:paraId="72694732" w14:textId="04DF5CA7" w:rsidR="00590B62" w:rsidRPr="00A41422" w:rsidRDefault="004D27F0" w:rsidP="00A41422">
      <w:pPr>
        <w:pBdr>
          <w:top w:val="single" w:sz="4" w:space="1" w:color="auto"/>
          <w:left w:val="single" w:sz="4" w:space="4" w:color="auto"/>
          <w:bottom w:val="single" w:sz="4" w:space="1" w:color="auto"/>
          <w:right w:val="single" w:sz="4" w:space="4" w:color="auto"/>
        </w:pBdr>
        <w:rPr>
          <w:i/>
        </w:rPr>
      </w:pPr>
      <w:r w:rsidRPr="00A41422">
        <w:rPr>
          <w:i/>
        </w:rPr>
        <w:t xml:space="preserve">Dieu en donnant </w:t>
      </w:r>
      <w:r w:rsidR="005B36BB" w:rsidRPr="00A41422">
        <w:rPr>
          <w:i/>
        </w:rPr>
        <w:t>Sa loi d’Amour</w:t>
      </w:r>
      <w:r w:rsidR="005B5F74" w:rsidRPr="00A41422">
        <w:rPr>
          <w:i/>
        </w:rPr>
        <w:t xml:space="preserve"> à son peuple lui donne des Paroles de </w:t>
      </w:r>
      <w:r w:rsidR="007F66C2" w:rsidRPr="00A41422">
        <w:rPr>
          <w:i/>
        </w:rPr>
        <w:t>Vie. Ces</w:t>
      </w:r>
      <w:r w:rsidR="009E46E0" w:rsidRPr="00A41422">
        <w:rPr>
          <w:i/>
        </w:rPr>
        <w:t xml:space="preserve"> Paroles sont gravées dans la pierre signe </w:t>
      </w:r>
      <w:r w:rsidR="00E51A73" w:rsidRPr="00A41422">
        <w:rPr>
          <w:i/>
        </w:rPr>
        <w:t xml:space="preserve">qu’elles dureront </w:t>
      </w:r>
      <w:r w:rsidR="007F66C2" w:rsidRPr="00A41422">
        <w:rPr>
          <w:i/>
        </w:rPr>
        <w:t>toujours</w:t>
      </w:r>
      <w:r w:rsidR="00983D90" w:rsidRPr="00A41422">
        <w:rPr>
          <w:i/>
        </w:rPr>
        <w:t xml:space="preserve"> et</w:t>
      </w:r>
      <w:r w:rsidR="00E51A73" w:rsidRPr="00A41422">
        <w:rPr>
          <w:i/>
        </w:rPr>
        <w:t xml:space="preserve"> elles sont déposées dans un</w:t>
      </w:r>
      <w:r w:rsidR="007F66C2" w:rsidRPr="00A41422">
        <w:rPr>
          <w:i/>
        </w:rPr>
        <w:t xml:space="preserve"> coffre appelé « arche</w:t>
      </w:r>
      <w:r w:rsidR="00151FD8" w:rsidRPr="00A41422">
        <w:rPr>
          <w:i/>
        </w:rPr>
        <w:t xml:space="preserve"> » puis sous une tente qui va se déplacer en même temps que le </w:t>
      </w:r>
      <w:r w:rsidR="009C0F29" w:rsidRPr="00A41422">
        <w:rPr>
          <w:i/>
        </w:rPr>
        <w:t>peuple</w:t>
      </w:r>
      <w:r w:rsidR="00983D90" w:rsidRPr="00A41422">
        <w:rPr>
          <w:i/>
        </w:rPr>
        <w:t>.</w:t>
      </w:r>
      <w:r w:rsidR="009C0F29" w:rsidRPr="00A41422">
        <w:rPr>
          <w:i/>
        </w:rPr>
        <w:t xml:space="preserve"> </w:t>
      </w:r>
      <w:r w:rsidR="00151FD8" w:rsidRPr="00A41422">
        <w:rPr>
          <w:i/>
        </w:rPr>
        <w:t xml:space="preserve">Dieu </w:t>
      </w:r>
      <w:r w:rsidR="009C0F29" w:rsidRPr="00A41422">
        <w:rPr>
          <w:i/>
        </w:rPr>
        <w:t>accompagne son peuple dans sa traversée du désert</w:t>
      </w:r>
      <w:r w:rsidR="006E7EE0" w:rsidRPr="00A41422">
        <w:rPr>
          <w:i/>
        </w:rPr>
        <w:t>, dans sa marche</w:t>
      </w:r>
      <w:r w:rsidR="009C0F29" w:rsidRPr="00A41422">
        <w:rPr>
          <w:i/>
        </w:rPr>
        <w:t>.</w:t>
      </w:r>
      <w:r w:rsidR="005B36BB" w:rsidRPr="00A41422">
        <w:rPr>
          <w:i/>
        </w:rPr>
        <w:t xml:space="preserve"> </w:t>
      </w:r>
      <w:r w:rsidR="00BE1F3F" w:rsidRPr="00A41422">
        <w:rPr>
          <w:i/>
        </w:rPr>
        <w:t>Le peuple de Dieu n’est pas un peuple installé une fois pour toutes. Le croyant est quelqu’un en marche</w:t>
      </w:r>
      <w:r w:rsidR="006E7EE0" w:rsidRPr="00A41422">
        <w:rPr>
          <w:i/>
        </w:rPr>
        <w:t xml:space="preserve">, qui cherche toujours mieux à aimer Dieu à mieux le </w:t>
      </w:r>
      <w:r w:rsidR="00262D84" w:rsidRPr="00A41422">
        <w:rPr>
          <w:i/>
        </w:rPr>
        <w:t>connaître.</w:t>
      </w:r>
      <w:r w:rsidR="00BE1F3F" w:rsidRPr="00A41422">
        <w:rPr>
          <w:i/>
        </w:rPr>
        <w:t xml:space="preserve"> </w:t>
      </w:r>
      <w:r w:rsidR="000E5C05" w:rsidRPr="00A41422">
        <w:rPr>
          <w:i/>
        </w:rPr>
        <w:t xml:space="preserve">La </w:t>
      </w:r>
      <w:r w:rsidR="00A375A3" w:rsidRPr="00A41422">
        <w:rPr>
          <w:i/>
        </w:rPr>
        <w:t>nuée</w:t>
      </w:r>
      <w:r w:rsidR="000E5C05" w:rsidRPr="00A41422">
        <w:rPr>
          <w:i/>
        </w:rPr>
        <w:t xml:space="preserve"> et l’arche sont </w:t>
      </w:r>
      <w:r w:rsidR="00151FD8" w:rsidRPr="00A41422">
        <w:rPr>
          <w:i/>
        </w:rPr>
        <w:t xml:space="preserve">les signes </w:t>
      </w:r>
      <w:r w:rsidR="00BE1F3F" w:rsidRPr="00A41422">
        <w:rPr>
          <w:i/>
        </w:rPr>
        <w:t>de la présence de Dieu</w:t>
      </w:r>
      <w:r w:rsidR="00A375A3" w:rsidRPr="00A41422">
        <w:rPr>
          <w:i/>
        </w:rPr>
        <w:t xml:space="preserve">. Dieu </w:t>
      </w:r>
      <w:r w:rsidR="00BE1F3F" w:rsidRPr="00A41422">
        <w:rPr>
          <w:i/>
        </w:rPr>
        <w:t xml:space="preserve">accompagnait son peuple dans la traversée du désert, </w:t>
      </w:r>
      <w:r w:rsidR="00250FB2" w:rsidRPr="00A41422">
        <w:rPr>
          <w:i/>
        </w:rPr>
        <w:t xml:space="preserve">Dieu accompagne </w:t>
      </w:r>
      <w:r w:rsidR="00BE1F3F" w:rsidRPr="00A41422">
        <w:rPr>
          <w:i/>
        </w:rPr>
        <w:t xml:space="preserve">aujourd’hui </w:t>
      </w:r>
      <w:r w:rsidR="00250FB2" w:rsidRPr="00A41422">
        <w:rPr>
          <w:i/>
        </w:rPr>
        <w:t>le croyant</w:t>
      </w:r>
      <w:r w:rsidR="00151FD8" w:rsidRPr="00A41422">
        <w:rPr>
          <w:i/>
        </w:rPr>
        <w:t>, Il nous accompagne.</w:t>
      </w:r>
    </w:p>
    <w:p w14:paraId="1AFFCB8A" w14:textId="77777777" w:rsidR="00814775" w:rsidRPr="00A41422" w:rsidRDefault="00814775" w:rsidP="00A41422">
      <w:pPr>
        <w:rPr>
          <w:b/>
        </w:rPr>
      </w:pPr>
    </w:p>
    <w:p w14:paraId="4BDD34C3" w14:textId="59FCFE01" w:rsidR="00F3188F" w:rsidRPr="00A41422" w:rsidRDefault="00F3188F" w:rsidP="00A41422">
      <w:pPr>
        <w:rPr>
          <w:b/>
        </w:rPr>
      </w:pPr>
    </w:p>
    <w:p w14:paraId="003DF064" w14:textId="6DB2E022" w:rsidR="00F3188F" w:rsidRPr="00A41422" w:rsidRDefault="003F0084" w:rsidP="00A41422">
      <w:pPr>
        <w:rPr>
          <w:b/>
        </w:rPr>
      </w:pPr>
      <w:r w:rsidRPr="00A41422">
        <w:rPr>
          <w:b/>
          <w:noProof/>
          <w:bdr w:val="single" w:sz="4" w:space="0" w:color="auto"/>
        </w:rPr>
        <w:lastRenderedPageBreak/>
        <w:drawing>
          <wp:anchor distT="0" distB="0" distL="114300" distR="114300" simplePos="0" relativeHeight="251656704" behindDoc="1" locked="0" layoutInCell="1" allowOverlap="1" wp14:anchorId="16575AD8" wp14:editId="6E287329">
            <wp:simplePos x="0" y="0"/>
            <wp:positionH relativeFrom="column">
              <wp:posOffset>50713</wp:posOffset>
            </wp:positionH>
            <wp:positionV relativeFrom="paragraph">
              <wp:posOffset>-176391</wp:posOffset>
            </wp:positionV>
            <wp:extent cx="720000" cy="522870"/>
            <wp:effectExtent l="0" t="0" r="0" b="0"/>
            <wp:wrapTight wrapText="bothSides">
              <wp:wrapPolygon edited="0">
                <wp:start x="0" y="0"/>
                <wp:lineTo x="0" y="20471"/>
                <wp:lineTo x="21162" y="20471"/>
                <wp:lineTo x="21162" y="0"/>
                <wp:lineTo x="0" y="0"/>
              </wp:wrapPolygon>
            </wp:wrapTight>
            <wp:docPr id="18" name="Image 18" descr="out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util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20000" cy="522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422">
        <w:rPr>
          <w:b/>
        </w:rPr>
        <w:t>A</w:t>
      </w:r>
      <w:r w:rsidR="00F3188F" w:rsidRPr="00A41422">
        <w:rPr>
          <w:b/>
        </w:rPr>
        <w:t xml:space="preserve">ctivité </w:t>
      </w:r>
      <w:r w:rsidR="00A41422">
        <w:rPr>
          <w:b/>
        </w:rPr>
        <w:t>créatrice</w:t>
      </w:r>
    </w:p>
    <w:p w14:paraId="59A01964" w14:textId="2D924A11" w:rsidR="006E2572" w:rsidRDefault="006E2572" w:rsidP="003F0084"/>
    <w:p w14:paraId="50DA02BD" w14:textId="45F24591" w:rsidR="006E2572" w:rsidRDefault="006E2572" w:rsidP="003F0084">
      <w:r>
        <w:rPr>
          <w:noProof/>
          <w:color w:val="1F497D" w:themeColor="text2"/>
        </w:rPr>
        <w:drawing>
          <wp:anchor distT="0" distB="0" distL="114300" distR="114300" simplePos="0" relativeHeight="251682304" behindDoc="0" locked="0" layoutInCell="1" allowOverlap="1" wp14:anchorId="24D2CA2F" wp14:editId="58026A07">
            <wp:simplePos x="0" y="0"/>
            <wp:positionH relativeFrom="column">
              <wp:posOffset>46355</wp:posOffset>
            </wp:positionH>
            <wp:positionV relativeFrom="paragraph">
              <wp:posOffset>172720</wp:posOffset>
            </wp:positionV>
            <wp:extent cx="1824355" cy="1009650"/>
            <wp:effectExtent l="0" t="0" r="0" b="0"/>
            <wp:wrapSquare wrapText="bothSides"/>
            <wp:docPr id="99816163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161634" name="Image 2"/>
                    <pic:cNvPicPr/>
                  </pic:nvPicPr>
                  <pic:blipFill>
                    <a:blip r:embed="rId14"/>
                    <a:stretch>
                      <a:fillRect/>
                    </a:stretch>
                  </pic:blipFill>
                  <pic:spPr>
                    <a:xfrm>
                      <a:off x="0" y="0"/>
                      <a:ext cx="1824355" cy="1009650"/>
                    </a:xfrm>
                    <a:prstGeom prst="rect">
                      <a:avLst/>
                    </a:prstGeom>
                  </pic:spPr>
                </pic:pic>
              </a:graphicData>
            </a:graphic>
            <wp14:sizeRelH relativeFrom="page">
              <wp14:pctWidth>0</wp14:pctWidth>
            </wp14:sizeRelH>
            <wp14:sizeRelV relativeFrom="page">
              <wp14:pctHeight>0</wp14:pctHeight>
            </wp14:sizeRelV>
          </wp:anchor>
        </w:drawing>
      </w:r>
      <w:r>
        <w:rPr>
          <w:noProof/>
          <w:color w:val="1F497D" w:themeColor="text2"/>
        </w:rPr>
        <mc:AlternateContent>
          <mc:Choice Requires="wps">
            <w:drawing>
              <wp:anchor distT="0" distB="0" distL="114300" distR="114300" simplePos="0" relativeHeight="251753472" behindDoc="0" locked="0" layoutInCell="1" allowOverlap="1" wp14:anchorId="7E20A924" wp14:editId="1B680B99">
                <wp:simplePos x="0" y="0"/>
                <wp:positionH relativeFrom="leftMargin">
                  <wp:posOffset>218423</wp:posOffset>
                </wp:positionH>
                <wp:positionV relativeFrom="page">
                  <wp:posOffset>1029225</wp:posOffset>
                </wp:positionV>
                <wp:extent cx="208280" cy="186055"/>
                <wp:effectExtent l="39370" t="70485" r="50800" b="6985"/>
                <wp:wrapNone/>
                <wp:docPr id="2076719010" name="AutoShape 7">
                  <a:hlinkClick xmlns:a="http://schemas.openxmlformats.org/drawingml/2006/main" r:id="rId11"/>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07925">
                          <a:off x="0" y="0"/>
                          <a:ext cx="208280" cy="186055"/>
                        </a:xfrm>
                        <a:prstGeom prst="curvedUpArrow">
                          <a:avLst>
                            <a:gd name="adj1" fmla="val 25027"/>
                            <a:gd name="adj2" fmla="val 50070"/>
                            <a:gd name="adj3" fmla="val 25000"/>
                          </a:avLst>
                        </a:prstGeom>
                        <a:solidFill>
                          <a:srgbClr val="4F81BD"/>
                        </a:solidFill>
                        <a:ln w="25400">
                          <a:solidFill>
                            <a:srgbClr val="385D8A"/>
                          </a:solidFill>
                          <a:miter lim="800000"/>
                          <a:headEnd/>
                          <a:tailEnd/>
                        </a:ln>
                      </wps:spPr>
                      <wps:txbx>
                        <w:txbxContent>
                          <w:p w14:paraId="135A1AA5" w14:textId="77777777" w:rsidR="003F0084" w:rsidRDefault="003F0084" w:rsidP="003F0084">
                            <w:pPr>
                              <w:jc w:val="center"/>
                            </w:pPr>
                            <w:r>
                              <w: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E20A924"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utoShape 7" o:spid="_x0000_s1028" type="#_x0000_t104" href="https://www.catechese-par-la-parole.catholique.fr/paul-quatre#petite-enfance" style="position:absolute;margin-left:17.2pt;margin-top:81.05pt;width:16.4pt;height:14.65pt;rotation:3285456fd;z-index:2517534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" o:button="t" adj="11939,19184,5400" fillcolor="#4f81bd" strokecolor="#385d8a" strokeweight="2pt">
                <v:fill o:detectmouseclick="t"/>
                <v:textbox>
                  <w:txbxContent>
                    <w:p w14:paraId="135A1AA5" w14:textId="77777777" w:rsidR="003F0084" w:rsidRDefault="003F0084" w:rsidP="003F0084">
                      <w:pPr>
                        <w:jc w:val="center"/>
                      </w:pPr>
                      <w:r>
                        <w:t>c</w:t>
                      </w:r>
                    </w:p>
                  </w:txbxContent>
                </v:textbox>
                <w10:wrap anchorx="margin" anchory="page"/>
              </v:shape>
            </w:pict>
          </mc:Fallback>
        </mc:AlternateContent>
      </w:r>
    </w:p>
    <w:p w14:paraId="4E1A2E66" w14:textId="41066180" w:rsidR="003F0084" w:rsidRPr="00AF7F62" w:rsidRDefault="003F0084" w:rsidP="003F0084">
      <w:pPr>
        <w:rPr>
          <w:b/>
        </w:rPr>
      </w:pPr>
      <w:hyperlink r:id="rId15" w:history="1">
        <w:r w:rsidRPr="00A41422">
          <w:rPr>
            <w:rStyle w:val="Lienhypertexte"/>
            <w:color w:val="1F497D" w:themeColor="text2"/>
            <w:u w:val="none"/>
          </w:rPr>
          <w:t xml:space="preserve">Lecture d'image </w:t>
        </w:r>
      </w:hyperlink>
      <w:r w:rsidRPr="00A41422">
        <w:rPr>
          <w:rStyle w:val="Lienhypertexte"/>
          <w:color w:val="1F497D" w:themeColor="text2"/>
          <w:u w:val="none"/>
        </w:rPr>
        <w:t>Tente de la rencontre</w:t>
      </w:r>
      <w:r w:rsidRPr="00A41422">
        <w:rPr>
          <w:color w:val="1F497D" w:themeColor="text2"/>
        </w:rPr>
        <w:t xml:space="preserve"> </w:t>
      </w:r>
      <w:r>
        <w:rPr>
          <w:color w:val="1F497D" w:themeColor="text2"/>
        </w:rPr>
        <w:t>dans Onglet Image</w:t>
      </w:r>
      <w:r w:rsidR="00B955C4">
        <w:rPr>
          <w:color w:val="1F497D" w:themeColor="text2"/>
        </w:rPr>
        <w:t>\Tente de la Rencontre</w:t>
      </w:r>
    </w:p>
    <w:p w14:paraId="472B1DD1" w14:textId="1200B759" w:rsidR="005D200A" w:rsidRPr="00A41422" w:rsidRDefault="00A41422" w:rsidP="00A41422">
      <w:pPr>
        <w:rPr>
          <w:rStyle w:val="Lienhypertexte"/>
          <w:color w:val="1F497D" w:themeColor="text2"/>
        </w:rPr>
      </w:pPr>
      <w:r>
        <w:rPr>
          <w:rStyle w:val="Lienhypertexte"/>
          <w:color w:val="1F497D" w:themeColor="text2"/>
          <w:u w:val="none"/>
        </w:rPr>
        <w:t>D</w:t>
      </w:r>
      <w:r w:rsidR="00EA095E" w:rsidRPr="00A41422">
        <w:rPr>
          <w:rStyle w:val="Lienhypertexte"/>
          <w:color w:val="1F497D" w:themeColor="text2"/>
          <w:u w:val="none"/>
        </w:rPr>
        <w:t>iapo</w:t>
      </w:r>
      <w:r w:rsidR="008B6521" w:rsidRPr="00A41422">
        <w:rPr>
          <w:rStyle w:val="Lienhypertexte"/>
          <w:color w:val="1F497D" w:themeColor="text2"/>
          <w:u w:val="none"/>
        </w:rPr>
        <w:t xml:space="preserve">rama </w:t>
      </w:r>
      <w:r w:rsidR="004448A2" w:rsidRPr="00A41422">
        <w:rPr>
          <w:rStyle w:val="Lienhypertexte"/>
          <w:color w:val="1F497D" w:themeColor="text2"/>
          <w:u w:val="none"/>
        </w:rPr>
        <w:t xml:space="preserve">Tente de la </w:t>
      </w:r>
      <w:r w:rsidR="00726C95">
        <w:rPr>
          <w:rStyle w:val="Lienhypertexte"/>
          <w:color w:val="1F497D" w:themeColor="text2"/>
          <w:u w:val="none"/>
        </w:rPr>
        <w:t>R</w:t>
      </w:r>
      <w:r w:rsidR="004448A2" w:rsidRPr="00A41422">
        <w:rPr>
          <w:rStyle w:val="Lienhypertexte"/>
          <w:color w:val="1F497D" w:themeColor="text2"/>
          <w:u w:val="none"/>
        </w:rPr>
        <w:t xml:space="preserve">encontre </w:t>
      </w:r>
      <w:r w:rsidR="00484555" w:rsidRPr="00A41422">
        <w:rPr>
          <w:rStyle w:val="Lienhypertexte"/>
          <w:color w:val="1F497D" w:themeColor="text2"/>
          <w:u w:val="none"/>
        </w:rPr>
        <w:t>PPT ou PDF</w:t>
      </w:r>
      <w:r w:rsidR="00EA095E" w:rsidRPr="00A41422">
        <w:rPr>
          <w:rStyle w:val="Lienhypertexte"/>
          <w:color w:val="1F497D" w:themeColor="text2"/>
        </w:rPr>
        <w:t xml:space="preserve"> </w:t>
      </w:r>
    </w:p>
    <w:p w14:paraId="6E8AFDA3" w14:textId="70DF2899" w:rsidR="00F120EA" w:rsidRPr="00A41422" w:rsidRDefault="00F120EA" w:rsidP="00A41422">
      <w:r w:rsidRPr="00A41422">
        <w:rPr>
          <w:color w:val="17365D" w:themeColor="text2" w:themeShade="BF"/>
        </w:rPr>
        <w:t xml:space="preserve">Image Tente de la </w:t>
      </w:r>
      <w:r w:rsidR="00726C95">
        <w:rPr>
          <w:color w:val="17365D" w:themeColor="text2" w:themeShade="BF"/>
        </w:rPr>
        <w:t>R</w:t>
      </w:r>
      <w:r w:rsidRPr="00A41422">
        <w:rPr>
          <w:color w:val="17365D" w:themeColor="text2" w:themeShade="BF"/>
        </w:rPr>
        <w:t>encontre couleur</w:t>
      </w:r>
    </w:p>
    <w:p w14:paraId="0542CFDA" w14:textId="2B4AD9C8" w:rsidR="00F120EA" w:rsidRPr="00A41422" w:rsidRDefault="00CC6669" w:rsidP="00A41422">
      <w:pPr>
        <w:rPr>
          <w:color w:val="17365D" w:themeColor="text2" w:themeShade="BF"/>
        </w:rPr>
      </w:pPr>
      <w:r w:rsidRPr="00A41422">
        <w:rPr>
          <w:color w:val="17365D" w:themeColor="text2" w:themeShade="BF"/>
        </w:rPr>
        <w:t>Coloriage</w:t>
      </w:r>
      <w:r w:rsidR="003F0084">
        <w:rPr>
          <w:color w:val="17365D" w:themeColor="text2" w:themeShade="BF"/>
        </w:rPr>
        <w:t>s</w:t>
      </w:r>
      <w:r w:rsidRPr="00A41422">
        <w:rPr>
          <w:color w:val="17365D" w:themeColor="text2" w:themeShade="BF"/>
        </w:rPr>
        <w:t xml:space="preserve"> </w:t>
      </w:r>
      <w:r w:rsidR="00A41422">
        <w:rPr>
          <w:color w:val="17365D" w:themeColor="text2" w:themeShade="BF"/>
        </w:rPr>
        <w:t>T</w:t>
      </w:r>
      <w:r w:rsidRPr="00A41422">
        <w:rPr>
          <w:color w:val="17365D" w:themeColor="text2" w:themeShade="BF"/>
        </w:rPr>
        <w:t>ente de la rencontre</w:t>
      </w:r>
      <w:r w:rsidR="00F120EA" w:rsidRPr="00A41422">
        <w:rPr>
          <w:color w:val="17365D" w:themeColor="text2" w:themeShade="BF"/>
        </w:rPr>
        <w:t xml:space="preserve"> </w:t>
      </w:r>
    </w:p>
    <w:p w14:paraId="665A7E42" w14:textId="326E20EF" w:rsidR="000A7385" w:rsidRPr="00A41422" w:rsidRDefault="000A7385" w:rsidP="00A41422"/>
    <w:p w14:paraId="40224655" w14:textId="2A654D5F" w:rsidR="008C046B" w:rsidRPr="00A41422" w:rsidRDefault="00AC1642" w:rsidP="00A41422">
      <w:r w:rsidRPr="00A41422">
        <w:t xml:space="preserve">Les enfants </w:t>
      </w:r>
      <w:r w:rsidR="0027222F" w:rsidRPr="00A41422">
        <w:t xml:space="preserve">découvrent </w:t>
      </w:r>
      <w:r w:rsidR="0027222F" w:rsidRPr="00A41422">
        <w:rPr>
          <w:color w:val="17365D" w:themeColor="text2" w:themeShade="BF"/>
        </w:rPr>
        <w:t>une image</w:t>
      </w:r>
      <w:r w:rsidR="0027222F" w:rsidRPr="00A41422">
        <w:t xml:space="preserve"> illustrant le récit</w:t>
      </w:r>
      <w:r w:rsidR="009923B6" w:rsidRPr="00A41422">
        <w:t xml:space="preserve"> de </w:t>
      </w:r>
      <w:r w:rsidR="009923B6" w:rsidRPr="00A41422">
        <w:rPr>
          <w:color w:val="17365D" w:themeColor="text2" w:themeShade="BF"/>
        </w:rPr>
        <w:t>l’arche d’alliance</w:t>
      </w:r>
      <w:r w:rsidR="00C67A5D" w:rsidRPr="00A41422">
        <w:t xml:space="preserve">, image qu’ils vont décrypter et découvrir ce que l’auteur a pu vouloir nous dire. </w:t>
      </w:r>
      <w:r w:rsidR="00F124AE" w:rsidRPr="00A41422">
        <w:t>Attention</w:t>
      </w:r>
      <w:r w:rsidR="00AF7F62">
        <w:t xml:space="preserve"> : </w:t>
      </w:r>
      <w:r w:rsidR="00F124AE" w:rsidRPr="00A41422">
        <w:t xml:space="preserve">ne montrer que la partie supérieure de l’image correspondant </w:t>
      </w:r>
      <w:r w:rsidR="00600332" w:rsidRPr="00A41422">
        <w:t>à l’</w:t>
      </w:r>
      <w:r w:rsidR="00D77275" w:rsidRPr="00A41422">
        <w:t>Arche d’alliance</w:t>
      </w:r>
      <w:r w:rsidR="00E728D1" w:rsidRPr="00A41422">
        <w:t>.</w:t>
      </w:r>
      <w:r w:rsidR="00600332" w:rsidRPr="00A41422">
        <w:t xml:space="preserve"> </w:t>
      </w:r>
      <w:r w:rsidR="00E728D1" w:rsidRPr="00A41422">
        <w:t xml:space="preserve">La </w:t>
      </w:r>
      <w:r w:rsidR="00600332" w:rsidRPr="00A41422">
        <w:t xml:space="preserve">partie inférieure sera </w:t>
      </w:r>
      <w:r w:rsidR="00E728D1" w:rsidRPr="00A41422">
        <w:t>utilisée lors de</w:t>
      </w:r>
      <w:r w:rsidR="00BA13E2" w:rsidRPr="00A41422">
        <w:t xml:space="preserve"> la </w:t>
      </w:r>
      <w:r w:rsidR="00600332" w:rsidRPr="00A41422">
        <w:t>séance</w:t>
      </w:r>
      <w:r w:rsidR="00BA13E2" w:rsidRPr="00A41422">
        <w:t xml:space="preserve"> 3</w:t>
      </w:r>
      <w:r w:rsidR="00C67A5D" w:rsidRPr="00A41422">
        <w:t xml:space="preserve">. </w:t>
      </w:r>
    </w:p>
    <w:p w14:paraId="2F70B090" w14:textId="08E4D205" w:rsidR="00125631" w:rsidRPr="00A41422" w:rsidRDefault="00125631" w:rsidP="00A41422">
      <w:bookmarkStart w:id="0" w:name="_Hlk180418356"/>
      <w:r w:rsidRPr="00A41422">
        <w:t xml:space="preserve">Il peut projeter le </w:t>
      </w:r>
      <w:r w:rsidRPr="00A41422">
        <w:rPr>
          <w:color w:val="1F497D" w:themeColor="text2"/>
        </w:rPr>
        <w:t xml:space="preserve">diaporama </w:t>
      </w:r>
      <w:r w:rsidR="00CC6669" w:rsidRPr="00A41422">
        <w:rPr>
          <w:color w:val="1F497D" w:themeColor="text2"/>
        </w:rPr>
        <w:t xml:space="preserve">Tente de la </w:t>
      </w:r>
      <w:r w:rsidR="00726C95">
        <w:rPr>
          <w:color w:val="1F497D" w:themeColor="text2"/>
        </w:rPr>
        <w:t>R</w:t>
      </w:r>
      <w:r w:rsidR="00812FCB" w:rsidRPr="00A41422">
        <w:rPr>
          <w:color w:val="1F497D" w:themeColor="text2"/>
        </w:rPr>
        <w:t>encontre</w:t>
      </w:r>
      <w:r w:rsidR="00CC6669" w:rsidRPr="00A41422">
        <w:rPr>
          <w:color w:val="1F497D" w:themeColor="text2"/>
        </w:rPr>
        <w:t xml:space="preserve"> </w:t>
      </w:r>
      <w:r w:rsidRPr="00A41422">
        <w:rPr>
          <w:color w:val="1F497D" w:themeColor="text2"/>
        </w:rPr>
        <w:t>PPT</w:t>
      </w:r>
      <w:r w:rsidRPr="00A41422">
        <w:t xml:space="preserve"> Diapos 3 à 11</w:t>
      </w:r>
      <w:r w:rsidRPr="00A41422">
        <w:rPr>
          <w:b/>
        </w:rPr>
        <w:t>,</w:t>
      </w:r>
      <w:r w:rsidRPr="00A41422">
        <w:t xml:space="preserve"> ou imprimer le </w:t>
      </w:r>
      <w:r w:rsidRPr="00BE350B">
        <w:rPr>
          <w:color w:val="1F497D" w:themeColor="text2"/>
        </w:rPr>
        <w:t xml:space="preserve">Diaporama </w:t>
      </w:r>
      <w:r w:rsidR="00491128" w:rsidRPr="00BE350B">
        <w:rPr>
          <w:color w:val="1F497D" w:themeColor="text2"/>
        </w:rPr>
        <w:t>T</w:t>
      </w:r>
      <w:r w:rsidR="00812FCB" w:rsidRPr="00BE350B">
        <w:rPr>
          <w:color w:val="1F497D" w:themeColor="text2"/>
        </w:rPr>
        <w:t xml:space="preserve">ente de la </w:t>
      </w:r>
      <w:r w:rsidR="00726C95">
        <w:rPr>
          <w:color w:val="1F497D" w:themeColor="text2"/>
        </w:rPr>
        <w:t>R</w:t>
      </w:r>
      <w:r w:rsidR="00491128" w:rsidRPr="00BE350B">
        <w:rPr>
          <w:color w:val="1F497D" w:themeColor="text2"/>
        </w:rPr>
        <w:t>encontre</w:t>
      </w:r>
      <w:r w:rsidR="00812FCB" w:rsidRPr="00BE350B">
        <w:rPr>
          <w:color w:val="1F497D" w:themeColor="text2"/>
        </w:rPr>
        <w:t xml:space="preserve"> </w:t>
      </w:r>
      <w:r w:rsidRPr="00BE350B">
        <w:rPr>
          <w:color w:val="1F497D" w:themeColor="text2"/>
        </w:rPr>
        <w:t xml:space="preserve">PDF </w:t>
      </w:r>
      <w:r w:rsidRPr="00A41422">
        <w:t xml:space="preserve">- </w:t>
      </w:r>
      <w:r w:rsidR="00491128" w:rsidRPr="00A41422">
        <w:t xml:space="preserve">ou encore </w:t>
      </w:r>
      <w:r w:rsidRPr="00A41422">
        <w:rPr>
          <w:color w:val="1F497D" w:themeColor="text2"/>
        </w:rPr>
        <w:t xml:space="preserve">Image </w:t>
      </w:r>
      <w:r w:rsidR="00491128" w:rsidRPr="00A41422">
        <w:rPr>
          <w:color w:val="1F497D" w:themeColor="text2"/>
        </w:rPr>
        <w:t xml:space="preserve">Tente de la </w:t>
      </w:r>
      <w:r w:rsidR="00726C95">
        <w:rPr>
          <w:color w:val="1F497D" w:themeColor="text2"/>
        </w:rPr>
        <w:t>R</w:t>
      </w:r>
      <w:r w:rsidR="00491128" w:rsidRPr="00A41422">
        <w:rPr>
          <w:color w:val="1F497D" w:themeColor="text2"/>
        </w:rPr>
        <w:t>encontre</w:t>
      </w:r>
      <w:r w:rsidR="00491128" w:rsidRPr="00A41422">
        <w:t xml:space="preserve"> (</w:t>
      </w:r>
      <w:r w:rsidRPr="00A41422">
        <w:t>à imprimer</w:t>
      </w:r>
      <w:r w:rsidR="00491128" w:rsidRPr="00A41422">
        <w:t xml:space="preserve"> en A3 ou </w:t>
      </w:r>
      <w:r w:rsidRPr="00A41422">
        <w:t xml:space="preserve">pour </w:t>
      </w:r>
      <w:r w:rsidR="008C046B" w:rsidRPr="00A41422">
        <w:t xml:space="preserve">chaque </w:t>
      </w:r>
      <w:r w:rsidRPr="00A41422">
        <w:t>enfant</w:t>
      </w:r>
      <w:r w:rsidR="008C046B" w:rsidRPr="00A41422">
        <w:t>)</w:t>
      </w:r>
      <w:r w:rsidR="00A41422">
        <w:t>.</w:t>
      </w:r>
    </w:p>
    <w:p w14:paraId="5077F202" w14:textId="7A6DCDD5" w:rsidR="00CC448E" w:rsidRPr="00A41422" w:rsidRDefault="00CB180D" w:rsidP="00A41422">
      <w:pPr>
        <w:rPr>
          <w:b/>
          <w:color w:val="E36C0A" w:themeColor="accent6" w:themeShade="BF"/>
        </w:rPr>
      </w:pPr>
      <w:r w:rsidRPr="00A41422">
        <w:t xml:space="preserve">L’animateur </w:t>
      </w:r>
      <w:r w:rsidR="00D77275" w:rsidRPr="00A41422">
        <w:t xml:space="preserve">invite les enfants à décrire </w:t>
      </w:r>
      <w:r w:rsidR="000E60A3" w:rsidRPr="00A41422">
        <w:t>et nommer ce qui est sur l’image,</w:t>
      </w:r>
      <w:r w:rsidR="00D77275" w:rsidRPr="00A41422">
        <w:t xml:space="preserve"> puis à trouver le rapport entre texte et image, </w:t>
      </w:r>
      <w:r w:rsidR="00CC448E" w:rsidRPr="00A41422">
        <w:t xml:space="preserve">ce qui est en plus, en moins, </w:t>
      </w:r>
      <w:r w:rsidR="00D77275" w:rsidRPr="00A41422">
        <w:t>à se questionner par rapport à la présence des mariés.</w:t>
      </w:r>
      <w:r w:rsidR="00D77275" w:rsidRPr="00A41422">
        <w:rPr>
          <w:b/>
          <w:color w:val="E36C0A" w:themeColor="accent6" w:themeShade="BF"/>
        </w:rPr>
        <w:t xml:space="preserve"> </w:t>
      </w:r>
      <w:r w:rsidR="00D77275" w:rsidRPr="00A41422">
        <w:t xml:space="preserve">Pourquoi avoir inséré des mariés d’aujourd’hui dans une image d’un récit biblique ? </w:t>
      </w:r>
    </w:p>
    <w:p w14:paraId="2314EDF5" w14:textId="3C643E20" w:rsidR="00AC1642" w:rsidRPr="00A41422" w:rsidRDefault="00CC448E" w:rsidP="00A41422">
      <w:r w:rsidRPr="00A41422">
        <w:rPr>
          <w:bCs/>
        </w:rPr>
        <w:t xml:space="preserve">Il </w:t>
      </w:r>
      <w:r w:rsidR="00E03B1C" w:rsidRPr="00A41422">
        <w:rPr>
          <w:bCs/>
        </w:rPr>
        <w:t>essaie</w:t>
      </w:r>
      <w:r w:rsidR="00E03B1C" w:rsidRPr="00A41422">
        <w:t xml:space="preserve"> de faire verbaliser un sens. Il </w:t>
      </w:r>
      <w:r w:rsidR="00D77275" w:rsidRPr="00A41422">
        <w:t xml:space="preserve">se réfère à la </w:t>
      </w:r>
      <w:bookmarkStart w:id="1" w:name="_Hlk180418024"/>
      <w:r w:rsidR="00D77275" w:rsidRPr="00A41422">
        <w:rPr>
          <w:color w:val="17365D" w:themeColor="text2" w:themeShade="BF"/>
        </w:rPr>
        <w:t>lecture d’image de l’arche d’alliance</w:t>
      </w:r>
      <w:bookmarkEnd w:id="1"/>
      <w:r w:rsidR="005D41F2" w:rsidRPr="00A41422">
        <w:t xml:space="preserve">. </w:t>
      </w:r>
    </w:p>
    <w:p w14:paraId="7FEE0B9D" w14:textId="19D90EFD" w:rsidR="005D41F2" w:rsidRPr="00A41422" w:rsidRDefault="005D41F2" w:rsidP="00A41422">
      <w:pPr>
        <w:rPr>
          <w:b/>
          <w:color w:val="E36C0A" w:themeColor="accent6" w:themeShade="BF"/>
        </w:rPr>
      </w:pPr>
      <w:r w:rsidRPr="00A41422">
        <w:t xml:space="preserve">L’animateur remet le </w:t>
      </w:r>
      <w:r w:rsidRPr="00BE350B">
        <w:rPr>
          <w:color w:val="1F497D" w:themeColor="text2"/>
        </w:rPr>
        <w:t>coloriage</w:t>
      </w:r>
      <w:r w:rsidR="00BE350B" w:rsidRPr="00BE350B">
        <w:rPr>
          <w:color w:val="1F497D" w:themeColor="text2"/>
        </w:rPr>
        <w:t xml:space="preserve"> T</w:t>
      </w:r>
      <w:r w:rsidR="00581E26" w:rsidRPr="00BE350B">
        <w:rPr>
          <w:color w:val="1F497D" w:themeColor="text2"/>
        </w:rPr>
        <w:t xml:space="preserve">ente de la </w:t>
      </w:r>
      <w:r w:rsidR="00D45FAE">
        <w:rPr>
          <w:color w:val="1F497D" w:themeColor="text2"/>
        </w:rPr>
        <w:t>R</w:t>
      </w:r>
      <w:r w:rsidR="00581E26" w:rsidRPr="00BE350B">
        <w:rPr>
          <w:color w:val="1F497D" w:themeColor="text2"/>
        </w:rPr>
        <w:t>encontre</w:t>
      </w:r>
      <w:r w:rsidR="00B955C4">
        <w:t xml:space="preserve"> page 1.</w:t>
      </w:r>
      <w:r w:rsidRPr="00A41422">
        <w:t xml:space="preserve"> </w:t>
      </w:r>
    </w:p>
    <w:p w14:paraId="0850F2AE" w14:textId="77777777" w:rsidR="00092DA2" w:rsidRPr="00A41422" w:rsidRDefault="00092DA2" w:rsidP="00A41422">
      <w:pPr>
        <w:rPr>
          <w:b/>
        </w:rPr>
      </w:pPr>
    </w:p>
    <w:bookmarkEnd w:id="0"/>
    <w:p w14:paraId="247ABA5B" w14:textId="6CB01489" w:rsidR="00F3188F" w:rsidRPr="00A41422" w:rsidRDefault="00F3188F" w:rsidP="00A41422">
      <w:r w:rsidRPr="00A41422">
        <w:t xml:space="preserve">Les enfants </w:t>
      </w:r>
      <w:r w:rsidR="00581E26" w:rsidRPr="00A41422">
        <w:t>peuvent auss</w:t>
      </w:r>
      <w:r w:rsidR="00A44547" w:rsidRPr="00A41422">
        <w:t xml:space="preserve">i </w:t>
      </w:r>
      <w:r w:rsidRPr="00A41422">
        <w:t>fabrique</w:t>
      </w:r>
      <w:r w:rsidR="0019670D" w:rsidRPr="00A41422">
        <w:t>r</w:t>
      </w:r>
      <w:r w:rsidRPr="00A41422">
        <w:t xml:space="preserve"> et </w:t>
      </w:r>
      <w:r w:rsidR="00150D6F" w:rsidRPr="00A41422">
        <w:t>monte</w:t>
      </w:r>
      <w:r w:rsidR="005D41F2" w:rsidRPr="00A41422">
        <w:t>r</w:t>
      </w:r>
      <w:r w:rsidR="00150D6F" w:rsidRPr="00A41422">
        <w:t xml:space="preserve"> la tente qui abrite la P</w:t>
      </w:r>
      <w:r w:rsidRPr="00A41422">
        <w:t>arole de Dieu</w:t>
      </w:r>
      <w:r w:rsidR="00092DA2" w:rsidRPr="00A41422">
        <w:t xml:space="preserve"> et l’arche d’alliance.</w:t>
      </w:r>
    </w:p>
    <w:p w14:paraId="134BF0EE" w14:textId="3A10AD7A" w:rsidR="00092DA2" w:rsidRPr="00A41422" w:rsidRDefault="00092DA2" w:rsidP="00A41422">
      <w:r w:rsidRPr="00A41422">
        <w:rPr>
          <w:color w:val="17365D" w:themeColor="text2" w:themeShade="BF"/>
        </w:rPr>
        <w:t>Fiches techniques</w:t>
      </w:r>
      <w:r w:rsidRPr="00A41422">
        <w:t xml:space="preserve"> pour fabriquer </w:t>
      </w:r>
      <w:r w:rsidRPr="00A41422">
        <w:rPr>
          <w:color w:val="17365D" w:themeColor="text2" w:themeShade="BF"/>
        </w:rPr>
        <w:t>des arches d’alliance collectives ou individuelles</w:t>
      </w:r>
      <w:r w:rsidR="00167C1B" w:rsidRPr="00A41422">
        <w:t xml:space="preserve"> </w:t>
      </w:r>
    </w:p>
    <w:p w14:paraId="636692F4" w14:textId="3C3D64F1" w:rsidR="00092DA2" w:rsidRPr="00A41422" w:rsidRDefault="00B955C4" w:rsidP="00A41422">
      <w:r>
        <w:rPr>
          <w:b/>
          <w:noProof/>
        </w:rPr>
        <w:drawing>
          <wp:anchor distT="0" distB="0" distL="114300" distR="114300" simplePos="0" relativeHeight="251680256" behindDoc="0" locked="0" layoutInCell="1" allowOverlap="1" wp14:anchorId="3F750173" wp14:editId="07562849">
            <wp:simplePos x="0" y="0"/>
            <wp:positionH relativeFrom="column">
              <wp:posOffset>2540</wp:posOffset>
            </wp:positionH>
            <wp:positionV relativeFrom="paragraph">
              <wp:posOffset>62370</wp:posOffset>
            </wp:positionV>
            <wp:extent cx="720000" cy="444578"/>
            <wp:effectExtent l="0" t="0" r="0" b="0"/>
            <wp:wrapSquare wrapText="bothSides"/>
            <wp:docPr id="1579909370" name="Image 1" descr="Une image contenant Visage humain, Graphique, texte,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909370" name="Image 1" descr="Une image contenant Visage humain, Graphique, texte, illustration&#10;&#10;Description générée automatiquemen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20000" cy="444578"/>
                    </a:xfrm>
                    <a:prstGeom prst="rect">
                      <a:avLst/>
                    </a:prstGeom>
                  </pic:spPr>
                </pic:pic>
              </a:graphicData>
            </a:graphic>
            <wp14:sizeRelH relativeFrom="page">
              <wp14:pctWidth>0</wp14:pctWidth>
            </wp14:sizeRelH>
            <wp14:sizeRelV relativeFrom="page">
              <wp14:pctHeight>0</wp14:pctHeight>
            </wp14:sizeRelV>
          </wp:anchor>
        </w:drawing>
      </w:r>
    </w:p>
    <w:p w14:paraId="684DEED9" w14:textId="1BD7AE10" w:rsidR="00776195" w:rsidRPr="00A41422" w:rsidRDefault="00A41422" w:rsidP="00A41422">
      <w:pPr>
        <w:rPr>
          <w:b/>
        </w:rPr>
      </w:pPr>
      <w:r>
        <w:rPr>
          <w:b/>
        </w:rPr>
        <w:t>T</w:t>
      </w:r>
      <w:r w:rsidR="00776195" w:rsidRPr="00A41422">
        <w:rPr>
          <w:b/>
        </w:rPr>
        <w:t>emps de la parole</w:t>
      </w:r>
    </w:p>
    <w:p w14:paraId="36EBB71D" w14:textId="77777777" w:rsidR="00092DA2" w:rsidRPr="00A41422" w:rsidRDefault="00092DA2" w:rsidP="00A41422"/>
    <w:p w14:paraId="0BDCA5A9" w14:textId="6DB9AB25" w:rsidR="00776195" w:rsidRPr="00A41422" w:rsidRDefault="00776195" w:rsidP="00A41422">
      <w:r w:rsidRPr="00A41422">
        <w:t xml:space="preserve">L’animateur laisse </w:t>
      </w:r>
      <w:r w:rsidR="00B67E71" w:rsidRPr="00A41422">
        <w:t>un temps pour débattre</w:t>
      </w:r>
      <w:r w:rsidR="00BE350B">
        <w:t xml:space="preserve"> : </w:t>
      </w:r>
      <w:r w:rsidR="00B67E71" w:rsidRPr="00A41422">
        <w:t>quelle</w:t>
      </w:r>
      <w:r w:rsidRPr="00A41422">
        <w:t xml:space="preserve"> est cette nuée qui recouvre la tente et qui se déplace ? </w:t>
      </w:r>
    </w:p>
    <w:p w14:paraId="2ACBFADE" w14:textId="7BCD4F52" w:rsidR="00776195" w:rsidRPr="00A41422" w:rsidRDefault="00776195" w:rsidP="00A41422">
      <w:r w:rsidRPr="00A41422">
        <w:t xml:space="preserve">L’animateur </w:t>
      </w:r>
      <w:proofErr w:type="gramStart"/>
      <w:r w:rsidRPr="00A41422">
        <w:t>donne</w:t>
      </w:r>
      <w:proofErr w:type="gramEnd"/>
      <w:r w:rsidRPr="00A41422">
        <w:t xml:space="preserve"> une information sur la tente de le Rencontre : en latin, tente se dit </w:t>
      </w:r>
      <w:proofErr w:type="spellStart"/>
      <w:r w:rsidRPr="00A41422">
        <w:rPr>
          <w:i/>
        </w:rPr>
        <w:t>tabernaculum</w:t>
      </w:r>
      <w:proofErr w:type="spellEnd"/>
      <w:r w:rsidRPr="00A41422">
        <w:t>, ce qui a donné le mot tabernacle. Il fait progresser le groupe en posant des questions : qu’est-ce que le tabernacle dans une église ? Y a-t-il un rapport entre la tente et une église ? Entre la tente et le tabernacle ? Qu’y a-t-il dans le tabernacle ? Y aurait-il</w:t>
      </w:r>
      <w:r w:rsidR="003E6184" w:rsidRPr="00A41422">
        <w:t xml:space="preserve"> un rapp</w:t>
      </w:r>
      <w:r w:rsidR="00480805" w:rsidRPr="00A41422">
        <w:t>ort</w:t>
      </w:r>
      <w:r w:rsidRPr="00A41422">
        <w:t xml:space="preserve"> entre la Parole et le pain ?  </w:t>
      </w:r>
    </w:p>
    <w:p w14:paraId="6E63F282" w14:textId="77777777" w:rsidR="00776195" w:rsidRPr="00A41422" w:rsidRDefault="00776195" w:rsidP="00A41422"/>
    <w:p w14:paraId="0B5B5998" w14:textId="48E119AF" w:rsidR="00776195" w:rsidRDefault="00776195" w:rsidP="00A41422">
      <w:pPr>
        <w:pBdr>
          <w:top w:val="single" w:sz="4" w:space="1" w:color="auto"/>
          <w:left w:val="single" w:sz="4" w:space="4" w:color="auto"/>
          <w:bottom w:val="single" w:sz="4" w:space="1" w:color="auto"/>
          <w:right w:val="single" w:sz="4" w:space="4" w:color="auto"/>
        </w:pBdr>
        <w:rPr>
          <w:i/>
        </w:rPr>
      </w:pPr>
      <w:r w:rsidRPr="00A41422">
        <w:rPr>
          <w:i/>
        </w:rPr>
        <w:t xml:space="preserve">Ces questions sont </w:t>
      </w:r>
      <w:r w:rsidR="007A71FB" w:rsidRPr="00A41422">
        <w:rPr>
          <w:i/>
        </w:rPr>
        <w:t>peut-être</w:t>
      </w:r>
      <w:r w:rsidRPr="00A41422">
        <w:rPr>
          <w:i/>
        </w:rPr>
        <w:t xml:space="preserve"> difficiles pour les enfants. Certains tenteront une ébauche de réponse.</w:t>
      </w:r>
    </w:p>
    <w:p w14:paraId="785AD25B" w14:textId="4A9CF4FB" w:rsidR="00BE350B" w:rsidRPr="00A41422" w:rsidRDefault="00BE350B" w:rsidP="00A41422">
      <w:pPr>
        <w:pBdr>
          <w:top w:val="single" w:sz="4" w:space="1" w:color="auto"/>
          <w:left w:val="single" w:sz="4" w:space="4" w:color="auto"/>
          <w:bottom w:val="single" w:sz="4" w:space="1" w:color="auto"/>
          <w:right w:val="single" w:sz="4" w:space="4" w:color="auto"/>
        </w:pBdr>
        <w:rPr>
          <w:i/>
        </w:rPr>
      </w:pPr>
      <w:r>
        <w:rPr>
          <w:i/>
        </w:rPr>
        <w:t xml:space="preserve">La nuée, le tabernacle sont des signes qui disent la présence de Dieu. </w:t>
      </w:r>
    </w:p>
    <w:p w14:paraId="4A88D324" w14:textId="3E96973B" w:rsidR="00776195" w:rsidRPr="00A41422" w:rsidRDefault="00776195" w:rsidP="00A41422">
      <w:pPr>
        <w:pBdr>
          <w:top w:val="single" w:sz="4" w:space="1" w:color="auto"/>
          <w:left w:val="single" w:sz="4" w:space="4" w:color="auto"/>
          <w:bottom w:val="single" w:sz="4" w:space="1" w:color="auto"/>
          <w:right w:val="single" w:sz="4" w:space="4" w:color="auto"/>
        </w:pBdr>
        <w:rPr>
          <w:i/>
        </w:rPr>
      </w:pPr>
      <w:r w:rsidRPr="00A41422">
        <w:rPr>
          <w:i/>
        </w:rPr>
        <w:t>L’essentiel est qu</w:t>
      </w:r>
      <w:r w:rsidR="00726C95">
        <w:rPr>
          <w:i/>
        </w:rPr>
        <w:t>e les questions</w:t>
      </w:r>
      <w:r w:rsidRPr="00A41422">
        <w:rPr>
          <w:i/>
        </w:rPr>
        <w:t xml:space="preserve"> soient posées. Elles feront leur chemin. </w:t>
      </w:r>
    </w:p>
    <w:p w14:paraId="7E18EB62" w14:textId="77777777" w:rsidR="003C6351" w:rsidRPr="00A41422" w:rsidRDefault="003C6351" w:rsidP="00A41422">
      <w:r w:rsidRPr="00A41422">
        <w:rPr>
          <w:b/>
          <w:noProof/>
        </w:rPr>
        <w:drawing>
          <wp:anchor distT="0" distB="0" distL="114300" distR="114300" simplePos="0" relativeHeight="251651584" behindDoc="1" locked="0" layoutInCell="1" allowOverlap="1" wp14:anchorId="702650BE" wp14:editId="761CDB70">
            <wp:simplePos x="0" y="0"/>
            <wp:positionH relativeFrom="column">
              <wp:posOffset>-9384</wp:posOffset>
            </wp:positionH>
            <wp:positionV relativeFrom="paragraph">
              <wp:posOffset>76614</wp:posOffset>
            </wp:positionV>
            <wp:extent cx="719455" cy="447675"/>
            <wp:effectExtent l="0" t="0" r="0" b="0"/>
            <wp:wrapTight wrapText="bothSides">
              <wp:wrapPolygon edited="0">
                <wp:start x="0" y="0"/>
                <wp:lineTo x="0" y="21140"/>
                <wp:lineTo x="21162" y="21140"/>
                <wp:lineTo x="21162" y="0"/>
                <wp:lineTo x="0" y="0"/>
              </wp:wrapPolygon>
            </wp:wrapTight>
            <wp:docPr id="13" name="Image 13" descr="pri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ier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19455" cy="447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0B109B" w14:textId="5785125F" w:rsidR="003C6351" w:rsidRDefault="00A41422" w:rsidP="00A41422">
      <w:pPr>
        <w:rPr>
          <w:rFonts w:eastAsiaTheme="minorHAnsi"/>
          <w:b/>
          <w:bCs/>
          <w:color w:val="000000"/>
          <w:lang w:eastAsia="en-US"/>
        </w:rPr>
      </w:pPr>
      <w:r>
        <w:rPr>
          <w:b/>
        </w:rPr>
        <w:t>P</w:t>
      </w:r>
      <w:r w:rsidR="003C6351" w:rsidRPr="00A41422">
        <w:rPr>
          <w:b/>
        </w:rPr>
        <w:t>rière</w:t>
      </w:r>
      <w:r w:rsidR="003C6351" w:rsidRPr="00A41422">
        <w:rPr>
          <w:rFonts w:eastAsiaTheme="minorHAnsi"/>
          <w:b/>
          <w:bCs/>
          <w:color w:val="000000"/>
          <w:lang w:eastAsia="en-US"/>
        </w:rPr>
        <w:t xml:space="preserve"> </w:t>
      </w:r>
    </w:p>
    <w:p w14:paraId="28362994" w14:textId="77777777" w:rsidR="00A41422" w:rsidRPr="00A41422" w:rsidRDefault="00A41422" w:rsidP="00A41422">
      <w:pPr>
        <w:rPr>
          <w:b/>
        </w:rPr>
      </w:pPr>
    </w:p>
    <w:p w14:paraId="59CF8328" w14:textId="3298A160" w:rsidR="00207ADD" w:rsidRPr="00A41422" w:rsidRDefault="005F180B" w:rsidP="00A41422">
      <w:pPr>
        <w:rPr>
          <w:bCs/>
        </w:rPr>
      </w:pPr>
      <w:r w:rsidRPr="00A41422">
        <w:rPr>
          <w:bCs/>
        </w:rPr>
        <w:t xml:space="preserve">L’animateur présente </w:t>
      </w:r>
      <w:r w:rsidR="00ED4751" w:rsidRPr="00A41422">
        <w:rPr>
          <w:bCs/>
        </w:rPr>
        <w:t>le dialogue qui sera offert comme prière à Dieu</w:t>
      </w:r>
      <w:r w:rsidR="009F5FF1" w:rsidRPr="00A41422">
        <w:rPr>
          <w:bCs/>
        </w:rPr>
        <w:t>. Il réparti</w:t>
      </w:r>
      <w:r w:rsidR="00207ADD" w:rsidRPr="00A41422">
        <w:rPr>
          <w:bCs/>
        </w:rPr>
        <w:t>t</w:t>
      </w:r>
      <w:r w:rsidR="009F5FF1" w:rsidRPr="00A41422">
        <w:rPr>
          <w:bCs/>
        </w:rPr>
        <w:t xml:space="preserve"> les </w:t>
      </w:r>
      <w:r w:rsidR="00207ADD" w:rsidRPr="00A41422">
        <w:rPr>
          <w:bCs/>
        </w:rPr>
        <w:t>enfants</w:t>
      </w:r>
      <w:r w:rsidR="009F5FF1" w:rsidRPr="00A41422">
        <w:rPr>
          <w:bCs/>
        </w:rPr>
        <w:t xml:space="preserve"> en deux groupes (groupe A et groupe B) </w:t>
      </w:r>
      <w:r w:rsidR="00584A70" w:rsidRPr="00A41422">
        <w:rPr>
          <w:bCs/>
        </w:rPr>
        <w:t>il leur remet le texte et leur laisse un petit moment pour le lire</w:t>
      </w:r>
      <w:r w:rsidR="00207ADD" w:rsidRPr="00A41422">
        <w:rPr>
          <w:bCs/>
        </w:rPr>
        <w:t xml:space="preserve">. </w:t>
      </w:r>
    </w:p>
    <w:p w14:paraId="0115109F" w14:textId="63E0B1BE" w:rsidR="00291D2E" w:rsidRPr="00A41422" w:rsidRDefault="00207ADD" w:rsidP="00A41422">
      <w:pPr>
        <w:rPr>
          <w:bCs/>
        </w:rPr>
      </w:pPr>
      <w:r w:rsidRPr="00A41422">
        <w:rPr>
          <w:bCs/>
        </w:rPr>
        <w:t>Puis</w:t>
      </w:r>
      <w:r w:rsidR="00A41422">
        <w:rPr>
          <w:bCs/>
        </w:rPr>
        <w:t xml:space="preserve">, </w:t>
      </w:r>
      <w:r w:rsidR="00584A70" w:rsidRPr="00A41422">
        <w:rPr>
          <w:bCs/>
        </w:rPr>
        <w:t>il</w:t>
      </w:r>
      <w:r w:rsidRPr="00A41422">
        <w:rPr>
          <w:bCs/>
        </w:rPr>
        <w:t xml:space="preserve"> les invite par une </w:t>
      </w:r>
      <w:r w:rsidR="00291D2E" w:rsidRPr="00A41422">
        <w:rPr>
          <w:bCs/>
        </w:rPr>
        <w:t>musique</w:t>
      </w:r>
      <w:r w:rsidRPr="00A41422">
        <w:rPr>
          <w:bCs/>
        </w:rPr>
        <w:t xml:space="preserve"> douce à faire silence et à entrer dans la prière.</w:t>
      </w:r>
    </w:p>
    <w:p w14:paraId="35C00FDD" w14:textId="3E0FA02A" w:rsidR="00852A8D" w:rsidRPr="00A41422" w:rsidRDefault="00291D2E" w:rsidP="00A41422">
      <w:pPr>
        <w:rPr>
          <w:bCs/>
        </w:rPr>
      </w:pPr>
      <w:r w:rsidRPr="00A41422">
        <w:rPr>
          <w:bCs/>
        </w:rPr>
        <w:t>Il</w:t>
      </w:r>
      <w:r w:rsidR="00584A70" w:rsidRPr="00A41422">
        <w:rPr>
          <w:bCs/>
        </w:rPr>
        <w:t xml:space="preserve"> introduit la prière</w:t>
      </w:r>
      <w:r w:rsidRPr="00A41422">
        <w:rPr>
          <w:bCs/>
        </w:rPr>
        <w:t xml:space="preserve"> : </w:t>
      </w:r>
      <w:r w:rsidR="00A41422">
        <w:rPr>
          <w:bCs/>
        </w:rPr>
        <w:br/>
      </w:r>
      <w:r w:rsidRPr="00A41422">
        <w:rPr>
          <w:bCs/>
        </w:rPr>
        <w:t>Seigneur</w:t>
      </w:r>
      <w:r w:rsidR="002759CD" w:rsidRPr="00A41422">
        <w:rPr>
          <w:bCs/>
        </w:rPr>
        <w:t>,</w:t>
      </w:r>
      <w:r w:rsidRPr="00A41422">
        <w:rPr>
          <w:bCs/>
        </w:rPr>
        <w:t xml:space="preserve"> </w:t>
      </w:r>
      <w:r w:rsidR="002759CD" w:rsidRPr="00A41422">
        <w:rPr>
          <w:bCs/>
        </w:rPr>
        <w:t>Toi qui as accompagné ton peuple tout au long de sa marche</w:t>
      </w:r>
      <w:r w:rsidR="00A44547" w:rsidRPr="00A41422">
        <w:rPr>
          <w:bCs/>
        </w:rPr>
        <w:t>,</w:t>
      </w:r>
      <w:r w:rsidR="00067347" w:rsidRPr="00A41422">
        <w:rPr>
          <w:bCs/>
        </w:rPr>
        <w:t xml:space="preserve"> </w:t>
      </w:r>
      <w:r w:rsidR="00A44547" w:rsidRPr="00A41422">
        <w:rPr>
          <w:bCs/>
        </w:rPr>
        <w:t>écoute</w:t>
      </w:r>
      <w:r w:rsidR="00067347" w:rsidRPr="00A41422">
        <w:rPr>
          <w:bCs/>
        </w:rPr>
        <w:t xml:space="preserve"> notre prière :</w:t>
      </w:r>
    </w:p>
    <w:p w14:paraId="242D6462" w14:textId="1DC50011" w:rsidR="003C6351" w:rsidRPr="00A41422" w:rsidRDefault="003C6351" w:rsidP="00A41422">
      <w:r w:rsidRPr="00A41422">
        <w:t xml:space="preserve">Les enfants </w:t>
      </w:r>
    </w:p>
    <w:p w14:paraId="7C70C7EF" w14:textId="7864084D" w:rsidR="003C6351" w:rsidRPr="00A41422" w:rsidRDefault="003C6351" w:rsidP="00A41422">
      <w:r w:rsidRPr="00A41422">
        <w:t xml:space="preserve">Groupe A : </w:t>
      </w:r>
      <w:r w:rsidRPr="00A41422">
        <w:rPr>
          <w:i/>
        </w:rPr>
        <w:t xml:space="preserve">Qu’y a-t-il dans cette tente, Fils d’Israël ? </w:t>
      </w:r>
      <w:r w:rsidR="00B236F8" w:rsidRPr="00A41422">
        <w:rPr>
          <w:i/>
        </w:rPr>
        <w:t>Dites-le-nous</w:t>
      </w:r>
      <w:r w:rsidRPr="00A41422">
        <w:rPr>
          <w:i/>
        </w:rPr>
        <w:t>.</w:t>
      </w:r>
      <w:r w:rsidRPr="00A41422">
        <w:t xml:space="preserve"> </w:t>
      </w:r>
    </w:p>
    <w:p w14:paraId="0DB30ED8" w14:textId="77777777" w:rsidR="003C6351" w:rsidRPr="00A41422" w:rsidRDefault="003C6351" w:rsidP="00A41422">
      <w:r w:rsidRPr="00A41422">
        <w:t xml:space="preserve">Groupe B : </w:t>
      </w:r>
      <w:r w:rsidRPr="00A41422">
        <w:rPr>
          <w:i/>
        </w:rPr>
        <w:t>L’arche de la Parole de notre Dieu.</w:t>
      </w:r>
      <w:r w:rsidRPr="00A41422">
        <w:t xml:space="preserve"> </w:t>
      </w:r>
    </w:p>
    <w:p w14:paraId="294D210E" w14:textId="5072A096" w:rsidR="003C6351" w:rsidRPr="00A41422" w:rsidRDefault="003C6351" w:rsidP="00A41422">
      <w:pPr>
        <w:rPr>
          <w:i/>
        </w:rPr>
      </w:pPr>
      <w:r w:rsidRPr="00A41422">
        <w:t xml:space="preserve">Groupe A : </w:t>
      </w:r>
      <w:r w:rsidRPr="00A41422">
        <w:rPr>
          <w:i/>
        </w:rPr>
        <w:t xml:space="preserve">Qu’y a-t-il dans cette tente, Fils d’Israël ? </w:t>
      </w:r>
      <w:r w:rsidR="00B236F8" w:rsidRPr="00A41422">
        <w:rPr>
          <w:i/>
        </w:rPr>
        <w:t>Dites-le-nous</w:t>
      </w:r>
      <w:r w:rsidRPr="00A41422">
        <w:rPr>
          <w:i/>
        </w:rPr>
        <w:t>.</w:t>
      </w:r>
    </w:p>
    <w:p w14:paraId="0EF9CC7D" w14:textId="36FD7EED" w:rsidR="003C6351" w:rsidRPr="00A41422" w:rsidRDefault="003C6351" w:rsidP="00A41422">
      <w:r w:rsidRPr="00A41422">
        <w:t xml:space="preserve">Groupe B : </w:t>
      </w:r>
      <w:r w:rsidR="00DC5E12">
        <w:rPr>
          <w:i/>
        </w:rPr>
        <w:t>L</w:t>
      </w:r>
      <w:r w:rsidRPr="00A41422">
        <w:rPr>
          <w:i/>
        </w:rPr>
        <w:t>’arche d’Alliance avec notre Dieu.</w:t>
      </w:r>
      <w:r w:rsidRPr="00A41422">
        <w:t xml:space="preserve"> </w:t>
      </w:r>
    </w:p>
    <w:p w14:paraId="202685F1" w14:textId="369E88D6" w:rsidR="003C6351" w:rsidRPr="00A41422" w:rsidRDefault="003C6351" w:rsidP="00A41422">
      <w:r w:rsidRPr="00A41422">
        <w:t xml:space="preserve">Groupe A : </w:t>
      </w:r>
      <w:r w:rsidRPr="00A41422">
        <w:rPr>
          <w:i/>
        </w:rPr>
        <w:t xml:space="preserve">Qu’y a-t-il dans cette tente, Fils d’Israël ? </w:t>
      </w:r>
      <w:r w:rsidR="00B236F8" w:rsidRPr="00A41422">
        <w:rPr>
          <w:i/>
        </w:rPr>
        <w:t>Dites-le-nous</w:t>
      </w:r>
      <w:r w:rsidRPr="00A41422">
        <w:rPr>
          <w:i/>
        </w:rPr>
        <w:t>.</w:t>
      </w:r>
    </w:p>
    <w:p w14:paraId="00ED40AD" w14:textId="77777777" w:rsidR="003C6351" w:rsidRPr="00A41422" w:rsidRDefault="003C6351" w:rsidP="00A41422">
      <w:pPr>
        <w:rPr>
          <w:i/>
        </w:rPr>
      </w:pPr>
      <w:r w:rsidRPr="00A41422">
        <w:t xml:space="preserve">Groupe B : </w:t>
      </w:r>
      <w:r w:rsidRPr="00A41422">
        <w:rPr>
          <w:i/>
        </w:rPr>
        <w:t xml:space="preserve">La table et le pain du partage. </w:t>
      </w:r>
    </w:p>
    <w:p w14:paraId="28D6E353" w14:textId="71801C7A" w:rsidR="003C6351" w:rsidRPr="00A41422" w:rsidRDefault="003C6351" w:rsidP="00A41422">
      <w:r w:rsidRPr="00A41422">
        <w:t xml:space="preserve">Groupe A : </w:t>
      </w:r>
      <w:r w:rsidRPr="00A41422">
        <w:rPr>
          <w:i/>
        </w:rPr>
        <w:t xml:space="preserve">Qu’y a-t-il dans cette tente, Fils d’Israël ? </w:t>
      </w:r>
      <w:r w:rsidR="00B236F8" w:rsidRPr="00A41422">
        <w:rPr>
          <w:i/>
        </w:rPr>
        <w:t>Dites-le-nous</w:t>
      </w:r>
    </w:p>
    <w:p w14:paraId="56DB9CA7" w14:textId="1B7D3E0F" w:rsidR="003C6351" w:rsidRPr="00A41422" w:rsidRDefault="003C6351" w:rsidP="00A41422">
      <w:r w:rsidRPr="00A41422">
        <w:t xml:space="preserve">Groupe B : </w:t>
      </w:r>
      <w:r w:rsidR="00726C95">
        <w:rPr>
          <w:i/>
        </w:rPr>
        <w:t>L</w:t>
      </w:r>
      <w:r w:rsidRPr="00A41422">
        <w:rPr>
          <w:i/>
        </w:rPr>
        <w:t>e parfum qui monte vers notre Dieu.</w:t>
      </w:r>
      <w:r w:rsidRPr="00A41422">
        <w:t xml:space="preserve"> </w:t>
      </w:r>
    </w:p>
    <w:p w14:paraId="42158C2C" w14:textId="771754BB" w:rsidR="003C6351" w:rsidRPr="00A41422" w:rsidRDefault="003C6351" w:rsidP="00A41422">
      <w:r w:rsidRPr="00A41422">
        <w:t xml:space="preserve">Groupe A : </w:t>
      </w:r>
      <w:r w:rsidRPr="00A41422">
        <w:rPr>
          <w:i/>
        </w:rPr>
        <w:t xml:space="preserve">Qu’y a-t-il dans cette tente, Fils d’Israël ? </w:t>
      </w:r>
      <w:r w:rsidR="00B236F8" w:rsidRPr="00A41422">
        <w:rPr>
          <w:i/>
        </w:rPr>
        <w:t>Dites-le-nous</w:t>
      </w:r>
    </w:p>
    <w:p w14:paraId="4FAF3984" w14:textId="76246814" w:rsidR="003C6351" w:rsidRPr="00A41422" w:rsidRDefault="003C6351" w:rsidP="00A41422">
      <w:r w:rsidRPr="00A41422">
        <w:t xml:space="preserve">Groupe B : </w:t>
      </w:r>
      <w:r w:rsidR="00726C95">
        <w:rPr>
          <w:i/>
        </w:rPr>
        <w:t>L</w:t>
      </w:r>
      <w:r w:rsidRPr="00A41422">
        <w:rPr>
          <w:i/>
        </w:rPr>
        <w:t>a lumière qui brûle pour notre Dieu.</w:t>
      </w:r>
      <w:r w:rsidRPr="00A41422">
        <w:t xml:space="preserve"> </w:t>
      </w:r>
    </w:p>
    <w:p w14:paraId="6486B1C5" w14:textId="68CA6C2F" w:rsidR="00A46F86" w:rsidRPr="00A41422" w:rsidRDefault="003C6351" w:rsidP="00A41422">
      <w:r w:rsidRPr="00A41422">
        <w:t xml:space="preserve">Groupe A : </w:t>
      </w:r>
      <w:r w:rsidRPr="00A41422">
        <w:rPr>
          <w:i/>
        </w:rPr>
        <w:t>Va, peuple du désert, va à la suite de ton Dieu.</w:t>
      </w:r>
      <w:r w:rsidRPr="00A41422">
        <w:t xml:space="preserve"> </w:t>
      </w:r>
    </w:p>
    <w:p w14:paraId="230A07B7" w14:textId="14BD6651" w:rsidR="004865C3" w:rsidRPr="00A41422" w:rsidRDefault="0072143F" w:rsidP="00A41422">
      <w:r w:rsidRPr="00A41422">
        <w:t>Chant :</w:t>
      </w:r>
      <w:r w:rsidR="00EA0C36" w:rsidRPr="00A41422">
        <w:t xml:space="preserve"> Peuple de l’a</w:t>
      </w:r>
      <w:r w:rsidR="00CF2B66" w:rsidRPr="00A41422">
        <w:t>ll</w:t>
      </w:r>
      <w:r w:rsidR="00EA0C36" w:rsidRPr="00A41422">
        <w:t>ianc</w:t>
      </w:r>
      <w:r w:rsidR="00726C95">
        <w:t>e</w:t>
      </w:r>
    </w:p>
    <w:p w14:paraId="33F721B3" w14:textId="0454035C" w:rsidR="00110230" w:rsidRPr="00A41422" w:rsidRDefault="00110230" w:rsidP="00A41422">
      <w:pPr>
        <w:pBdr>
          <w:top w:val="single" w:sz="4" w:space="1" w:color="auto"/>
          <w:left w:val="single" w:sz="4" w:space="0" w:color="auto"/>
          <w:bottom w:val="single" w:sz="4" w:space="1" w:color="auto"/>
          <w:right w:val="single" w:sz="4" w:space="4" w:color="auto"/>
        </w:pBdr>
        <w:jc w:val="center"/>
        <w:rPr>
          <w:b/>
          <w:bCs/>
        </w:rPr>
      </w:pPr>
      <w:r w:rsidRPr="00A41422">
        <w:rPr>
          <w:b/>
          <w:bCs/>
        </w:rPr>
        <w:t xml:space="preserve">Rencontre </w:t>
      </w:r>
      <w:r w:rsidR="0055643C" w:rsidRPr="00A41422">
        <w:rPr>
          <w:b/>
          <w:bCs/>
        </w:rPr>
        <w:t>2</w:t>
      </w:r>
    </w:p>
    <w:p w14:paraId="2AD4A7FF" w14:textId="1EDA7161" w:rsidR="00110230" w:rsidRPr="00A41422" w:rsidRDefault="00CC4864" w:rsidP="00A41422">
      <w:pPr>
        <w:pBdr>
          <w:top w:val="single" w:sz="4" w:space="1" w:color="auto"/>
          <w:left w:val="single" w:sz="4" w:space="0" w:color="auto"/>
          <w:bottom w:val="single" w:sz="4" w:space="1" w:color="auto"/>
          <w:right w:val="single" w:sz="4" w:space="4" w:color="auto"/>
        </w:pBdr>
        <w:jc w:val="center"/>
        <w:rPr>
          <w:b/>
          <w:bCs/>
        </w:rPr>
      </w:pPr>
      <w:r w:rsidRPr="00A41422">
        <w:rPr>
          <w:b/>
          <w:bCs/>
        </w:rPr>
        <w:t xml:space="preserve">Parole qui vient </w:t>
      </w:r>
      <w:r w:rsidR="00A41422">
        <w:rPr>
          <w:b/>
          <w:bCs/>
        </w:rPr>
        <w:t>-</w:t>
      </w:r>
      <w:r w:rsidR="00BE350B">
        <w:rPr>
          <w:b/>
          <w:bCs/>
        </w:rPr>
        <w:t xml:space="preserve"> </w:t>
      </w:r>
      <w:r w:rsidR="00815FB3" w:rsidRPr="00A41422">
        <w:rPr>
          <w:b/>
          <w:bCs/>
        </w:rPr>
        <w:t>Visitation Luc</w:t>
      </w:r>
      <w:r w:rsidRPr="00A41422">
        <w:rPr>
          <w:b/>
          <w:bCs/>
        </w:rPr>
        <w:t xml:space="preserve"> 1, 39-56</w:t>
      </w:r>
    </w:p>
    <w:p w14:paraId="3B3D9E8E" w14:textId="482B1A4B" w:rsidR="00852A8D" w:rsidRPr="00A41422" w:rsidRDefault="00E639D2" w:rsidP="00A41422">
      <w:pPr>
        <w:rPr>
          <w:b/>
        </w:rPr>
      </w:pPr>
      <w:r w:rsidRPr="00A41422">
        <w:rPr>
          <w:b/>
          <w:noProof/>
        </w:rPr>
        <w:drawing>
          <wp:anchor distT="0" distB="0" distL="114300" distR="114300" simplePos="0" relativeHeight="251631104" behindDoc="1" locked="0" layoutInCell="1" allowOverlap="1" wp14:anchorId="2835C856" wp14:editId="72CC4D37">
            <wp:simplePos x="0" y="0"/>
            <wp:positionH relativeFrom="column">
              <wp:posOffset>2540</wp:posOffset>
            </wp:positionH>
            <wp:positionV relativeFrom="paragraph">
              <wp:posOffset>92710</wp:posOffset>
            </wp:positionV>
            <wp:extent cx="720000" cy="445090"/>
            <wp:effectExtent l="0" t="0" r="0" b="0"/>
            <wp:wrapTight wrapText="bothSides">
              <wp:wrapPolygon edited="0">
                <wp:start x="0" y="0"/>
                <wp:lineTo x="0" y="20366"/>
                <wp:lineTo x="21162" y="20366"/>
                <wp:lineTo x="21162" y="0"/>
                <wp:lineTo x="0" y="0"/>
              </wp:wrapPolygon>
            </wp:wrapTight>
            <wp:docPr id="15" name="Image 15" descr="reci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cit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20000" cy="445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F87AE9" w14:textId="3DB17368" w:rsidR="00CC4864" w:rsidRPr="00A41422" w:rsidRDefault="00A41422" w:rsidP="00A41422">
      <w:pPr>
        <w:ind w:left="786"/>
        <w:contextualSpacing/>
        <w:rPr>
          <w:rFonts w:eastAsia="Calibri"/>
          <w:b/>
          <w:lang w:eastAsia="en-US"/>
        </w:rPr>
      </w:pPr>
      <w:r>
        <w:rPr>
          <w:rFonts w:eastAsia="Calibri"/>
          <w:b/>
          <w:lang w:eastAsia="en-US"/>
        </w:rPr>
        <w:t>R</w:t>
      </w:r>
      <w:r w:rsidR="00CC4864" w:rsidRPr="00A41422">
        <w:rPr>
          <w:rFonts w:eastAsia="Calibri"/>
          <w:b/>
          <w:lang w:eastAsia="en-US"/>
        </w:rPr>
        <w:t>écit</w:t>
      </w:r>
    </w:p>
    <w:p w14:paraId="689027DD" w14:textId="5BA51FC4" w:rsidR="00CC4864" w:rsidRPr="00A41422" w:rsidRDefault="006E2572" w:rsidP="00A41422">
      <w:pPr>
        <w:rPr>
          <w:b/>
        </w:rPr>
      </w:pPr>
      <w:r>
        <w:rPr>
          <w:noProof/>
          <w:color w:val="17365D" w:themeColor="text2" w:themeShade="BF"/>
        </w:rPr>
        <mc:AlternateContent>
          <mc:Choice Requires="wps">
            <w:drawing>
              <wp:anchor distT="0" distB="0" distL="114300" distR="114300" simplePos="0" relativeHeight="251754496" behindDoc="0" locked="0" layoutInCell="1" allowOverlap="1" wp14:anchorId="7E20A924" wp14:editId="33411510">
                <wp:simplePos x="0" y="0"/>
                <wp:positionH relativeFrom="leftMargin">
                  <wp:posOffset>182563</wp:posOffset>
                </wp:positionH>
                <wp:positionV relativeFrom="page">
                  <wp:posOffset>1429412</wp:posOffset>
                </wp:positionV>
                <wp:extent cx="208280" cy="186055"/>
                <wp:effectExtent l="41275" t="71120" r="48895" b="6350"/>
                <wp:wrapNone/>
                <wp:docPr id="1566010408" name="AutoShape 8">
                  <a:hlinkClick xmlns:a="http://schemas.openxmlformats.org/drawingml/2006/main" r:id="rId11"/>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07925">
                          <a:off x="0" y="0"/>
                          <a:ext cx="208280" cy="186055"/>
                        </a:xfrm>
                        <a:prstGeom prst="curvedUpArrow">
                          <a:avLst>
                            <a:gd name="adj1" fmla="val 25027"/>
                            <a:gd name="adj2" fmla="val 50070"/>
                            <a:gd name="adj3" fmla="val 25000"/>
                          </a:avLst>
                        </a:prstGeom>
                        <a:solidFill>
                          <a:srgbClr val="4F81BD"/>
                        </a:solidFill>
                        <a:ln w="25400">
                          <a:solidFill>
                            <a:srgbClr val="385D8A"/>
                          </a:solidFill>
                          <a:miter lim="800000"/>
                          <a:headEnd/>
                          <a:tailEnd/>
                        </a:ln>
                      </wps:spPr>
                      <wps:txbx>
                        <w:txbxContent>
                          <w:p w14:paraId="155FBA98" w14:textId="77777777" w:rsidR="00BE350B" w:rsidRDefault="00BE350B" w:rsidP="00BE350B">
                            <w:pPr>
                              <w:jc w:val="center"/>
                            </w:pPr>
                            <w:r>
                              <w: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E20A924" id="AutoShape 8" o:spid="_x0000_s1029" type="#_x0000_t104" href="https://www.catechese-par-la-parole.catholique.fr/paul-quatre#petite-enfance" style="position:absolute;margin-left:14.4pt;margin-top:112.55pt;width:16.4pt;height:14.65pt;rotation:3285456fd;z-index:2517544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" o:button="t" adj="11939,19184,5400" fillcolor="#4f81bd" strokecolor="#385d8a" strokeweight="2pt">
                <v:fill o:detectmouseclick="t"/>
                <v:textbox>
                  <w:txbxContent>
                    <w:p w14:paraId="155FBA98" w14:textId="77777777" w:rsidR="00BE350B" w:rsidRDefault="00BE350B" w:rsidP="00BE350B">
                      <w:pPr>
                        <w:jc w:val="center"/>
                      </w:pPr>
                      <w:r>
                        <w:t>c</w:t>
                      </w:r>
                    </w:p>
                  </w:txbxContent>
                </v:textbox>
                <w10:wrap anchorx="margin" anchory="page"/>
              </v:shape>
            </w:pict>
          </mc:Fallback>
        </mc:AlternateContent>
      </w:r>
    </w:p>
    <w:p w14:paraId="53D6D421" w14:textId="25E67951" w:rsidR="00A44547" w:rsidRPr="00A41422" w:rsidRDefault="009A7EBC" w:rsidP="00A41422">
      <w:pPr>
        <w:rPr>
          <w:color w:val="17365D" w:themeColor="text2" w:themeShade="BF"/>
        </w:rPr>
      </w:pPr>
      <w:r w:rsidRPr="00A41422">
        <w:rPr>
          <w:color w:val="17365D" w:themeColor="text2" w:themeShade="BF"/>
        </w:rPr>
        <w:t>R</w:t>
      </w:r>
      <w:r w:rsidR="00A44547" w:rsidRPr="00A41422">
        <w:rPr>
          <w:color w:val="17365D" w:themeColor="text2" w:themeShade="BF"/>
        </w:rPr>
        <w:t>écit Visitation</w:t>
      </w:r>
    </w:p>
    <w:p w14:paraId="5CD59863" w14:textId="6C5680B3" w:rsidR="009A7EBC" w:rsidRPr="00A41422" w:rsidRDefault="009A7EBC" w:rsidP="00A41422">
      <w:pPr>
        <w:rPr>
          <w:color w:val="17365D" w:themeColor="text2" w:themeShade="BF"/>
        </w:rPr>
      </w:pPr>
      <w:r w:rsidRPr="00A41422">
        <w:rPr>
          <w:color w:val="17365D" w:themeColor="text2" w:themeShade="BF"/>
        </w:rPr>
        <w:t xml:space="preserve">Vidéo </w:t>
      </w:r>
      <w:r w:rsidR="00A41422">
        <w:rPr>
          <w:color w:val="17365D" w:themeColor="text2" w:themeShade="BF"/>
        </w:rPr>
        <w:t>V</w:t>
      </w:r>
      <w:r w:rsidRPr="00A41422">
        <w:rPr>
          <w:color w:val="17365D" w:themeColor="text2" w:themeShade="BF"/>
        </w:rPr>
        <w:t>isitation</w:t>
      </w:r>
    </w:p>
    <w:p w14:paraId="7D5646B6" w14:textId="4DE01507" w:rsidR="00CD4654" w:rsidRPr="00A41422" w:rsidRDefault="00726C95" w:rsidP="00A41422">
      <w:r>
        <w:t>-</w:t>
      </w:r>
      <w:r w:rsidR="00CD4654" w:rsidRPr="00A41422">
        <w:t>Le groupe se remémore les récits précédents</w:t>
      </w:r>
      <w:r w:rsidR="006D5354" w:rsidRPr="00A41422">
        <w:t> : les récits de l</w:t>
      </w:r>
      <w:r w:rsidR="00F30C20" w:rsidRPr="00A41422">
        <w:t>’</w:t>
      </w:r>
      <w:r w:rsidR="006D5354" w:rsidRPr="00A41422">
        <w:t>arche d’alliance.</w:t>
      </w:r>
      <w:r w:rsidR="00CD4654" w:rsidRPr="00A41422">
        <w:t xml:space="preserve"> </w:t>
      </w:r>
    </w:p>
    <w:p w14:paraId="04B28934" w14:textId="0EEC5371" w:rsidR="00BE28BE" w:rsidRPr="00A41422" w:rsidRDefault="00726C95" w:rsidP="00A41422">
      <w:pPr>
        <w:rPr>
          <w:color w:val="17365D" w:themeColor="text2" w:themeShade="BF"/>
        </w:rPr>
      </w:pPr>
      <w:r>
        <w:t>-</w:t>
      </w:r>
      <w:r w:rsidR="00CD4654" w:rsidRPr="00A41422">
        <w:t xml:space="preserve">L’animateur rappelle </w:t>
      </w:r>
      <w:bookmarkStart w:id="2" w:name="_Hlk180410300"/>
      <w:r w:rsidR="00CD4654" w:rsidRPr="00A41422">
        <w:t>le récit de l’</w:t>
      </w:r>
      <w:r>
        <w:t>A</w:t>
      </w:r>
      <w:r w:rsidR="00CD4654" w:rsidRPr="00A41422">
        <w:t>nnonciation</w:t>
      </w:r>
      <w:r w:rsidR="00F30C20" w:rsidRPr="00A41422">
        <w:rPr>
          <w:color w:val="17365D" w:themeColor="text2" w:themeShade="BF"/>
        </w:rPr>
        <w:t xml:space="preserve"> </w:t>
      </w:r>
      <w:bookmarkEnd w:id="2"/>
      <w:r w:rsidR="00F30C20" w:rsidRPr="00A41422">
        <w:t>ou le résume si les enfants ne le connaissent pas</w:t>
      </w:r>
      <w:r w:rsidR="00BE28BE" w:rsidRPr="00A41422">
        <w:t>.</w:t>
      </w:r>
    </w:p>
    <w:p w14:paraId="0E5CC0F0" w14:textId="069243BE" w:rsidR="00FD07A0" w:rsidRPr="00A41422" w:rsidRDefault="00F30C20" w:rsidP="00A41422">
      <w:r w:rsidRPr="00A41422">
        <w:t>P</w:t>
      </w:r>
      <w:r w:rsidR="00CD4654" w:rsidRPr="00A41422">
        <w:t>uis</w:t>
      </w:r>
      <w:r w:rsidR="006D5354" w:rsidRPr="00A41422">
        <w:t xml:space="preserve"> </w:t>
      </w:r>
      <w:r w:rsidR="00BE28BE" w:rsidRPr="00A41422">
        <w:t xml:space="preserve">il </w:t>
      </w:r>
      <w:r w:rsidR="00CD4654" w:rsidRPr="00A41422">
        <w:t xml:space="preserve">présente qui était Elizabeth et le fait qu’elle était trop âgée pour avoir un </w:t>
      </w:r>
      <w:r w:rsidR="00815FB3" w:rsidRPr="00A41422">
        <w:t>enfant (</w:t>
      </w:r>
      <w:r w:rsidR="00CD4654" w:rsidRPr="00A41422">
        <w:t>Luc 1, 5-8)</w:t>
      </w:r>
      <w:r w:rsidR="00E7547B" w:rsidRPr="00A41422">
        <w:t xml:space="preserve"> mais Dieu va </w:t>
      </w:r>
      <w:r w:rsidR="00444A94" w:rsidRPr="00A41422">
        <w:t>exaucer</w:t>
      </w:r>
      <w:r w:rsidR="00E7547B" w:rsidRPr="00A41422">
        <w:t xml:space="preserve"> sa prière </w:t>
      </w:r>
      <w:r w:rsidR="00444A94" w:rsidRPr="00A41422">
        <w:t>d’avoir un enfant</w:t>
      </w:r>
      <w:r w:rsidR="00FD07A0" w:rsidRPr="00A41422">
        <w:t xml:space="preserve"> et Elisabeth est enceinte. </w:t>
      </w:r>
    </w:p>
    <w:p w14:paraId="1A23CFF8" w14:textId="1B49D1B2" w:rsidR="00FD07A0" w:rsidRPr="00A41422" w:rsidRDefault="00726C95" w:rsidP="00A41422">
      <w:r>
        <w:t>-</w:t>
      </w:r>
      <w:r w:rsidR="00FD07A0" w:rsidRPr="00A41422">
        <w:t xml:space="preserve">L’animateur peut maintenant </w:t>
      </w:r>
      <w:r w:rsidR="00BE28BE" w:rsidRPr="00A41422">
        <w:t>raconte</w:t>
      </w:r>
      <w:r w:rsidR="00FD07A0" w:rsidRPr="00A41422">
        <w:t>r</w:t>
      </w:r>
      <w:r w:rsidR="00BE28BE" w:rsidRPr="00A41422">
        <w:t xml:space="preserve"> </w:t>
      </w:r>
      <w:r w:rsidR="00BE28BE" w:rsidRPr="00A41422">
        <w:rPr>
          <w:color w:val="17365D" w:themeColor="text2" w:themeShade="BF"/>
        </w:rPr>
        <w:t>le récit de la Visitation</w:t>
      </w:r>
      <w:r w:rsidR="00BE28BE" w:rsidRPr="00A41422">
        <w:t xml:space="preserve">. </w:t>
      </w:r>
    </w:p>
    <w:p w14:paraId="47EB3B23" w14:textId="59D2C97D" w:rsidR="00CD4654" w:rsidRPr="00A41422" w:rsidRDefault="00726C95" w:rsidP="00A41422">
      <w:r>
        <w:t>-</w:t>
      </w:r>
      <w:r w:rsidR="00367576" w:rsidRPr="00A41422">
        <w:t xml:space="preserve">L’animateur fait re raconter le récit et invite ensuite les </w:t>
      </w:r>
      <w:r w:rsidR="00CD4654" w:rsidRPr="00A41422">
        <w:t xml:space="preserve">enfants </w:t>
      </w:r>
      <w:r w:rsidR="008341D7" w:rsidRPr="00A41422">
        <w:t xml:space="preserve">à </w:t>
      </w:r>
      <w:r w:rsidR="00CD4654" w:rsidRPr="00A41422">
        <w:t>réagir</w:t>
      </w:r>
      <w:r w:rsidR="008341D7" w:rsidRPr="00A41422">
        <w:t xml:space="preserve"> : </w:t>
      </w:r>
      <w:r>
        <w:br/>
      </w:r>
      <w:r w:rsidR="008341D7" w:rsidRPr="00A41422">
        <w:t>Qu’</w:t>
      </w:r>
      <w:r w:rsidR="00BE350B" w:rsidRPr="00A41422">
        <w:t>est-ce</w:t>
      </w:r>
      <w:r w:rsidR="008341D7" w:rsidRPr="00A41422">
        <w:t xml:space="preserve"> qui vous surprend, vous questionne…</w:t>
      </w:r>
      <w:r w:rsidR="00A3106E" w:rsidRPr="00A41422">
        <w:t xml:space="preserve"> ? </w:t>
      </w:r>
      <w:r w:rsidR="008341D7" w:rsidRPr="00A41422">
        <w:t xml:space="preserve"> </w:t>
      </w:r>
    </w:p>
    <w:p w14:paraId="26489B7D" w14:textId="2ECEB089" w:rsidR="00852A8D" w:rsidRPr="00A41422" w:rsidRDefault="00BE350B" w:rsidP="00A41422">
      <w:pPr>
        <w:rPr>
          <w:b/>
        </w:rPr>
      </w:pPr>
      <w:r w:rsidRPr="00A41422">
        <w:rPr>
          <w:b/>
          <w:noProof/>
        </w:rPr>
        <w:drawing>
          <wp:anchor distT="0" distB="0" distL="114300" distR="114300" simplePos="0" relativeHeight="251664896" behindDoc="1" locked="0" layoutInCell="1" allowOverlap="1" wp14:anchorId="420C62D0" wp14:editId="1D5FB13F">
            <wp:simplePos x="0" y="0"/>
            <wp:positionH relativeFrom="column">
              <wp:posOffset>3175</wp:posOffset>
            </wp:positionH>
            <wp:positionV relativeFrom="paragraph">
              <wp:posOffset>5776</wp:posOffset>
            </wp:positionV>
            <wp:extent cx="719455" cy="525780"/>
            <wp:effectExtent l="0" t="0" r="0" b="0"/>
            <wp:wrapTight wrapText="bothSides">
              <wp:wrapPolygon edited="0">
                <wp:start x="0" y="0"/>
                <wp:lineTo x="0" y="21130"/>
                <wp:lineTo x="21162" y="21130"/>
                <wp:lineTo x="21162" y="0"/>
                <wp:lineTo x="0" y="0"/>
              </wp:wrapPolygon>
            </wp:wrapTight>
            <wp:docPr id="19" name="Image 19" descr="out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util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19455" cy="525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81C1DB" w14:textId="680061F9" w:rsidR="00CD4654" w:rsidRPr="00A41422" w:rsidRDefault="00A41422" w:rsidP="00A41422">
      <w:pPr>
        <w:rPr>
          <w:b/>
        </w:rPr>
      </w:pPr>
      <w:r>
        <w:rPr>
          <w:b/>
        </w:rPr>
        <w:t>A</w:t>
      </w:r>
      <w:r w:rsidR="00CD4654" w:rsidRPr="00A41422">
        <w:rPr>
          <w:b/>
        </w:rPr>
        <w:t xml:space="preserve">ctivité créatrice </w:t>
      </w:r>
    </w:p>
    <w:p w14:paraId="6EF6D848" w14:textId="71BB69B1" w:rsidR="00A46F86" w:rsidRPr="00A41422" w:rsidRDefault="006E2572" w:rsidP="00A41422">
      <w:r>
        <w:rPr>
          <w:noProof/>
          <w:color w:val="17365D" w:themeColor="text2" w:themeShade="BF"/>
        </w:rPr>
        <mc:AlternateContent>
          <mc:Choice Requires="wps">
            <w:drawing>
              <wp:anchor distT="0" distB="0" distL="114300" distR="114300" simplePos="0" relativeHeight="251755520" behindDoc="0" locked="0" layoutInCell="1" allowOverlap="1" wp14:anchorId="7E20A924" wp14:editId="53BD0032">
                <wp:simplePos x="0" y="0"/>
                <wp:positionH relativeFrom="leftMargin">
                  <wp:posOffset>146050</wp:posOffset>
                </wp:positionH>
                <wp:positionV relativeFrom="page">
                  <wp:posOffset>3626485</wp:posOffset>
                </wp:positionV>
                <wp:extent cx="208280" cy="186055"/>
                <wp:effectExtent l="42545" t="71120" r="47625" b="6350"/>
                <wp:wrapNone/>
                <wp:docPr id="1460169487" name="AutoShape 9">
                  <a:hlinkClick xmlns:a="http://schemas.openxmlformats.org/drawingml/2006/main" r:id="rId11"/>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07925">
                          <a:off x="0" y="0"/>
                          <a:ext cx="208280" cy="186055"/>
                        </a:xfrm>
                        <a:prstGeom prst="curvedUpArrow">
                          <a:avLst>
                            <a:gd name="adj1" fmla="val 25027"/>
                            <a:gd name="adj2" fmla="val 50070"/>
                            <a:gd name="adj3" fmla="val 25000"/>
                          </a:avLst>
                        </a:prstGeom>
                        <a:solidFill>
                          <a:srgbClr val="4F81BD"/>
                        </a:solidFill>
                        <a:ln w="25400">
                          <a:solidFill>
                            <a:srgbClr val="385D8A"/>
                          </a:solidFill>
                          <a:miter lim="800000"/>
                          <a:headEnd/>
                          <a:tailEnd/>
                        </a:ln>
                      </wps:spPr>
                      <wps:txbx>
                        <w:txbxContent>
                          <w:p w14:paraId="3BF03DE6" w14:textId="77777777" w:rsidR="00BE350B" w:rsidRDefault="00BE350B" w:rsidP="00BE350B">
                            <w:pPr>
                              <w:jc w:val="center"/>
                            </w:pPr>
                            <w:r>
                              <w: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E20A924" id="AutoShape 9" o:spid="_x0000_s1030" type="#_x0000_t104" href="https://www.catechese-par-la-parole.catholique.fr/paul-quatre#petite-enfance" style="position:absolute;margin-left:11.5pt;margin-top:285.55pt;width:16.4pt;height:14.65pt;rotation:3285456fd;z-index:2517555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" o:button="t" adj="11939,19184,5400" fillcolor="#4f81bd" strokecolor="#385d8a" strokeweight="2pt">
                <v:fill o:detectmouseclick="t"/>
                <v:textbox>
                  <w:txbxContent>
                    <w:p w14:paraId="3BF03DE6" w14:textId="77777777" w:rsidR="00BE350B" w:rsidRDefault="00BE350B" w:rsidP="00BE350B">
                      <w:pPr>
                        <w:jc w:val="center"/>
                      </w:pPr>
                      <w:r>
                        <w:t>c</w:t>
                      </w:r>
                    </w:p>
                  </w:txbxContent>
                </v:textbox>
                <w10:wrap anchorx="margin" anchory="page"/>
              </v:shape>
            </w:pict>
          </mc:Fallback>
        </mc:AlternateContent>
      </w:r>
      <w:r w:rsidR="00AF7F62">
        <w:rPr>
          <w:noProof/>
          <w:color w:val="17365D" w:themeColor="text2" w:themeShade="BF"/>
        </w:rPr>
        <w:drawing>
          <wp:anchor distT="0" distB="0" distL="114300" distR="114300" simplePos="0" relativeHeight="251684352" behindDoc="0" locked="0" layoutInCell="1" allowOverlap="1" wp14:anchorId="6B45BF20" wp14:editId="398BB526">
            <wp:simplePos x="0" y="0"/>
            <wp:positionH relativeFrom="column">
              <wp:posOffset>2088</wp:posOffset>
            </wp:positionH>
            <wp:positionV relativeFrom="paragraph">
              <wp:posOffset>163308</wp:posOffset>
            </wp:positionV>
            <wp:extent cx="420370" cy="522605"/>
            <wp:effectExtent l="0" t="0" r="0" b="0"/>
            <wp:wrapSquare wrapText="bothSides"/>
            <wp:docPr id="157684923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849233" name="Image 3"/>
                    <pic:cNvPicPr/>
                  </pic:nvPicPr>
                  <pic:blipFill>
                    <a:blip r:embed="rId18"/>
                    <a:stretch>
                      <a:fillRect/>
                    </a:stretch>
                  </pic:blipFill>
                  <pic:spPr>
                    <a:xfrm>
                      <a:off x="0" y="0"/>
                      <a:ext cx="420370" cy="522605"/>
                    </a:xfrm>
                    <a:prstGeom prst="rect">
                      <a:avLst/>
                    </a:prstGeom>
                  </pic:spPr>
                </pic:pic>
              </a:graphicData>
            </a:graphic>
            <wp14:sizeRelH relativeFrom="page">
              <wp14:pctWidth>0</wp14:pctWidth>
            </wp14:sizeRelH>
            <wp14:sizeRelV relativeFrom="page">
              <wp14:pctHeight>0</wp14:pctHeight>
            </wp14:sizeRelV>
          </wp:anchor>
        </w:drawing>
      </w:r>
    </w:p>
    <w:p w14:paraId="5C353949" w14:textId="2A109D20" w:rsidR="008C732F" w:rsidRPr="00726C95" w:rsidRDefault="004865C3" w:rsidP="00A41422">
      <w:r>
        <w:rPr>
          <w:noProof/>
        </w:rPr>
        <w:drawing>
          <wp:anchor distT="0" distB="0" distL="114300" distR="114300" simplePos="0" relativeHeight="251764736" behindDoc="0" locked="0" layoutInCell="1" allowOverlap="1" wp14:anchorId="7936FC73" wp14:editId="707EB69B">
            <wp:simplePos x="0" y="0"/>
            <wp:positionH relativeFrom="column">
              <wp:posOffset>1180465</wp:posOffset>
            </wp:positionH>
            <wp:positionV relativeFrom="paragraph">
              <wp:posOffset>37465</wp:posOffset>
            </wp:positionV>
            <wp:extent cx="521335" cy="474345"/>
            <wp:effectExtent l="0" t="0" r="0" b="0"/>
            <wp:wrapSquare wrapText="bothSides"/>
            <wp:docPr id="242550410" name="Image 7" descr="Une image contenant peinture, 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50410" name="Image 7" descr="Une image contenant peinture, art&#10;&#10;Description générée automatiquemen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1335" cy="4743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17365D" w:themeColor="text2" w:themeShade="BF"/>
        </w:rPr>
        <w:drawing>
          <wp:anchor distT="0" distB="0" distL="114300" distR="114300" simplePos="0" relativeHeight="251688448" behindDoc="0" locked="0" layoutInCell="1" allowOverlap="1" wp14:anchorId="2E717CBF" wp14:editId="394B56A6">
            <wp:simplePos x="0" y="0"/>
            <wp:positionH relativeFrom="column">
              <wp:posOffset>459758</wp:posOffset>
            </wp:positionH>
            <wp:positionV relativeFrom="paragraph">
              <wp:posOffset>6985</wp:posOffset>
            </wp:positionV>
            <wp:extent cx="651510" cy="504825"/>
            <wp:effectExtent l="0" t="0" r="0" b="0"/>
            <wp:wrapSquare wrapText="bothSides"/>
            <wp:docPr id="180711629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116299" name="Image 4"/>
                    <pic:cNvPicPr/>
                  </pic:nvPicPr>
                  <pic:blipFill>
                    <a:blip r:embed="rId20"/>
                    <a:stretch>
                      <a:fillRect/>
                    </a:stretch>
                  </pic:blipFill>
                  <pic:spPr>
                    <a:xfrm>
                      <a:off x="0" y="0"/>
                      <a:ext cx="651510" cy="504825"/>
                    </a:xfrm>
                    <a:prstGeom prst="rect">
                      <a:avLst/>
                    </a:prstGeom>
                  </pic:spPr>
                </pic:pic>
              </a:graphicData>
            </a:graphic>
            <wp14:sizeRelH relativeFrom="page">
              <wp14:pctWidth>0</wp14:pctWidth>
            </wp14:sizeRelH>
            <wp14:sizeRelV relativeFrom="page">
              <wp14:pctHeight>0</wp14:pctHeight>
            </wp14:sizeRelV>
          </wp:anchor>
        </w:drawing>
      </w:r>
      <w:r w:rsidR="00BE350B">
        <w:rPr>
          <w:color w:val="17365D" w:themeColor="text2" w:themeShade="BF"/>
        </w:rPr>
        <w:t xml:space="preserve">Images </w:t>
      </w:r>
      <w:r w:rsidR="00493B27" w:rsidRPr="00A41422">
        <w:rPr>
          <w:color w:val="17365D" w:themeColor="text2" w:themeShade="BF"/>
        </w:rPr>
        <w:t xml:space="preserve">Visitation </w:t>
      </w:r>
      <w:proofErr w:type="spellStart"/>
      <w:r w:rsidR="00493B27" w:rsidRPr="00A41422">
        <w:rPr>
          <w:color w:val="17365D" w:themeColor="text2" w:themeShade="BF"/>
        </w:rPr>
        <w:t>Arcabas</w:t>
      </w:r>
      <w:proofErr w:type="spellEnd"/>
      <w:r w:rsidR="00493B27" w:rsidRPr="00A41422">
        <w:rPr>
          <w:color w:val="17365D" w:themeColor="text2" w:themeShade="BF"/>
        </w:rPr>
        <w:t xml:space="preserve"> Egbert Chenal</w:t>
      </w:r>
      <w:r w:rsidR="00BE350B">
        <w:rPr>
          <w:color w:val="17365D" w:themeColor="text2" w:themeShade="BF"/>
        </w:rPr>
        <w:t xml:space="preserve"> dans Onglet Image</w:t>
      </w:r>
    </w:p>
    <w:p w14:paraId="4585DDA1" w14:textId="1D5DB7D9" w:rsidR="008C732F" w:rsidRPr="00A41422" w:rsidRDefault="008C732F" w:rsidP="00A41422">
      <w:pPr>
        <w:rPr>
          <w:color w:val="17365D" w:themeColor="text2" w:themeShade="BF"/>
        </w:rPr>
      </w:pPr>
      <w:r w:rsidRPr="00A41422">
        <w:rPr>
          <w:color w:val="17365D" w:themeColor="text2" w:themeShade="BF"/>
        </w:rPr>
        <w:t xml:space="preserve">Image de la </w:t>
      </w:r>
      <w:r w:rsidR="00A41422">
        <w:rPr>
          <w:color w:val="17365D" w:themeColor="text2" w:themeShade="BF"/>
        </w:rPr>
        <w:t>V</w:t>
      </w:r>
      <w:r w:rsidRPr="00A41422">
        <w:rPr>
          <w:color w:val="17365D" w:themeColor="text2" w:themeShade="BF"/>
        </w:rPr>
        <w:t xml:space="preserve">isitation d’Egbert </w:t>
      </w:r>
      <w:r w:rsidR="00D45FAE">
        <w:rPr>
          <w:color w:val="17365D" w:themeColor="text2" w:themeShade="BF"/>
        </w:rPr>
        <w:t>NB</w:t>
      </w:r>
    </w:p>
    <w:p w14:paraId="79660481" w14:textId="77777777" w:rsidR="00AF7F62" w:rsidRDefault="00AF7F62" w:rsidP="00A41422"/>
    <w:p w14:paraId="7BF4E3ED" w14:textId="3E33AEDD" w:rsidR="00CD4654" w:rsidRPr="00A41422" w:rsidRDefault="00CD4654" w:rsidP="00A41422">
      <w:r w:rsidRPr="00A41422">
        <w:t xml:space="preserve">Chaque enfant reçoit la représentation de la </w:t>
      </w:r>
      <w:r w:rsidRPr="00A41422">
        <w:rPr>
          <w:color w:val="17365D" w:themeColor="text2" w:themeShade="BF"/>
        </w:rPr>
        <w:t xml:space="preserve">visitation </w:t>
      </w:r>
      <w:r w:rsidRPr="00BE350B">
        <w:rPr>
          <w:color w:val="1F497D" w:themeColor="text2"/>
        </w:rPr>
        <w:t>d’Egbert</w:t>
      </w:r>
      <w:r w:rsidR="00BE350B" w:rsidRPr="00BE350B">
        <w:rPr>
          <w:color w:val="1F497D" w:themeColor="text2"/>
        </w:rPr>
        <w:t xml:space="preserve"> NB</w:t>
      </w:r>
      <w:r w:rsidR="001259C9" w:rsidRPr="00A41422">
        <w:t>.</w:t>
      </w:r>
      <w:r w:rsidR="00A3106E" w:rsidRPr="00A41422">
        <w:t xml:space="preserve"> </w:t>
      </w:r>
      <w:r w:rsidR="001259C9" w:rsidRPr="00A41422">
        <w:t>(L’animateur</w:t>
      </w:r>
      <w:r w:rsidR="00A3106E" w:rsidRPr="00A41422">
        <w:t xml:space="preserve"> aura </w:t>
      </w:r>
      <w:r w:rsidR="00A41422" w:rsidRPr="00A41422">
        <w:t>imprimé l’image</w:t>
      </w:r>
      <w:r w:rsidR="00211E28" w:rsidRPr="00A41422">
        <w:t xml:space="preserve"> pour l</w:t>
      </w:r>
      <w:r w:rsidR="00CA5C7D" w:rsidRPr="00A41422">
        <w:t>es enfants.</w:t>
      </w:r>
      <w:r w:rsidR="000A3608" w:rsidRPr="00A41422">
        <w:t>)</w:t>
      </w:r>
      <w:r w:rsidR="00CA5C7D" w:rsidRPr="00A41422">
        <w:t xml:space="preserve"> </w:t>
      </w:r>
      <w:r w:rsidRPr="00A41422">
        <w:t xml:space="preserve">Il </w:t>
      </w:r>
      <w:r w:rsidR="00212824" w:rsidRPr="00A41422">
        <w:t xml:space="preserve">invite les </w:t>
      </w:r>
      <w:r w:rsidR="001259C9" w:rsidRPr="00A41422">
        <w:t>enfants</w:t>
      </w:r>
      <w:r w:rsidR="00212824" w:rsidRPr="00A41422">
        <w:t xml:space="preserve"> à la </w:t>
      </w:r>
      <w:r w:rsidRPr="00A41422">
        <w:t>décri</w:t>
      </w:r>
      <w:r w:rsidR="00212824" w:rsidRPr="00A41422">
        <w:t>re</w:t>
      </w:r>
      <w:r w:rsidR="00E61178" w:rsidRPr="00A41422">
        <w:t xml:space="preserve">. Il peut aussi la faire </w:t>
      </w:r>
      <w:r w:rsidRPr="00A41422">
        <w:t xml:space="preserve">comparer avec la </w:t>
      </w:r>
      <w:r w:rsidRPr="00A41422">
        <w:rPr>
          <w:color w:val="17365D" w:themeColor="text2" w:themeShade="BF"/>
        </w:rPr>
        <w:t>Visitation d’</w:t>
      </w:r>
      <w:proofErr w:type="spellStart"/>
      <w:r w:rsidRPr="00A41422">
        <w:rPr>
          <w:color w:val="17365D" w:themeColor="text2" w:themeShade="BF"/>
        </w:rPr>
        <w:t>Arcabas</w:t>
      </w:r>
      <w:proofErr w:type="spellEnd"/>
      <w:r w:rsidR="00E61178" w:rsidRPr="00A41422">
        <w:rPr>
          <w:color w:val="17365D" w:themeColor="text2" w:themeShade="BF"/>
        </w:rPr>
        <w:t xml:space="preserve"> et de l’</w:t>
      </w:r>
      <w:r w:rsidR="00CB07CD" w:rsidRPr="00A41422">
        <w:rPr>
          <w:color w:val="17365D" w:themeColor="text2" w:themeShade="BF"/>
        </w:rPr>
        <w:t>icône</w:t>
      </w:r>
      <w:r w:rsidR="00E61178" w:rsidRPr="00A41422">
        <w:rPr>
          <w:color w:val="17365D" w:themeColor="text2" w:themeShade="BF"/>
        </w:rPr>
        <w:t xml:space="preserve"> de Chenal</w:t>
      </w:r>
      <w:r w:rsidR="000A3608" w:rsidRPr="00A41422">
        <w:rPr>
          <w:color w:val="17365D" w:themeColor="text2" w:themeShade="BF"/>
        </w:rPr>
        <w:t xml:space="preserve"> </w:t>
      </w:r>
      <w:r w:rsidR="000A3608" w:rsidRPr="00A41422">
        <w:t>qu’il</w:t>
      </w:r>
      <w:r w:rsidR="00E61178" w:rsidRPr="00A41422">
        <w:t xml:space="preserve"> projette</w:t>
      </w:r>
      <w:r w:rsidR="00CB07CD" w:rsidRPr="00A41422">
        <w:t xml:space="preserve"> en s’inspirant </w:t>
      </w:r>
      <w:r w:rsidR="00C10E38" w:rsidRPr="00A41422">
        <w:t xml:space="preserve">des repères donnés dans </w:t>
      </w:r>
      <w:r w:rsidR="006826A0" w:rsidRPr="00A41422">
        <w:t>l’</w:t>
      </w:r>
      <w:r w:rsidR="006826A0" w:rsidRPr="00726C95">
        <w:rPr>
          <w:color w:val="1F497D" w:themeColor="text2"/>
        </w:rPr>
        <w:t xml:space="preserve">onglet </w:t>
      </w:r>
      <w:r w:rsidR="00726C95" w:rsidRPr="00726C95">
        <w:rPr>
          <w:color w:val="1F497D" w:themeColor="text2"/>
        </w:rPr>
        <w:t>I</w:t>
      </w:r>
      <w:r w:rsidR="00133A5F" w:rsidRPr="00726C95">
        <w:rPr>
          <w:color w:val="1F497D" w:themeColor="text2"/>
        </w:rPr>
        <w:t xml:space="preserve">mage </w:t>
      </w:r>
      <w:r w:rsidR="00A41422">
        <w:rPr>
          <w:color w:val="17365D" w:themeColor="text2" w:themeShade="BF"/>
        </w:rPr>
        <w:t>V</w:t>
      </w:r>
      <w:r w:rsidR="006826A0" w:rsidRPr="00A41422">
        <w:rPr>
          <w:color w:val="17365D" w:themeColor="text2" w:themeShade="BF"/>
        </w:rPr>
        <w:t xml:space="preserve">isitation </w:t>
      </w:r>
      <w:proofErr w:type="spellStart"/>
      <w:r w:rsidR="00475BA1" w:rsidRPr="00A41422">
        <w:rPr>
          <w:color w:val="17365D" w:themeColor="text2" w:themeShade="BF"/>
        </w:rPr>
        <w:t>Arcabas</w:t>
      </w:r>
      <w:proofErr w:type="spellEnd"/>
      <w:r w:rsidR="00475BA1" w:rsidRPr="00A41422">
        <w:rPr>
          <w:color w:val="17365D" w:themeColor="text2" w:themeShade="BF"/>
        </w:rPr>
        <w:t xml:space="preserve"> </w:t>
      </w:r>
      <w:r w:rsidR="006826A0" w:rsidRPr="00A41422">
        <w:rPr>
          <w:color w:val="17365D" w:themeColor="text2" w:themeShade="BF"/>
        </w:rPr>
        <w:t>Egbert Chenal</w:t>
      </w:r>
      <w:r w:rsidR="00726C95">
        <w:t>.</w:t>
      </w:r>
      <w:r w:rsidRPr="00A41422">
        <w:t xml:space="preserve"> </w:t>
      </w:r>
    </w:p>
    <w:p w14:paraId="2BEE2222" w14:textId="20086871" w:rsidR="00581ABF" w:rsidRDefault="00A41422" w:rsidP="006E2572">
      <w:r w:rsidRPr="00A41422">
        <w:t>Il invite</w:t>
      </w:r>
      <w:r w:rsidR="00CB07CD" w:rsidRPr="00A41422">
        <w:t xml:space="preserve"> ensuite les enfants à </w:t>
      </w:r>
      <w:r w:rsidR="00CD4654" w:rsidRPr="00A41422">
        <w:t>colorie</w:t>
      </w:r>
      <w:r w:rsidR="00CB07CD" w:rsidRPr="00A41422">
        <w:t>r</w:t>
      </w:r>
      <w:r w:rsidR="00CD4654" w:rsidRPr="00A41422">
        <w:t xml:space="preserve"> </w:t>
      </w:r>
      <w:r w:rsidR="00133A5F" w:rsidRPr="00A41422">
        <w:t xml:space="preserve">la visitation d’Egbert </w:t>
      </w:r>
      <w:r w:rsidR="00CD4654" w:rsidRPr="00A41422">
        <w:t>selon des critères précis de couleurs donnés par l’animateur</w:t>
      </w:r>
      <w:r w:rsidR="00A46F86" w:rsidRPr="00A41422">
        <w:t>.</w:t>
      </w:r>
      <w:r w:rsidR="00CD4654" w:rsidRPr="00A41422">
        <w:t xml:space="preserve"> </w:t>
      </w:r>
      <w:r w:rsidR="00CB07CD" w:rsidRPr="00A41422">
        <w:t>Ce temps permet aux enfants d’intérioriser le récit</w:t>
      </w:r>
      <w:r w:rsidR="006E2572">
        <w:t>.</w:t>
      </w:r>
    </w:p>
    <w:p w14:paraId="4FBCBE6B" w14:textId="77777777" w:rsidR="006E2572" w:rsidRPr="006E2572" w:rsidRDefault="006E2572" w:rsidP="006E2572"/>
    <w:p w14:paraId="69A02BD2" w14:textId="42E79CA4" w:rsidR="00581ABF" w:rsidRPr="00A41422" w:rsidRDefault="00581ABF" w:rsidP="00A41422">
      <w:pPr>
        <w:pBdr>
          <w:top w:val="single" w:sz="4" w:space="1" w:color="auto"/>
          <w:left w:val="single" w:sz="4" w:space="4" w:color="auto"/>
          <w:bottom w:val="single" w:sz="4" w:space="1" w:color="auto"/>
          <w:right w:val="single" w:sz="4" w:space="4" w:color="auto"/>
        </w:pBdr>
        <w:ind w:left="3540" w:hanging="3540"/>
        <w:rPr>
          <w:b/>
          <w:bCs/>
        </w:rPr>
      </w:pPr>
      <w:r w:rsidRPr="00A41422">
        <w:rPr>
          <w:b/>
          <w:bCs/>
        </w:rPr>
        <w:t xml:space="preserve">Conseil pour colorier </w:t>
      </w:r>
    </w:p>
    <w:p w14:paraId="40BDFD57" w14:textId="4A712AE0" w:rsidR="00581ABF" w:rsidRPr="00A41422" w:rsidRDefault="00A41422" w:rsidP="00A41422">
      <w:pPr>
        <w:pBdr>
          <w:top w:val="single" w:sz="4" w:space="1" w:color="auto"/>
          <w:left w:val="single" w:sz="4" w:space="4" w:color="auto"/>
          <w:bottom w:val="single" w:sz="4" w:space="1" w:color="auto"/>
          <w:right w:val="single" w:sz="4" w:space="4" w:color="auto"/>
        </w:pBdr>
        <w:rPr>
          <w:rFonts w:eastAsia="Calibri"/>
        </w:rPr>
      </w:pPr>
      <w:r w:rsidRPr="00A41422">
        <w:rPr>
          <w:b/>
          <w:bCs/>
          <w:noProof/>
        </w:rPr>
        <w:drawing>
          <wp:anchor distT="0" distB="0" distL="114300" distR="114300" simplePos="0" relativeHeight="251678208" behindDoc="1" locked="0" layoutInCell="1" allowOverlap="1" wp14:anchorId="20F96372" wp14:editId="2B649CCC">
            <wp:simplePos x="0" y="0"/>
            <wp:positionH relativeFrom="column">
              <wp:posOffset>48973</wp:posOffset>
            </wp:positionH>
            <wp:positionV relativeFrom="paragraph">
              <wp:posOffset>99138</wp:posOffset>
            </wp:positionV>
            <wp:extent cx="1203960" cy="894080"/>
            <wp:effectExtent l="0" t="0" r="0" b="0"/>
            <wp:wrapTight wrapText="bothSides">
              <wp:wrapPolygon edited="0">
                <wp:start x="0" y="0"/>
                <wp:lineTo x="0" y="21170"/>
                <wp:lineTo x="21190" y="21170"/>
                <wp:lineTo x="21190" y="0"/>
                <wp:lineTo x="0" y="0"/>
              </wp:wrapPolygon>
            </wp:wrapTight>
            <wp:docPr id="1" name="Image 0" descr="Vivre en alliance 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vre en alliance 082.jpg"/>
                    <pic:cNvPicPr/>
                  </pic:nvPicPr>
                  <pic:blipFill>
                    <a:blip r:embed="rId21" cstate="print"/>
                    <a:stretch>
                      <a:fillRect/>
                    </a:stretch>
                  </pic:blipFill>
                  <pic:spPr>
                    <a:xfrm>
                      <a:off x="0" y="0"/>
                      <a:ext cx="1203960" cy="894080"/>
                    </a:xfrm>
                    <a:prstGeom prst="rect">
                      <a:avLst/>
                    </a:prstGeom>
                  </pic:spPr>
                </pic:pic>
              </a:graphicData>
            </a:graphic>
            <wp14:sizeRelH relativeFrom="margin">
              <wp14:pctWidth>0</wp14:pctWidth>
            </wp14:sizeRelH>
            <wp14:sizeRelV relativeFrom="margin">
              <wp14:pctHeight>0</wp14:pctHeight>
            </wp14:sizeRelV>
          </wp:anchor>
        </w:drawing>
      </w:r>
      <w:r w:rsidR="00581ABF" w:rsidRPr="00A41422">
        <w:rPr>
          <w:rFonts w:eastAsia="Calibri"/>
        </w:rPr>
        <w:t>Doré pour les auréoles de Marie et d’Elizabeth</w:t>
      </w:r>
    </w:p>
    <w:p w14:paraId="53ACDB94" w14:textId="77777777" w:rsidR="00581ABF" w:rsidRPr="00A41422" w:rsidRDefault="00581ABF" w:rsidP="00A41422">
      <w:pPr>
        <w:pBdr>
          <w:top w:val="single" w:sz="4" w:space="1" w:color="auto"/>
          <w:left w:val="single" w:sz="4" w:space="4" w:color="auto"/>
          <w:bottom w:val="single" w:sz="4" w:space="1" w:color="auto"/>
          <w:right w:val="single" w:sz="4" w:space="4" w:color="auto"/>
        </w:pBdr>
        <w:rPr>
          <w:rFonts w:eastAsia="Calibri"/>
        </w:rPr>
      </w:pPr>
      <w:r w:rsidRPr="00A41422">
        <w:rPr>
          <w:rFonts w:eastAsia="Calibri"/>
        </w:rPr>
        <w:t>Un même vert pour la couleur du vêtement d’Elizabeth et pour la couleur de la montagne.</w:t>
      </w:r>
    </w:p>
    <w:p w14:paraId="620ECA4B" w14:textId="284AD470" w:rsidR="00581ABF" w:rsidRPr="00A41422" w:rsidRDefault="00581ABF" w:rsidP="00A41422">
      <w:pPr>
        <w:pBdr>
          <w:top w:val="single" w:sz="4" w:space="1" w:color="auto"/>
          <w:left w:val="single" w:sz="4" w:space="4" w:color="auto"/>
          <w:bottom w:val="single" w:sz="4" w:space="1" w:color="auto"/>
          <w:right w:val="single" w:sz="4" w:space="4" w:color="auto"/>
        </w:pBdr>
        <w:rPr>
          <w:rFonts w:eastAsia="Calibri"/>
        </w:rPr>
      </w:pPr>
      <w:r w:rsidRPr="00A41422">
        <w:rPr>
          <w:rFonts w:eastAsia="Calibri"/>
        </w:rPr>
        <w:t>Un même mauve que la tunique de l’ange de l’annonciation, pour le manteau de Marie et pour la couleur de la « Maison ». Des bandes jaunes (sol), mauves et bleus pour le fond. Des tuiles rouges</w:t>
      </w:r>
    </w:p>
    <w:p w14:paraId="6C7392C8" w14:textId="77777777" w:rsidR="00581ABF" w:rsidRPr="00A41422" w:rsidRDefault="00581ABF" w:rsidP="00A41422">
      <w:pPr>
        <w:pBdr>
          <w:top w:val="single" w:sz="4" w:space="1" w:color="auto"/>
          <w:left w:val="single" w:sz="4" w:space="4" w:color="auto"/>
          <w:bottom w:val="single" w:sz="4" w:space="1" w:color="auto"/>
          <w:right w:val="single" w:sz="4" w:space="4" w:color="auto"/>
        </w:pBdr>
        <w:jc w:val="right"/>
        <w:rPr>
          <w:rFonts w:eastAsia="Calibri"/>
          <w:sz w:val="20"/>
          <w:szCs w:val="20"/>
        </w:rPr>
      </w:pPr>
      <w:r w:rsidRPr="00A41422">
        <w:rPr>
          <w:rFonts w:eastAsia="Calibri"/>
        </w:rPr>
        <w:t xml:space="preserve">                   </w:t>
      </w:r>
      <w:r w:rsidR="00A46F86" w:rsidRPr="00A41422">
        <w:rPr>
          <w:rFonts w:eastAsia="Calibri"/>
        </w:rPr>
        <w:t xml:space="preserve">                               </w:t>
      </w:r>
      <w:r w:rsidRPr="00A41422">
        <w:rPr>
          <w:rFonts w:eastAsia="Calibri"/>
          <w:sz w:val="20"/>
          <w:szCs w:val="20"/>
        </w:rPr>
        <w:t>Sylvie Bethmont-Gallerand et Catherine de Salaberry, à Ciel ouvert page 19</w:t>
      </w:r>
    </w:p>
    <w:p w14:paraId="78732B8E" w14:textId="5EFBC526" w:rsidR="00852A8D" w:rsidRPr="00BE350B" w:rsidRDefault="009073B0" w:rsidP="00A41422">
      <w:pPr>
        <w:rPr>
          <w:i/>
        </w:rPr>
      </w:pPr>
      <w:r w:rsidRPr="00A41422">
        <w:t xml:space="preserve">Lors des observations, l’animateur </w:t>
      </w:r>
      <w:r w:rsidR="00BB56A6" w:rsidRPr="00A41422">
        <w:t xml:space="preserve">questionne, débat des similitudes, des différences entre le texte et l’image, des ajouts, de la symbolique des </w:t>
      </w:r>
      <w:r w:rsidR="00AD29B8" w:rsidRPr="00A41422">
        <w:t>couleurs…</w:t>
      </w:r>
      <w:r w:rsidR="00BB56A6" w:rsidRPr="00A41422">
        <w:t>.</w:t>
      </w:r>
    </w:p>
    <w:p w14:paraId="5696B36D" w14:textId="77777777" w:rsidR="00754988" w:rsidRPr="00A41422" w:rsidRDefault="00754988" w:rsidP="00A41422">
      <w:r w:rsidRPr="00A41422">
        <w:rPr>
          <w:b/>
          <w:noProof/>
        </w:rPr>
        <w:drawing>
          <wp:anchor distT="0" distB="0" distL="114300" distR="114300" simplePos="0" relativeHeight="251668992" behindDoc="1" locked="0" layoutInCell="1" allowOverlap="1" wp14:anchorId="4231417F" wp14:editId="79AAA95B">
            <wp:simplePos x="0" y="0"/>
            <wp:positionH relativeFrom="column">
              <wp:posOffset>3175</wp:posOffset>
            </wp:positionH>
            <wp:positionV relativeFrom="paragraph">
              <wp:posOffset>51496</wp:posOffset>
            </wp:positionV>
            <wp:extent cx="719455" cy="442595"/>
            <wp:effectExtent l="0" t="0" r="0" b="0"/>
            <wp:wrapTight wrapText="bothSides">
              <wp:wrapPolygon edited="0">
                <wp:start x="0" y="0"/>
                <wp:lineTo x="0" y="20453"/>
                <wp:lineTo x="21162" y="20453"/>
                <wp:lineTo x="21162" y="0"/>
                <wp:lineTo x="0" y="0"/>
              </wp:wrapPolygon>
            </wp:wrapTight>
            <wp:docPr id="21" name="Image 21" descr="pri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ier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19455" cy="442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6E4B1D" w14:textId="1BE9696F" w:rsidR="00754988" w:rsidRPr="00A41422" w:rsidRDefault="00A41422" w:rsidP="00A41422">
      <w:pPr>
        <w:rPr>
          <w:b/>
        </w:rPr>
      </w:pPr>
      <w:r>
        <w:rPr>
          <w:b/>
        </w:rPr>
        <w:t>P</w:t>
      </w:r>
      <w:r w:rsidR="00754988" w:rsidRPr="00A41422">
        <w:rPr>
          <w:b/>
        </w:rPr>
        <w:t>rière</w:t>
      </w:r>
    </w:p>
    <w:p w14:paraId="184494AB" w14:textId="77777777" w:rsidR="00852A8D" w:rsidRDefault="00852A8D" w:rsidP="00A41422">
      <w:pPr>
        <w:rPr>
          <w:b/>
        </w:rPr>
      </w:pPr>
    </w:p>
    <w:p w14:paraId="1A0824C9" w14:textId="2F6FD71A" w:rsidR="00754988" w:rsidRPr="00A41422" w:rsidRDefault="00754988" w:rsidP="00A41422">
      <w:r w:rsidRPr="00A41422">
        <w:t xml:space="preserve">Les enfants poursuivent la lecture </w:t>
      </w:r>
      <w:r w:rsidR="00A52C9C" w:rsidRPr="00A41422">
        <w:t xml:space="preserve">du dialogue. </w:t>
      </w:r>
      <w:r w:rsidR="00E06AFE" w:rsidRPr="00A41422">
        <w:t>Même démarche</w:t>
      </w:r>
      <w:r w:rsidR="00A52C9C" w:rsidRPr="00A41422">
        <w:t xml:space="preserve"> que pour la première séance</w:t>
      </w:r>
      <w:r w:rsidR="00E06AFE" w:rsidRPr="00A41422">
        <w:t>. (Répartir</w:t>
      </w:r>
      <w:r w:rsidR="00A52C9C" w:rsidRPr="00A41422">
        <w:t xml:space="preserve"> les </w:t>
      </w:r>
      <w:r w:rsidR="00E06AFE" w:rsidRPr="00A41422">
        <w:t>enfants</w:t>
      </w:r>
      <w:r w:rsidR="00A52C9C" w:rsidRPr="00A41422">
        <w:t xml:space="preserve"> en 2 groupes</w:t>
      </w:r>
      <w:r w:rsidR="00E06AFE" w:rsidRPr="00A41422">
        <w:t>.)</w:t>
      </w:r>
      <w:r w:rsidR="00A52C9C" w:rsidRPr="00A41422">
        <w:t xml:space="preserve"> </w:t>
      </w:r>
    </w:p>
    <w:p w14:paraId="4578037E" w14:textId="037E1C2C" w:rsidR="00754988" w:rsidRPr="00A41422" w:rsidRDefault="00754988" w:rsidP="00A41422">
      <w:r w:rsidRPr="00A41422">
        <w:t xml:space="preserve">Groupe A : </w:t>
      </w:r>
      <w:r w:rsidRPr="00A41422">
        <w:rPr>
          <w:i/>
        </w:rPr>
        <w:t>Que porte</w:t>
      </w:r>
      <w:r w:rsidR="00BE350B">
        <w:rPr>
          <w:i/>
        </w:rPr>
        <w:t>s</w:t>
      </w:r>
      <w:r w:rsidR="00BF71C5">
        <w:rPr>
          <w:i/>
        </w:rPr>
        <w:t>-</w:t>
      </w:r>
      <w:r w:rsidRPr="00A41422">
        <w:rPr>
          <w:i/>
        </w:rPr>
        <w:t>tu au creux de toi, Femme d’Israël</w:t>
      </w:r>
      <w:r w:rsidR="00BF71C5">
        <w:rPr>
          <w:i/>
        </w:rPr>
        <w:t> ?</w:t>
      </w:r>
      <w:r w:rsidRPr="00A41422">
        <w:rPr>
          <w:i/>
        </w:rPr>
        <w:t xml:space="preserve"> </w:t>
      </w:r>
      <w:r w:rsidR="00BF71C5">
        <w:rPr>
          <w:i/>
        </w:rPr>
        <w:t>D</w:t>
      </w:r>
      <w:r w:rsidR="00234CCB" w:rsidRPr="00A41422">
        <w:rPr>
          <w:i/>
        </w:rPr>
        <w:t>is-le-nous</w:t>
      </w:r>
      <w:r w:rsidRPr="00A41422">
        <w:rPr>
          <w:i/>
        </w:rPr>
        <w:t>.</w:t>
      </w:r>
      <w:r w:rsidRPr="00A41422">
        <w:t xml:space="preserve"> </w:t>
      </w:r>
    </w:p>
    <w:p w14:paraId="282AD5C3" w14:textId="10DD0EBB" w:rsidR="00754988" w:rsidRPr="00A41422" w:rsidRDefault="00754988" w:rsidP="00A41422">
      <w:r w:rsidRPr="00A41422">
        <w:t xml:space="preserve">Groupe B : </w:t>
      </w:r>
      <w:r w:rsidR="00BE350B">
        <w:rPr>
          <w:i/>
        </w:rPr>
        <w:t>J</w:t>
      </w:r>
      <w:r w:rsidRPr="00A41422">
        <w:rPr>
          <w:i/>
        </w:rPr>
        <w:t>e porte le Fils de Dieu, le Fils du Dieu vivant.</w:t>
      </w:r>
      <w:r w:rsidRPr="00A41422">
        <w:t xml:space="preserve"> </w:t>
      </w:r>
    </w:p>
    <w:p w14:paraId="0E575D47" w14:textId="048E8E84" w:rsidR="00754988" w:rsidRPr="00A41422" w:rsidRDefault="00754988" w:rsidP="00A41422">
      <w:r w:rsidRPr="00A41422">
        <w:t xml:space="preserve">Groupe A : </w:t>
      </w:r>
      <w:r w:rsidRPr="00A41422">
        <w:rPr>
          <w:i/>
        </w:rPr>
        <w:t xml:space="preserve">Qui sera-t-il ce Fils, Femme d’Israël ? </w:t>
      </w:r>
      <w:r w:rsidR="00234CCB" w:rsidRPr="00A41422">
        <w:rPr>
          <w:i/>
        </w:rPr>
        <w:t>Dis-le-nous</w:t>
      </w:r>
      <w:r w:rsidRPr="00A41422">
        <w:rPr>
          <w:i/>
        </w:rPr>
        <w:t>.</w:t>
      </w:r>
    </w:p>
    <w:p w14:paraId="48A2328D" w14:textId="794AAF2B" w:rsidR="00754988" w:rsidRPr="00A41422" w:rsidRDefault="00754988" w:rsidP="00A41422">
      <w:r w:rsidRPr="00A41422">
        <w:t xml:space="preserve">Groupe B : </w:t>
      </w:r>
      <w:r w:rsidRPr="00A41422">
        <w:rPr>
          <w:i/>
        </w:rPr>
        <w:t xml:space="preserve">Il sera </w:t>
      </w:r>
      <w:r w:rsidR="00424A7A" w:rsidRPr="00A41422">
        <w:rPr>
          <w:i/>
        </w:rPr>
        <w:t>homme parmi les hommes</w:t>
      </w:r>
    </w:p>
    <w:p w14:paraId="117A2930" w14:textId="6BFE18D8" w:rsidR="00754988" w:rsidRPr="00A41422" w:rsidRDefault="00754988" w:rsidP="00A41422">
      <w:pPr>
        <w:rPr>
          <w:i/>
        </w:rPr>
      </w:pPr>
      <w:r w:rsidRPr="00A41422">
        <w:t xml:space="preserve">Groupe A : </w:t>
      </w:r>
      <w:r w:rsidRPr="00A41422">
        <w:rPr>
          <w:i/>
        </w:rPr>
        <w:t xml:space="preserve">Qui sera-t-il ce Fils, Femme d’Israël ? </w:t>
      </w:r>
      <w:r w:rsidR="00234CCB" w:rsidRPr="00A41422">
        <w:rPr>
          <w:i/>
        </w:rPr>
        <w:t>Dis-le-nous</w:t>
      </w:r>
      <w:r w:rsidRPr="00A41422">
        <w:rPr>
          <w:i/>
        </w:rPr>
        <w:t>.</w:t>
      </w:r>
    </w:p>
    <w:p w14:paraId="168AC160" w14:textId="77777777" w:rsidR="00754988" w:rsidRPr="00A41422" w:rsidRDefault="00754988" w:rsidP="00A41422">
      <w:r w:rsidRPr="00A41422">
        <w:t xml:space="preserve">Groupe B : </w:t>
      </w:r>
      <w:r w:rsidRPr="00A41422">
        <w:rPr>
          <w:i/>
        </w:rPr>
        <w:t>Il sera pauvre parmi les pauvres.</w:t>
      </w:r>
      <w:r w:rsidRPr="00A41422">
        <w:t xml:space="preserve"> </w:t>
      </w:r>
    </w:p>
    <w:p w14:paraId="6429366C" w14:textId="0E0C0DD5" w:rsidR="00754988" w:rsidRPr="00A41422" w:rsidRDefault="00754988" w:rsidP="00A41422">
      <w:r w:rsidRPr="00A41422">
        <w:t xml:space="preserve">Groupe A : </w:t>
      </w:r>
      <w:r w:rsidRPr="00A41422">
        <w:rPr>
          <w:i/>
        </w:rPr>
        <w:t xml:space="preserve">Qui sera-t-il ce Fils, Femme d’Israël ? </w:t>
      </w:r>
      <w:r w:rsidR="00234CCB" w:rsidRPr="00A41422">
        <w:rPr>
          <w:i/>
        </w:rPr>
        <w:t>Dis-le-nous</w:t>
      </w:r>
      <w:r w:rsidRPr="00A41422">
        <w:rPr>
          <w:i/>
        </w:rPr>
        <w:t>.</w:t>
      </w:r>
      <w:r w:rsidRPr="00A41422">
        <w:t xml:space="preserve"> </w:t>
      </w:r>
    </w:p>
    <w:p w14:paraId="1C19B011" w14:textId="77777777" w:rsidR="00754988" w:rsidRPr="00A41422" w:rsidRDefault="00754988" w:rsidP="00A41422">
      <w:r w:rsidRPr="00A41422">
        <w:t xml:space="preserve">Groupe B : </w:t>
      </w:r>
      <w:r w:rsidRPr="00A41422">
        <w:rPr>
          <w:i/>
        </w:rPr>
        <w:t>Il sera prisonnier parmi les prisonniers</w:t>
      </w:r>
    </w:p>
    <w:p w14:paraId="2084460F" w14:textId="7F7B657D" w:rsidR="00754988" w:rsidRPr="00A41422" w:rsidRDefault="00754988" w:rsidP="00A41422">
      <w:r w:rsidRPr="00A41422">
        <w:t xml:space="preserve">Groupe A : </w:t>
      </w:r>
      <w:r w:rsidRPr="00A41422">
        <w:rPr>
          <w:i/>
        </w:rPr>
        <w:t xml:space="preserve">Qui sera-t-il ce Fils, Femme d’Israël ? </w:t>
      </w:r>
      <w:r w:rsidR="00234CCB" w:rsidRPr="00A41422">
        <w:rPr>
          <w:i/>
        </w:rPr>
        <w:t>Dis-le-nous</w:t>
      </w:r>
      <w:r w:rsidRPr="00A41422">
        <w:rPr>
          <w:i/>
        </w:rPr>
        <w:t>.</w:t>
      </w:r>
      <w:r w:rsidRPr="00A41422">
        <w:t xml:space="preserve"> </w:t>
      </w:r>
    </w:p>
    <w:p w14:paraId="0D8064AD" w14:textId="77777777" w:rsidR="00754988" w:rsidRPr="00A41422" w:rsidRDefault="00754988" w:rsidP="00A41422">
      <w:r w:rsidRPr="00A41422">
        <w:t xml:space="preserve">Groupe B : </w:t>
      </w:r>
      <w:r w:rsidRPr="00A41422">
        <w:rPr>
          <w:i/>
        </w:rPr>
        <w:t>Il sera malade parmi les malades.</w:t>
      </w:r>
      <w:r w:rsidRPr="00A41422">
        <w:t xml:space="preserve"> </w:t>
      </w:r>
    </w:p>
    <w:p w14:paraId="11A2EF4E" w14:textId="77777777" w:rsidR="00C36665" w:rsidRPr="00A41422" w:rsidRDefault="00754988" w:rsidP="00A41422">
      <w:pPr>
        <w:rPr>
          <w:i/>
        </w:rPr>
      </w:pPr>
      <w:r w:rsidRPr="00A41422">
        <w:t xml:space="preserve">Groupe A : </w:t>
      </w:r>
      <w:r w:rsidRPr="00A41422">
        <w:rPr>
          <w:i/>
        </w:rPr>
        <w:t>Va, Marie, Fille d’Israël, va porter ton Fils au monde.</w:t>
      </w:r>
    </w:p>
    <w:p w14:paraId="3B41C099" w14:textId="3720BBC7" w:rsidR="00726C95" w:rsidRDefault="00E06AFE" w:rsidP="00A41422">
      <w:pPr>
        <w:rPr>
          <w:iCs/>
        </w:rPr>
      </w:pPr>
      <w:r w:rsidRPr="00A41422">
        <w:rPr>
          <w:iCs/>
        </w:rPr>
        <w:t>Terminer en disant ou en chantant</w:t>
      </w:r>
      <w:r w:rsidR="00D52FD4" w:rsidRPr="00A41422">
        <w:rPr>
          <w:iCs/>
        </w:rPr>
        <w:t> : « Je vous salue Marie »</w:t>
      </w:r>
      <w:r w:rsidR="00BE350B">
        <w:rPr>
          <w:iCs/>
        </w:rPr>
        <w:t xml:space="preserve">. </w:t>
      </w:r>
      <w:r w:rsidR="00726C95">
        <w:rPr>
          <w:iCs/>
        </w:rPr>
        <w:br/>
      </w:r>
      <w:r w:rsidR="00BE350B">
        <w:rPr>
          <w:iCs/>
        </w:rPr>
        <w:t>P</w:t>
      </w:r>
      <w:r w:rsidR="00D52FD4" w:rsidRPr="00A41422">
        <w:rPr>
          <w:iCs/>
        </w:rPr>
        <w:t xml:space="preserve">ossibilité de le </w:t>
      </w:r>
      <w:proofErr w:type="spellStart"/>
      <w:r w:rsidR="00D52FD4" w:rsidRPr="00A41422">
        <w:rPr>
          <w:iCs/>
        </w:rPr>
        <w:t>gestuer</w:t>
      </w:r>
      <w:proofErr w:type="spellEnd"/>
      <w:r w:rsidR="00726C95">
        <w:rPr>
          <w:iCs/>
        </w:rPr>
        <w:t xml:space="preserve"> ou de </w:t>
      </w:r>
      <w:proofErr w:type="spellStart"/>
      <w:r w:rsidR="00726C95" w:rsidRPr="00726C95">
        <w:rPr>
          <w:iCs/>
          <w:color w:val="1F497D" w:themeColor="text2"/>
        </w:rPr>
        <w:t>gestuer</w:t>
      </w:r>
      <w:proofErr w:type="spellEnd"/>
      <w:r w:rsidR="00726C95" w:rsidRPr="00726C95">
        <w:rPr>
          <w:iCs/>
          <w:color w:val="1F497D" w:themeColor="text2"/>
        </w:rPr>
        <w:t xml:space="preserve"> le Magnificat</w:t>
      </w:r>
      <w:r w:rsidR="00726C95">
        <w:rPr>
          <w:iCs/>
        </w:rPr>
        <w:t>.</w:t>
      </w:r>
    </w:p>
    <w:p w14:paraId="0C544BA3" w14:textId="77777777" w:rsidR="00BF71C5" w:rsidRPr="00726C95" w:rsidRDefault="00BF71C5" w:rsidP="00A41422">
      <w:pPr>
        <w:rPr>
          <w:iCs/>
        </w:rPr>
      </w:pPr>
    </w:p>
    <w:p w14:paraId="09A6F25F" w14:textId="6F5D8D4F" w:rsidR="00AE36A4" w:rsidRPr="00A41422" w:rsidRDefault="00AE36A4" w:rsidP="00A41422">
      <w:pPr>
        <w:pBdr>
          <w:top w:val="single" w:sz="4" w:space="1" w:color="auto"/>
          <w:left w:val="single" w:sz="4" w:space="4" w:color="auto"/>
          <w:bottom w:val="single" w:sz="4" w:space="1" w:color="auto"/>
          <w:right w:val="single" w:sz="4" w:space="4" w:color="auto"/>
        </w:pBdr>
        <w:jc w:val="center"/>
        <w:rPr>
          <w:b/>
        </w:rPr>
      </w:pPr>
      <w:r w:rsidRPr="00A41422">
        <w:rPr>
          <w:b/>
        </w:rPr>
        <w:t xml:space="preserve">Rencontre </w:t>
      </w:r>
      <w:r w:rsidR="00E63088" w:rsidRPr="00A41422">
        <w:rPr>
          <w:b/>
        </w:rPr>
        <w:t>3</w:t>
      </w:r>
    </w:p>
    <w:p w14:paraId="64ACDBA2" w14:textId="4B6B173D" w:rsidR="00AE36A4" w:rsidRPr="00A41422" w:rsidRDefault="00AE36A4" w:rsidP="00A41422">
      <w:pPr>
        <w:pBdr>
          <w:top w:val="single" w:sz="4" w:space="1" w:color="auto"/>
          <w:left w:val="single" w:sz="4" w:space="4" w:color="auto"/>
          <w:bottom w:val="single" w:sz="4" w:space="1" w:color="auto"/>
          <w:right w:val="single" w:sz="4" w:space="4" w:color="auto"/>
        </w:pBdr>
        <w:jc w:val="center"/>
        <w:rPr>
          <w:b/>
        </w:rPr>
      </w:pPr>
      <w:r w:rsidRPr="00A41422">
        <w:rPr>
          <w:b/>
        </w:rPr>
        <w:t>Parole qui se fait chair</w:t>
      </w:r>
      <w:r w:rsidR="00A41422">
        <w:rPr>
          <w:b/>
        </w:rPr>
        <w:t xml:space="preserve"> - L</w:t>
      </w:r>
      <w:r w:rsidRPr="00A41422">
        <w:rPr>
          <w:b/>
        </w:rPr>
        <w:t xml:space="preserve">a </w:t>
      </w:r>
      <w:r w:rsidR="00CA6DCD" w:rsidRPr="00A41422">
        <w:rPr>
          <w:b/>
        </w:rPr>
        <w:t>Nativité Luc</w:t>
      </w:r>
      <w:r w:rsidRPr="00A41422">
        <w:rPr>
          <w:b/>
        </w:rPr>
        <w:t xml:space="preserve"> 2, 1-20</w:t>
      </w:r>
    </w:p>
    <w:p w14:paraId="5672CDBC" w14:textId="77777777" w:rsidR="001026B0" w:rsidRPr="00A41422" w:rsidRDefault="001026B0" w:rsidP="00A41422"/>
    <w:p w14:paraId="0D4B971E" w14:textId="453F2AA0" w:rsidR="00AE36A4" w:rsidRPr="00A41422" w:rsidRDefault="00AE36A4" w:rsidP="00A41422">
      <w:pPr>
        <w:ind w:left="786"/>
        <w:contextualSpacing/>
        <w:rPr>
          <w:rFonts w:eastAsia="Calibri"/>
          <w:b/>
          <w:lang w:eastAsia="en-US"/>
        </w:rPr>
      </w:pPr>
      <w:r w:rsidRPr="00A41422">
        <w:rPr>
          <w:b/>
          <w:noProof/>
        </w:rPr>
        <w:drawing>
          <wp:anchor distT="0" distB="0" distL="114300" distR="114300" simplePos="0" relativeHeight="251673088" behindDoc="1" locked="0" layoutInCell="1" allowOverlap="1" wp14:anchorId="0637CA19" wp14:editId="1222AD63">
            <wp:simplePos x="0" y="0"/>
            <wp:positionH relativeFrom="column">
              <wp:posOffset>-5715</wp:posOffset>
            </wp:positionH>
            <wp:positionV relativeFrom="paragraph">
              <wp:posOffset>-82550</wp:posOffset>
            </wp:positionV>
            <wp:extent cx="720000" cy="445039"/>
            <wp:effectExtent l="0" t="0" r="0" b="0"/>
            <wp:wrapTight wrapText="bothSides">
              <wp:wrapPolygon edited="0">
                <wp:start x="0" y="0"/>
                <wp:lineTo x="0" y="20366"/>
                <wp:lineTo x="21162" y="20366"/>
                <wp:lineTo x="21162" y="0"/>
                <wp:lineTo x="0" y="0"/>
              </wp:wrapPolygon>
            </wp:wrapTight>
            <wp:docPr id="22" name="Image 22" descr="reci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cit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20000" cy="4450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422">
        <w:rPr>
          <w:rFonts w:eastAsia="Calibri"/>
          <w:b/>
          <w:lang w:eastAsia="en-US"/>
        </w:rPr>
        <w:t>R</w:t>
      </w:r>
      <w:r w:rsidRPr="00A41422">
        <w:rPr>
          <w:rFonts w:eastAsia="Calibri"/>
          <w:b/>
          <w:lang w:eastAsia="en-US"/>
        </w:rPr>
        <w:t>écit</w:t>
      </w:r>
    </w:p>
    <w:p w14:paraId="470CA624" w14:textId="51F3BF2B" w:rsidR="000E058B" w:rsidRDefault="000E058B" w:rsidP="00A41422"/>
    <w:p w14:paraId="5915FF63" w14:textId="0EF9A732" w:rsidR="00EE00D4" w:rsidRPr="00A41422" w:rsidRDefault="006E2572" w:rsidP="00A41422">
      <w:r>
        <w:rPr>
          <w:noProof/>
          <w:color w:val="17365D" w:themeColor="text2" w:themeShade="BF"/>
        </w:rPr>
        <mc:AlternateContent>
          <mc:Choice Requires="wps">
            <w:drawing>
              <wp:anchor distT="0" distB="0" distL="114300" distR="114300" simplePos="0" relativeHeight="251757568" behindDoc="0" locked="0" layoutInCell="1" allowOverlap="1" wp14:anchorId="7E20A924" wp14:editId="3F09612B">
                <wp:simplePos x="0" y="0"/>
                <wp:positionH relativeFrom="leftMargin">
                  <wp:posOffset>118111</wp:posOffset>
                </wp:positionH>
                <wp:positionV relativeFrom="page">
                  <wp:posOffset>1790124</wp:posOffset>
                </wp:positionV>
                <wp:extent cx="214027" cy="179174"/>
                <wp:effectExtent l="36513" t="58737" r="51117" b="0"/>
                <wp:wrapNone/>
                <wp:docPr id="1256694609" name="AutoShape 11">
                  <a:hlinkClick xmlns:a="http://schemas.openxmlformats.org/drawingml/2006/main" r:id="rId11"/>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07925">
                          <a:off x="0" y="0"/>
                          <a:ext cx="214027" cy="179174"/>
                        </a:xfrm>
                        <a:prstGeom prst="curvedUpArrow">
                          <a:avLst>
                            <a:gd name="adj1" fmla="val 25027"/>
                            <a:gd name="adj2" fmla="val 50070"/>
                            <a:gd name="adj3" fmla="val 25000"/>
                          </a:avLst>
                        </a:prstGeom>
                        <a:solidFill>
                          <a:srgbClr val="4F81BD"/>
                        </a:solidFill>
                        <a:ln w="25400">
                          <a:solidFill>
                            <a:srgbClr val="385D8A"/>
                          </a:solidFill>
                          <a:miter lim="800000"/>
                          <a:headEnd/>
                          <a:tailEnd/>
                        </a:ln>
                      </wps:spPr>
                      <wps:txbx>
                        <w:txbxContent>
                          <w:p w14:paraId="650F7790" w14:textId="77777777" w:rsidR="00BE350B" w:rsidRDefault="00BE350B" w:rsidP="00BE350B">
                            <w:pPr>
                              <w:jc w:val="center"/>
                            </w:pPr>
                            <w:r>
                              <w: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E20A924" id="AutoShape 11" o:spid="_x0000_s1031" type="#_x0000_t104" href="https://www.catechese-par-la-parole.catholique.fr/paul-quatre#petite-enfance" style="position:absolute;margin-left:9.3pt;margin-top:140.95pt;width:16.85pt;height:14.1pt;rotation:3285456fd;z-index:2517575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" o:button="t" adj="12546,19336,5400" fillcolor="#4f81bd" strokecolor="#385d8a" strokeweight="2pt">
                <v:fill o:detectmouseclick="t"/>
                <v:textbox>
                  <w:txbxContent>
                    <w:p w14:paraId="650F7790" w14:textId="77777777" w:rsidR="00BE350B" w:rsidRDefault="00BE350B" w:rsidP="00BE350B">
                      <w:pPr>
                        <w:jc w:val="center"/>
                      </w:pPr>
                      <w:r>
                        <w:t>c</w:t>
                      </w:r>
                    </w:p>
                  </w:txbxContent>
                </v:textbox>
                <w10:wrap anchorx="margin" anchory="page"/>
              </v:shape>
            </w:pict>
          </mc:Fallback>
        </mc:AlternateContent>
      </w:r>
    </w:p>
    <w:p w14:paraId="04966E27" w14:textId="28C5B110" w:rsidR="00EE00D4" w:rsidRPr="00A41422" w:rsidRDefault="00EE00D4" w:rsidP="00A41422">
      <w:pPr>
        <w:rPr>
          <w:color w:val="17365D" w:themeColor="text2" w:themeShade="BF"/>
        </w:rPr>
      </w:pPr>
      <w:r w:rsidRPr="00A41422">
        <w:rPr>
          <w:color w:val="17365D" w:themeColor="text2" w:themeShade="BF"/>
        </w:rPr>
        <w:t>Récit Nativité</w:t>
      </w:r>
      <w:r w:rsidR="009A7EBC" w:rsidRPr="00A41422">
        <w:rPr>
          <w:color w:val="17365D" w:themeColor="text2" w:themeShade="BF"/>
        </w:rPr>
        <w:t xml:space="preserve"> Enfance </w:t>
      </w:r>
    </w:p>
    <w:p w14:paraId="7DAF95AE" w14:textId="4942AE1A" w:rsidR="009A7EBC" w:rsidRPr="00A41422" w:rsidRDefault="009A7EBC" w:rsidP="00A41422">
      <w:pPr>
        <w:rPr>
          <w:color w:val="17365D" w:themeColor="text2" w:themeShade="BF"/>
        </w:rPr>
      </w:pPr>
      <w:r w:rsidRPr="00A41422">
        <w:rPr>
          <w:color w:val="17365D" w:themeColor="text2" w:themeShade="BF"/>
        </w:rPr>
        <w:t>Vidéo Nativité</w:t>
      </w:r>
      <w:r w:rsidR="00726C95">
        <w:rPr>
          <w:color w:val="17365D" w:themeColor="text2" w:themeShade="BF"/>
        </w:rPr>
        <w:t xml:space="preserve"> Page 2</w:t>
      </w:r>
    </w:p>
    <w:p w14:paraId="27F10A01" w14:textId="7FD7AC01" w:rsidR="00AE36A4" w:rsidRPr="00A41422" w:rsidRDefault="00C36665" w:rsidP="00A41422">
      <w:pPr>
        <w:rPr>
          <w:rStyle w:val="Lienhypertexte"/>
        </w:rPr>
      </w:pPr>
      <w:r w:rsidRPr="00A41422">
        <w:t xml:space="preserve">L’animateur raconte le </w:t>
      </w:r>
      <w:r w:rsidRPr="00A41422">
        <w:rPr>
          <w:color w:val="17365D" w:themeColor="text2" w:themeShade="BF"/>
        </w:rPr>
        <w:t>r</w:t>
      </w:r>
      <w:r w:rsidR="00B67E71" w:rsidRPr="00A41422">
        <w:rPr>
          <w:color w:val="17365D" w:themeColor="text2" w:themeShade="BF"/>
        </w:rPr>
        <w:t xml:space="preserve">écit de la </w:t>
      </w:r>
      <w:r w:rsidR="007152A0">
        <w:rPr>
          <w:color w:val="17365D" w:themeColor="text2" w:themeShade="BF"/>
        </w:rPr>
        <w:t>N</w:t>
      </w:r>
      <w:r w:rsidR="00B67E71" w:rsidRPr="00A41422">
        <w:rPr>
          <w:color w:val="17365D" w:themeColor="text2" w:themeShade="BF"/>
        </w:rPr>
        <w:t>ativité</w:t>
      </w:r>
      <w:r w:rsidR="00B67E71" w:rsidRPr="00A41422">
        <w:t xml:space="preserve"> qui permet</w:t>
      </w:r>
      <w:r w:rsidRPr="00A41422">
        <w:t xml:space="preserve"> de découvrir que Dieu se fait homme, la Parole se fait chair. </w:t>
      </w:r>
      <w:hyperlink r:id="rId23" w:anchor="enfance" w:history="1"/>
    </w:p>
    <w:p w14:paraId="2915052E" w14:textId="1ECBF04D" w:rsidR="008C6C39" w:rsidRPr="00A41422" w:rsidRDefault="005129BD" w:rsidP="00A41422">
      <w:r w:rsidRPr="00A41422">
        <w:t>L’animate</w:t>
      </w:r>
      <w:r w:rsidR="003675EF" w:rsidRPr="00A41422">
        <w:t>ur fait redire le récit</w:t>
      </w:r>
      <w:r w:rsidR="00671FD4" w:rsidRPr="00A41422">
        <w:t>. il s’assure de la compréhension du récit</w:t>
      </w:r>
      <w:r w:rsidR="00721BA7" w:rsidRPr="00A41422">
        <w:t xml:space="preserve">. Il complétera en disant que St </w:t>
      </w:r>
      <w:r w:rsidR="00A41422" w:rsidRPr="00A41422">
        <w:t>Jean,</w:t>
      </w:r>
      <w:r w:rsidR="00DB1F0F" w:rsidRPr="00A41422">
        <w:t xml:space="preserve"> dans son évangile, </w:t>
      </w:r>
      <w:r w:rsidR="00721BA7" w:rsidRPr="00A41422">
        <w:t xml:space="preserve">raconte </w:t>
      </w:r>
      <w:r w:rsidR="00D57ECD" w:rsidRPr="00A41422">
        <w:t>autrement</w:t>
      </w:r>
      <w:r w:rsidR="00721BA7" w:rsidRPr="00A41422">
        <w:t xml:space="preserve"> la naissance de Jésu</w:t>
      </w:r>
      <w:r w:rsidR="008C6C39" w:rsidRPr="00A41422">
        <w:t xml:space="preserve">s. </w:t>
      </w:r>
    </w:p>
    <w:p w14:paraId="542BF80F" w14:textId="41577485" w:rsidR="00247480" w:rsidRPr="00A41422" w:rsidRDefault="00721BA7" w:rsidP="00A41422">
      <w:r w:rsidRPr="00A41422">
        <w:t xml:space="preserve">Il dit </w:t>
      </w:r>
      <w:r w:rsidR="008C6C39" w:rsidRPr="00A41422">
        <w:t xml:space="preserve">que </w:t>
      </w:r>
      <w:r w:rsidR="00C36665" w:rsidRPr="00A41422">
        <w:t>Dieu plante sa tente parmi nous : « </w:t>
      </w:r>
      <w:r w:rsidR="00C36665" w:rsidRPr="00A41422">
        <w:rPr>
          <w:i/>
        </w:rPr>
        <w:t>Et le verbe s’est fait chair, il a habité (campé) parmi nous, et nous avons vu sa gloire, la gloire qu’il tient de son Père comme Fils unique, plein de grâce et de vérité</w:t>
      </w:r>
      <w:r w:rsidR="00C36665" w:rsidRPr="00A41422">
        <w:t> ». Jean 1, 14.</w:t>
      </w:r>
    </w:p>
    <w:p w14:paraId="483BA7BC" w14:textId="77777777" w:rsidR="00247480" w:rsidRPr="00A41422" w:rsidRDefault="00247480" w:rsidP="00A41422"/>
    <w:p w14:paraId="620B6559" w14:textId="6EC5D3A1" w:rsidR="00DB4BC1" w:rsidRPr="00A41422" w:rsidRDefault="00092DA2" w:rsidP="00A41422">
      <w:pPr>
        <w:rPr>
          <w:b/>
        </w:rPr>
      </w:pPr>
      <w:r w:rsidRPr="00A41422">
        <w:rPr>
          <w:b/>
          <w:noProof/>
        </w:rPr>
        <w:drawing>
          <wp:anchor distT="0" distB="0" distL="114300" distR="114300" simplePos="0" relativeHeight="251636224" behindDoc="1" locked="0" layoutInCell="1" allowOverlap="1" wp14:anchorId="2AE5AD61" wp14:editId="221B734A">
            <wp:simplePos x="0" y="0"/>
            <wp:positionH relativeFrom="column">
              <wp:posOffset>-10795</wp:posOffset>
            </wp:positionH>
            <wp:positionV relativeFrom="paragraph">
              <wp:posOffset>-76835</wp:posOffset>
            </wp:positionV>
            <wp:extent cx="720000" cy="522870"/>
            <wp:effectExtent l="0" t="0" r="0" b="0"/>
            <wp:wrapTight wrapText="bothSides">
              <wp:wrapPolygon edited="0">
                <wp:start x="0" y="0"/>
                <wp:lineTo x="0" y="20471"/>
                <wp:lineTo x="21162" y="20471"/>
                <wp:lineTo x="21162" y="0"/>
                <wp:lineTo x="0" y="0"/>
              </wp:wrapPolygon>
            </wp:wrapTight>
            <wp:docPr id="8" name="Image 8" descr="out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util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20000" cy="522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422">
        <w:rPr>
          <w:b/>
        </w:rPr>
        <w:t>A</w:t>
      </w:r>
      <w:r w:rsidR="00DB4BC1" w:rsidRPr="00A41422">
        <w:rPr>
          <w:b/>
        </w:rPr>
        <w:t xml:space="preserve">ctivité créatrice </w:t>
      </w:r>
    </w:p>
    <w:p w14:paraId="6A3BFE77" w14:textId="77777777" w:rsidR="00DB4BC1" w:rsidRPr="00A41422" w:rsidRDefault="00DB4BC1" w:rsidP="00A41422"/>
    <w:p w14:paraId="1A9E1418" w14:textId="093D6574" w:rsidR="00092DA2" w:rsidRPr="00A41422" w:rsidRDefault="000C437F" w:rsidP="00A41422">
      <w:r>
        <w:rPr>
          <w:noProof/>
          <w:color w:val="17365D" w:themeColor="text2" w:themeShade="BF"/>
        </w:rPr>
        <mc:AlternateContent>
          <mc:Choice Requires="wps">
            <w:drawing>
              <wp:anchor distT="0" distB="0" distL="114300" distR="114300" simplePos="0" relativeHeight="251756544" behindDoc="0" locked="0" layoutInCell="1" allowOverlap="1" wp14:anchorId="7E20A924" wp14:editId="6FDEB492">
                <wp:simplePos x="0" y="0"/>
                <wp:positionH relativeFrom="leftMargin">
                  <wp:posOffset>127953</wp:posOffset>
                </wp:positionH>
                <wp:positionV relativeFrom="page">
                  <wp:posOffset>4049187</wp:posOffset>
                </wp:positionV>
                <wp:extent cx="208280" cy="186055"/>
                <wp:effectExtent l="43815" t="71755" r="46355" b="5715"/>
                <wp:wrapNone/>
                <wp:docPr id="842380643" name="AutoShape 10">
                  <a:hlinkClick xmlns:a="http://schemas.openxmlformats.org/drawingml/2006/main" r:id="rId11"/>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07925">
                          <a:off x="0" y="0"/>
                          <a:ext cx="208280" cy="186055"/>
                        </a:xfrm>
                        <a:prstGeom prst="curvedUpArrow">
                          <a:avLst>
                            <a:gd name="adj1" fmla="val 25027"/>
                            <a:gd name="adj2" fmla="val 50070"/>
                            <a:gd name="adj3" fmla="val 25000"/>
                          </a:avLst>
                        </a:prstGeom>
                        <a:solidFill>
                          <a:srgbClr val="4F81BD"/>
                        </a:solidFill>
                        <a:ln w="25400">
                          <a:solidFill>
                            <a:srgbClr val="385D8A"/>
                          </a:solidFill>
                          <a:miter lim="800000"/>
                          <a:headEnd/>
                          <a:tailEnd/>
                        </a:ln>
                      </wps:spPr>
                      <wps:txbx>
                        <w:txbxContent>
                          <w:p w14:paraId="40F87AFD" w14:textId="77777777" w:rsidR="00BE350B" w:rsidRDefault="00BE350B" w:rsidP="00BE350B">
                            <w:pPr>
                              <w:jc w:val="center"/>
                            </w:pPr>
                            <w:r>
                              <w: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E20A924" id="AutoShape 10" o:spid="_x0000_s1032" type="#_x0000_t104" href="https://www.catechese-par-la-parole.catholique.fr/paul-quatre#petite-enfance" style="position:absolute;margin-left:10.1pt;margin-top:318.85pt;width:16.4pt;height:14.65pt;rotation:3285456fd;z-index:2517565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" o:button="t" adj="11939,19184,5400" fillcolor="#4f81bd" strokecolor="#385d8a" strokeweight="2pt">
                <v:fill o:detectmouseclick="t"/>
                <v:textbox>
                  <w:txbxContent>
                    <w:p w14:paraId="40F87AFD" w14:textId="77777777" w:rsidR="00BE350B" w:rsidRDefault="00BE350B" w:rsidP="00BE350B">
                      <w:pPr>
                        <w:jc w:val="center"/>
                      </w:pPr>
                      <w:r>
                        <w:t>c</w:t>
                      </w:r>
                    </w:p>
                  </w:txbxContent>
                </v:textbox>
                <w10:wrap anchorx="margin" anchory="page"/>
              </v:shape>
            </w:pict>
          </mc:Fallback>
        </mc:AlternateContent>
      </w:r>
    </w:p>
    <w:p w14:paraId="4BCDF009" w14:textId="43735022" w:rsidR="00BA4799" w:rsidRPr="00A41422" w:rsidRDefault="00D45FAE" w:rsidP="00A41422">
      <w:pPr>
        <w:rPr>
          <w:color w:val="1F497D" w:themeColor="text2"/>
        </w:rPr>
      </w:pPr>
      <w:r>
        <w:rPr>
          <w:noProof/>
          <w:color w:val="1F497D" w:themeColor="text2"/>
        </w:rPr>
        <w:drawing>
          <wp:anchor distT="0" distB="0" distL="114300" distR="114300" simplePos="0" relativeHeight="251695616" behindDoc="0" locked="0" layoutInCell="1" allowOverlap="1" wp14:anchorId="09B7CF1E" wp14:editId="35B773FA">
            <wp:simplePos x="0" y="0"/>
            <wp:positionH relativeFrom="column">
              <wp:posOffset>51435</wp:posOffset>
            </wp:positionH>
            <wp:positionV relativeFrom="paragraph">
              <wp:posOffset>40640</wp:posOffset>
            </wp:positionV>
            <wp:extent cx="1231265" cy="689610"/>
            <wp:effectExtent l="0" t="0" r="0" b="0"/>
            <wp:wrapSquare wrapText="bothSides"/>
            <wp:docPr id="596823500" name="Image 6" descr="Une image contenant peinture, illustration, art,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823500" name="Image 6" descr="Une image contenant peinture, illustration, art, dessin&#10;&#10;Description générée automatiquement"/>
                    <pic:cNvPicPr/>
                  </pic:nvPicPr>
                  <pic:blipFill>
                    <a:blip r:embed="rId24"/>
                    <a:stretch>
                      <a:fillRect/>
                    </a:stretch>
                  </pic:blipFill>
                  <pic:spPr>
                    <a:xfrm>
                      <a:off x="0" y="0"/>
                      <a:ext cx="1231265" cy="689610"/>
                    </a:xfrm>
                    <a:prstGeom prst="rect">
                      <a:avLst/>
                    </a:prstGeom>
                  </pic:spPr>
                </pic:pic>
              </a:graphicData>
            </a:graphic>
            <wp14:sizeRelH relativeFrom="page">
              <wp14:pctWidth>0</wp14:pctWidth>
            </wp14:sizeRelH>
            <wp14:sizeRelV relativeFrom="page">
              <wp14:pctHeight>0</wp14:pctHeight>
            </wp14:sizeRelV>
          </wp:anchor>
        </w:drawing>
      </w:r>
      <w:r w:rsidR="00A41422" w:rsidRPr="00A41422">
        <w:rPr>
          <w:color w:val="1F497D" w:themeColor="text2"/>
        </w:rPr>
        <w:t>L</w:t>
      </w:r>
      <w:r w:rsidR="006D6952" w:rsidRPr="00A41422">
        <w:rPr>
          <w:color w:val="1F497D" w:themeColor="text2"/>
        </w:rPr>
        <w:t>ecture d’image de</w:t>
      </w:r>
      <w:r w:rsidR="008C046B" w:rsidRPr="00A41422">
        <w:rPr>
          <w:color w:val="1F497D" w:themeColor="text2"/>
        </w:rPr>
        <w:t xml:space="preserve"> la </w:t>
      </w:r>
      <w:r w:rsidR="007152A0">
        <w:rPr>
          <w:color w:val="1F497D" w:themeColor="text2"/>
        </w:rPr>
        <w:t>T</w:t>
      </w:r>
      <w:r w:rsidR="008C046B" w:rsidRPr="00A41422">
        <w:rPr>
          <w:color w:val="1F497D" w:themeColor="text2"/>
        </w:rPr>
        <w:t xml:space="preserve">ente de la </w:t>
      </w:r>
      <w:r w:rsidR="00726C95">
        <w:rPr>
          <w:color w:val="1F497D" w:themeColor="text2"/>
        </w:rPr>
        <w:t>R</w:t>
      </w:r>
      <w:r w:rsidR="008C046B" w:rsidRPr="00A41422">
        <w:rPr>
          <w:color w:val="1F497D" w:themeColor="text2"/>
        </w:rPr>
        <w:t xml:space="preserve">encontre </w:t>
      </w:r>
      <w:r w:rsidR="00726C95">
        <w:rPr>
          <w:color w:val="1F497D" w:themeColor="text2"/>
        </w:rPr>
        <w:t>dans Onglet Image</w:t>
      </w:r>
    </w:p>
    <w:p w14:paraId="2BF4A5D1" w14:textId="7F30BA47" w:rsidR="006D6952" w:rsidRPr="00A41422" w:rsidRDefault="006D6952" w:rsidP="00A41422">
      <w:pPr>
        <w:rPr>
          <w:color w:val="1F497D" w:themeColor="text2"/>
        </w:rPr>
      </w:pPr>
      <w:r w:rsidRPr="00A41422">
        <w:rPr>
          <w:color w:val="1F497D" w:themeColor="text2"/>
        </w:rPr>
        <w:t xml:space="preserve">Diaporama </w:t>
      </w:r>
      <w:r w:rsidR="00EA095E" w:rsidRPr="00A41422">
        <w:rPr>
          <w:color w:val="1F497D" w:themeColor="text2"/>
        </w:rPr>
        <w:t xml:space="preserve">Tente de la </w:t>
      </w:r>
      <w:r w:rsidR="00726C95">
        <w:rPr>
          <w:color w:val="1F497D" w:themeColor="text2"/>
        </w:rPr>
        <w:t>R</w:t>
      </w:r>
      <w:r w:rsidR="00EA095E" w:rsidRPr="00A41422">
        <w:rPr>
          <w:color w:val="1F497D" w:themeColor="text2"/>
        </w:rPr>
        <w:t xml:space="preserve">encontre </w:t>
      </w:r>
      <w:r w:rsidR="00EB7F97" w:rsidRPr="00A41422">
        <w:rPr>
          <w:rStyle w:val="Lienhypertexte"/>
          <w:color w:val="1F497D" w:themeColor="text2"/>
          <w:u w:val="none"/>
        </w:rPr>
        <w:t xml:space="preserve">PPT </w:t>
      </w:r>
      <w:r w:rsidR="007152A0">
        <w:rPr>
          <w:rStyle w:val="Lienhypertexte"/>
          <w:color w:val="1F497D" w:themeColor="text2"/>
          <w:u w:val="none"/>
        </w:rPr>
        <w:t xml:space="preserve">ou </w:t>
      </w:r>
      <w:r w:rsidR="00EB7F97" w:rsidRPr="00A41422">
        <w:rPr>
          <w:rStyle w:val="Lienhypertexte"/>
          <w:color w:val="1F497D" w:themeColor="text2"/>
          <w:u w:val="none"/>
        </w:rPr>
        <w:t>PDF</w:t>
      </w:r>
      <w:r w:rsidR="00A41422" w:rsidRPr="00A41422">
        <w:rPr>
          <w:rStyle w:val="Lienhypertexte"/>
          <w:color w:val="1F497D" w:themeColor="text2"/>
          <w:u w:val="none"/>
        </w:rPr>
        <w:t xml:space="preserve"> -</w:t>
      </w:r>
      <w:r w:rsidR="00A41422" w:rsidRPr="00A41422">
        <w:rPr>
          <w:color w:val="1F497D" w:themeColor="text2"/>
        </w:rPr>
        <w:t xml:space="preserve"> D</w:t>
      </w:r>
      <w:r w:rsidR="00EA095E" w:rsidRPr="00A41422">
        <w:rPr>
          <w:color w:val="1F497D" w:themeColor="text2"/>
        </w:rPr>
        <w:t>iapo</w:t>
      </w:r>
      <w:r w:rsidR="007152A0">
        <w:rPr>
          <w:color w:val="1F497D" w:themeColor="text2"/>
        </w:rPr>
        <w:t>s</w:t>
      </w:r>
      <w:r w:rsidR="00EA095E" w:rsidRPr="00A41422">
        <w:rPr>
          <w:color w:val="1F497D" w:themeColor="text2"/>
        </w:rPr>
        <w:t xml:space="preserve"> 12 à </w:t>
      </w:r>
      <w:r w:rsidR="00EB7F97" w:rsidRPr="00A41422">
        <w:rPr>
          <w:color w:val="1F497D" w:themeColor="text2"/>
        </w:rPr>
        <w:t xml:space="preserve">la fin </w:t>
      </w:r>
    </w:p>
    <w:p w14:paraId="6C904C87" w14:textId="75CF755B" w:rsidR="00EB7F97" w:rsidRPr="00A41422" w:rsidRDefault="00EB7F97" w:rsidP="00A41422">
      <w:pPr>
        <w:rPr>
          <w:color w:val="1F497D" w:themeColor="text2"/>
        </w:rPr>
      </w:pPr>
      <w:r w:rsidRPr="00A41422">
        <w:rPr>
          <w:color w:val="1F497D" w:themeColor="text2"/>
        </w:rPr>
        <w:t xml:space="preserve">Image Tente de la </w:t>
      </w:r>
      <w:r w:rsidR="00726C95">
        <w:rPr>
          <w:color w:val="1F497D" w:themeColor="text2"/>
        </w:rPr>
        <w:t>R</w:t>
      </w:r>
      <w:r w:rsidRPr="00A41422">
        <w:rPr>
          <w:color w:val="1F497D" w:themeColor="text2"/>
        </w:rPr>
        <w:t>encontre couleur</w:t>
      </w:r>
    </w:p>
    <w:p w14:paraId="76D4BBAB" w14:textId="53190137" w:rsidR="00EB7F97" w:rsidRDefault="00EB7F97" w:rsidP="00A41422">
      <w:pPr>
        <w:rPr>
          <w:color w:val="1F497D" w:themeColor="text2"/>
        </w:rPr>
      </w:pPr>
      <w:r w:rsidRPr="00A41422">
        <w:rPr>
          <w:color w:val="1F497D" w:themeColor="text2"/>
        </w:rPr>
        <w:t>Coloriage</w:t>
      </w:r>
      <w:r w:rsidR="00D45FAE">
        <w:rPr>
          <w:color w:val="1F497D" w:themeColor="text2"/>
        </w:rPr>
        <w:t>s</w:t>
      </w:r>
      <w:r w:rsidRPr="00A41422">
        <w:rPr>
          <w:color w:val="1F497D" w:themeColor="text2"/>
        </w:rPr>
        <w:t xml:space="preserve"> Tente de la </w:t>
      </w:r>
      <w:r w:rsidR="00726C95">
        <w:rPr>
          <w:color w:val="1F497D" w:themeColor="text2"/>
        </w:rPr>
        <w:t>R</w:t>
      </w:r>
      <w:r w:rsidRPr="00A41422">
        <w:rPr>
          <w:color w:val="1F497D" w:themeColor="text2"/>
        </w:rPr>
        <w:t xml:space="preserve">encontre </w:t>
      </w:r>
      <w:r w:rsidR="00D45FAE">
        <w:rPr>
          <w:color w:val="1F497D" w:themeColor="text2"/>
        </w:rPr>
        <w:t>p2</w:t>
      </w:r>
    </w:p>
    <w:p w14:paraId="1674B0B9" w14:textId="77777777" w:rsidR="00D45FAE" w:rsidRDefault="00D45FAE" w:rsidP="00A41422"/>
    <w:p w14:paraId="3AA43BB5" w14:textId="65F22B51" w:rsidR="00EB7F97" w:rsidRPr="00A41422" w:rsidRDefault="00EB7F97" w:rsidP="00A41422">
      <w:r w:rsidRPr="00A41422">
        <w:t>L’animateur fait découvrir la partie inférieure de l’</w:t>
      </w:r>
      <w:r w:rsidRPr="00A41422">
        <w:rPr>
          <w:color w:val="17365D" w:themeColor="text2" w:themeShade="BF"/>
        </w:rPr>
        <w:t xml:space="preserve">image de la </w:t>
      </w:r>
      <w:r w:rsidR="007152A0">
        <w:rPr>
          <w:color w:val="17365D" w:themeColor="text2" w:themeShade="BF"/>
        </w:rPr>
        <w:t>T</w:t>
      </w:r>
      <w:r w:rsidRPr="00A41422">
        <w:rPr>
          <w:color w:val="17365D" w:themeColor="text2" w:themeShade="BF"/>
        </w:rPr>
        <w:t xml:space="preserve">ente de la </w:t>
      </w:r>
      <w:r w:rsidR="00726C95">
        <w:rPr>
          <w:color w:val="17365D" w:themeColor="text2" w:themeShade="BF"/>
        </w:rPr>
        <w:t>R</w:t>
      </w:r>
      <w:r w:rsidR="000E1EE7" w:rsidRPr="00A41422">
        <w:rPr>
          <w:color w:val="17365D" w:themeColor="text2" w:themeShade="BF"/>
        </w:rPr>
        <w:t>encontre</w:t>
      </w:r>
      <w:r w:rsidRPr="00A41422">
        <w:rPr>
          <w:color w:val="17365D" w:themeColor="text2" w:themeShade="BF"/>
        </w:rPr>
        <w:t xml:space="preserve"> </w:t>
      </w:r>
      <w:r w:rsidR="000E1EE7" w:rsidRPr="00A41422">
        <w:t>utilisée</w:t>
      </w:r>
      <w:r w:rsidRPr="00A41422">
        <w:t xml:space="preserve"> lors de la séance 1. </w:t>
      </w:r>
      <w:r w:rsidR="00F34582" w:rsidRPr="00A41422">
        <w:t>Il fait identifier ce qui est représenté sur cette partie basse.</w:t>
      </w:r>
    </w:p>
    <w:p w14:paraId="415401D0" w14:textId="01023993" w:rsidR="008C046B" w:rsidRPr="00A41422" w:rsidRDefault="008C046B" w:rsidP="00A41422">
      <w:r w:rsidRPr="00A41422">
        <w:t xml:space="preserve">Il peut </w:t>
      </w:r>
      <w:r w:rsidR="000E1EE7" w:rsidRPr="00A41422">
        <w:t xml:space="preserve">faire comme précédemment : </w:t>
      </w:r>
      <w:r w:rsidRPr="00A41422">
        <w:t xml:space="preserve">projeter </w:t>
      </w:r>
      <w:r w:rsidRPr="00A41422">
        <w:rPr>
          <w:color w:val="17365D" w:themeColor="text2" w:themeShade="BF"/>
        </w:rPr>
        <w:t xml:space="preserve">le diaporama Tente de la </w:t>
      </w:r>
      <w:r w:rsidR="00726C95">
        <w:rPr>
          <w:color w:val="17365D" w:themeColor="text2" w:themeShade="BF"/>
        </w:rPr>
        <w:t>R</w:t>
      </w:r>
      <w:r w:rsidRPr="00A41422">
        <w:rPr>
          <w:color w:val="17365D" w:themeColor="text2" w:themeShade="BF"/>
        </w:rPr>
        <w:t>encontre PPT</w:t>
      </w:r>
      <w:r w:rsidRPr="00A41422">
        <w:t xml:space="preserve"> Diapos </w:t>
      </w:r>
      <w:r w:rsidR="000E1EE7" w:rsidRPr="00A41422">
        <w:t>12</w:t>
      </w:r>
      <w:r w:rsidRPr="00A41422">
        <w:t xml:space="preserve"> </w:t>
      </w:r>
      <w:r w:rsidR="000E1EE7" w:rsidRPr="00A41422">
        <w:t>à la dernière</w:t>
      </w:r>
      <w:r w:rsidRPr="00A41422">
        <w:rPr>
          <w:b/>
        </w:rPr>
        <w:t>,</w:t>
      </w:r>
      <w:r w:rsidRPr="00A41422">
        <w:t xml:space="preserve"> ou imprimer le </w:t>
      </w:r>
      <w:r w:rsidR="00FF36E0" w:rsidRPr="00A41422">
        <w:rPr>
          <w:color w:val="17365D" w:themeColor="text2" w:themeShade="BF"/>
        </w:rPr>
        <w:t>d</w:t>
      </w:r>
      <w:r w:rsidRPr="00A41422">
        <w:rPr>
          <w:color w:val="17365D" w:themeColor="text2" w:themeShade="BF"/>
        </w:rPr>
        <w:t xml:space="preserve">iaporama Tente de la </w:t>
      </w:r>
      <w:r w:rsidR="00726C95">
        <w:rPr>
          <w:color w:val="17365D" w:themeColor="text2" w:themeShade="BF"/>
        </w:rPr>
        <w:t>R</w:t>
      </w:r>
      <w:r w:rsidRPr="00A41422">
        <w:rPr>
          <w:color w:val="17365D" w:themeColor="text2" w:themeShade="BF"/>
        </w:rPr>
        <w:t>encontre PDF</w:t>
      </w:r>
      <w:r w:rsidRPr="00A41422">
        <w:t xml:space="preserve"> ou encore</w:t>
      </w:r>
      <w:r w:rsidR="00E92B50" w:rsidRPr="00A41422">
        <w:t xml:space="preserve"> utiliser </w:t>
      </w:r>
      <w:r w:rsidR="00940B8E" w:rsidRPr="00A41422">
        <w:t>l’image</w:t>
      </w:r>
      <w:r w:rsidRPr="00A41422">
        <w:rPr>
          <w:color w:val="17365D" w:themeColor="text2" w:themeShade="BF"/>
        </w:rPr>
        <w:t xml:space="preserve"> Tente de la </w:t>
      </w:r>
      <w:r w:rsidR="00726C95">
        <w:rPr>
          <w:color w:val="17365D" w:themeColor="text2" w:themeShade="BF"/>
        </w:rPr>
        <w:t>R</w:t>
      </w:r>
      <w:r w:rsidRPr="00A41422">
        <w:rPr>
          <w:color w:val="17365D" w:themeColor="text2" w:themeShade="BF"/>
        </w:rPr>
        <w:t>encontre</w:t>
      </w:r>
      <w:r w:rsidR="00FF36E0" w:rsidRPr="00A41422">
        <w:rPr>
          <w:color w:val="17365D" w:themeColor="text2" w:themeShade="BF"/>
        </w:rPr>
        <w:t xml:space="preserve"> couleur</w:t>
      </w:r>
      <w:r w:rsidRPr="00A41422">
        <w:t xml:space="preserve"> (à imprimer en A3 ou pour chaque enfant)</w:t>
      </w:r>
      <w:r w:rsidR="00FF36E0" w:rsidRPr="00A41422">
        <w:t>.</w:t>
      </w:r>
    </w:p>
    <w:p w14:paraId="4ED654B0" w14:textId="730922BA" w:rsidR="008C046B" w:rsidRPr="00A41422" w:rsidRDefault="008C046B" w:rsidP="00A41422">
      <w:r w:rsidRPr="00A41422">
        <w:t>L’animateur invite les enfants à décrire et nommer ce qui est sur l’image, puis à trouver le rapport entre texte et image, ce qui est en plus, en moins, à se questionner</w:t>
      </w:r>
      <w:r w:rsidR="00E92B50" w:rsidRPr="00A41422">
        <w:t xml:space="preserve"> sur ce qui est représenté.</w:t>
      </w:r>
      <w:r w:rsidRPr="00A41422">
        <w:rPr>
          <w:b/>
          <w:color w:val="E36C0A" w:themeColor="accent6" w:themeShade="BF"/>
        </w:rPr>
        <w:t xml:space="preserve"> </w:t>
      </w:r>
    </w:p>
    <w:p w14:paraId="78187609" w14:textId="266ECBAB" w:rsidR="00E92B50" w:rsidRPr="00A41422" w:rsidRDefault="00E92B50" w:rsidP="00A41422">
      <w:pPr>
        <w:rPr>
          <w:b/>
          <w:color w:val="E36C0A" w:themeColor="accent6" w:themeShade="BF"/>
        </w:rPr>
      </w:pPr>
      <w:r w:rsidRPr="00A41422">
        <w:t xml:space="preserve">Puis il fait rechercher les ressemblances avec l’image </w:t>
      </w:r>
      <w:r w:rsidR="00F34582" w:rsidRPr="00A41422">
        <w:t>au-</w:t>
      </w:r>
      <w:r w:rsidR="00247480" w:rsidRPr="00A41422">
        <w:t>dessus.</w:t>
      </w:r>
      <w:r w:rsidR="00F34582" w:rsidRPr="00A41422">
        <w:t xml:space="preserve"> </w:t>
      </w:r>
    </w:p>
    <w:p w14:paraId="1A696499" w14:textId="289D0DB1" w:rsidR="00551906" w:rsidRPr="00A41422" w:rsidRDefault="008C046B" w:rsidP="00A41422">
      <w:r w:rsidRPr="00A41422">
        <w:t xml:space="preserve">Il se réfère à la </w:t>
      </w:r>
      <w:r w:rsidRPr="00A41422">
        <w:rPr>
          <w:color w:val="17365D" w:themeColor="text2" w:themeShade="BF"/>
        </w:rPr>
        <w:t>lecture d’image de l’arche d’alliance</w:t>
      </w:r>
      <w:r w:rsidRPr="00A41422">
        <w:t xml:space="preserve">. </w:t>
      </w:r>
      <w:r w:rsidR="00FF36E0" w:rsidRPr="00A41422">
        <w:rPr>
          <w:bCs/>
        </w:rPr>
        <w:t>Il essaie</w:t>
      </w:r>
      <w:r w:rsidR="00FF36E0" w:rsidRPr="00A41422">
        <w:t xml:space="preserve"> de faire verbaliser un sens.</w:t>
      </w:r>
      <w:r w:rsidR="00551906" w:rsidRPr="00A41422">
        <w:t xml:space="preserve"> Il fait faire un rappel de ce que dit St Jean sur la naissance de Jésus. Peut- être cela peut-il nous aider à comprendre le sens de cette image de la nativité.</w:t>
      </w:r>
    </w:p>
    <w:p w14:paraId="0F7BD2C2" w14:textId="03DB1894" w:rsidR="008C046B" w:rsidRPr="00A41422" w:rsidRDefault="008C046B" w:rsidP="00A41422"/>
    <w:p w14:paraId="1C5128C2" w14:textId="18E65714" w:rsidR="008C046B" w:rsidRPr="00A41422" w:rsidRDefault="008C046B" w:rsidP="00A41422">
      <w:r w:rsidRPr="00A41422">
        <w:t xml:space="preserve">L’animateur </w:t>
      </w:r>
      <w:r w:rsidR="00A45BFF" w:rsidRPr="00A41422">
        <w:t>invite les enfants à colorier la partie inférieure de leur image</w:t>
      </w:r>
      <w:r w:rsidR="00D45FAE">
        <w:t xml:space="preserve">. </w:t>
      </w:r>
      <w:r w:rsidR="00D45FAE">
        <w:br/>
      </w:r>
      <w:r w:rsidR="00D45FAE" w:rsidRPr="00D45FAE">
        <w:rPr>
          <w:color w:val="1F497D" w:themeColor="text2"/>
        </w:rPr>
        <w:t>Coloriage T</w:t>
      </w:r>
      <w:r w:rsidR="00A45BFF" w:rsidRPr="00D45FAE">
        <w:rPr>
          <w:color w:val="1F497D" w:themeColor="text2"/>
        </w:rPr>
        <w:t xml:space="preserve">ente de la </w:t>
      </w:r>
      <w:r w:rsidR="00D45FAE" w:rsidRPr="00D45FAE">
        <w:rPr>
          <w:color w:val="1F497D" w:themeColor="text2"/>
        </w:rPr>
        <w:t>R</w:t>
      </w:r>
      <w:r w:rsidR="00A45BFF" w:rsidRPr="00D45FAE">
        <w:rPr>
          <w:color w:val="1F497D" w:themeColor="text2"/>
        </w:rPr>
        <w:t>encontre</w:t>
      </w:r>
      <w:r w:rsidR="00D45FAE" w:rsidRPr="00D45FAE">
        <w:rPr>
          <w:color w:val="1F497D" w:themeColor="text2"/>
        </w:rPr>
        <w:t xml:space="preserve"> p 2</w:t>
      </w:r>
      <w:r w:rsidRPr="00D45FAE">
        <w:rPr>
          <w:color w:val="1F497D" w:themeColor="text2"/>
        </w:rPr>
        <w:t xml:space="preserve"> </w:t>
      </w:r>
    </w:p>
    <w:p w14:paraId="73DD1BA9" w14:textId="24693555" w:rsidR="00A45BFF" w:rsidRPr="00A41422" w:rsidRDefault="00A45BFF" w:rsidP="00A41422">
      <w:pPr>
        <w:rPr>
          <w:b/>
          <w:color w:val="E36C0A" w:themeColor="accent6" w:themeShade="BF"/>
        </w:rPr>
      </w:pPr>
      <w:r w:rsidRPr="00A41422">
        <w:t xml:space="preserve">Il </w:t>
      </w:r>
      <w:r w:rsidR="007046C5" w:rsidRPr="00A41422">
        <w:t xml:space="preserve">peut leur proposer de colorier de la </w:t>
      </w:r>
      <w:r w:rsidR="005C62BB" w:rsidRPr="00A41422">
        <w:t>même</w:t>
      </w:r>
      <w:r w:rsidR="007046C5" w:rsidRPr="00A41422">
        <w:t xml:space="preserve"> couleur </w:t>
      </w:r>
      <w:r w:rsidR="000242A5" w:rsidRPr="00A41422">
        <w:t>que su</w:t>
      </w:r>
      <w:r w:rsidR="00FA3E29" w:rsidRPr="00A41422">
        <w:t>r</w:t>
      </w:r>
      <w:r w:rsidR="000242A5" w:rsidRPr="00A41422">
        <w:t xml:space="preserve"> leur coloriage de la partie supérieure </w:t>
      </w:r>
      <w:r w:rsidR="007046C5" w:rsidRPr="00A41422">
        <w:t xml:space="preserve">ce qui est </w:t>
      </w:r>
      <w:r w:rsidR="005C62BB" w:rsidRPr="00A41422">
        <w:t>commun</w:t>
      </w:r>
      <w:r w:rsidR="007046C5" w:rsidRPr="00A41422">
        <w:t xml:space="preserve"> au</w:t>
      </w:r>
      <w:r w:rsidR="005C62BB" w:rsidRPr="00A41422">
        <w:t>x 2 images</w:t>
      </w:r>
      <w:r w:rsidR="00D45FAE">
        <w:t>. Voir les consignes sur la fiche p 2.</w:t>
      </w:r>
    </w:p>
    <w:p w14:paraId="5D6A791F" w14:textId="77777777" w:rsidR="006D6952" w:rsidRPr="00A41422" w:rsidRDefault="006D6952" w:rsidP="00A41422"/>
    <w:p w14:paraId="720B4BA9" w14:textId="6AE9AFF5" w:rsidR="00222605" w:rsidRPr="00A41422" w:rsidRDefault="00C074D1" w:rsidP="00A41422">
      <w:r w:rsidRPr="00A41422">
        <w:t xml:space="preserve">Il </w:t>
      </w:r>
      <w:r w:rsidR="00222605" w:rsidRPr="00A41422">
        <w:t>propose alors un court déba</w:t>
      </w:r>
      <w:r w:rsidR="007152A0">
        <w:t xml:space="preserve">t </w:t>
      </w:r>
      <w:r w:rsidR="00222605" w:rsidRPr="00A41422">
        <w:t xml:space="preserve">: </w:t>
      </w:r>
      <w:r w:rsidR="007152A0">
        <w:br/>
      </w:r>
      <w:r w:rsidR="001F5D58" w:rsidRPr="00A41422">
        <w:t>« </w:t>
      </w:r>
      <w:r w:rsidR="00222605" w:rsidRPr="00A41422">
        <w:t>Est-il possible de dire que Marie est comme l’arche d’Alliance ? Pourquoi ?</w:t>
      </w:r>
      <w:r w:rsidR="001F5D58" w:rsidRPr="00A41422">
        <w:t> »</w:t>
      </w:r>
    </w:p>
    <w:p w14:paraId="5B2B901D" w14:textId="6628CF83" w:rsidR="00D31965" w:rsidRPr="00A41422" w:rsidRDefault="00506435" w:rsidP="00A41422">
      <w:r w:rsidRPr="00A41422">
        <w:t xml:space="preserve">Synthèse : Dieu a toujours </w:t>
      </w:r>
      <w:r w:rsidR="009B5AA0" w:rsidRPr="00A41422">
        <w:t>été</w:t>
      </w:r>
      <w:r w:rsidRPr="00A41422">
        <w:t xml:space="preserve"> fidèle et il a accompagné son peuple dans tout</w:t>
      </w:r>
      <w:r w:rsidR="00052C5C" w:rsidRPr="00A41422">
        <w:t xml:space="preserve"> au long de sa </w:t>
      </w:r>
      <w:r w:rsidR="00EA673F" w:rsidRPr="00A41422">
        <w:t>marche.</w:t>
      </w:r>
      <w:r w:rsidR="00052C5C" w:rsidRPr="00A41422">
        <w:t xml:space="preserve"> il a donné à son peuple des paroles </w:t>
      </w:r>
      <w:r w:rsidR="00EA673F" w:rsidRPr="00A41422">
        <w:t xml:space="preserve">de vie pour que </w:t>
      </w:r>
      <w:r w:rsidR="009B5AA0" w:rsidRPr="00A41422">
        <w:t xml:space="preserve">tous </w:t>
      </w:r>
      <w:r w:rsidR="00EA673F" w:rsidRPr="00A41422">
        <w:t xml:space="preserve">les hommes </w:t>
      </w:r>
      <w:r w:rsidR="009B5AA0" w:rsidRPr="00A41422">
        <w:t xml:space="preserve">de la terre </w:t>
      </w:r>
      <w:r w:rsidR="00EA673F" w:rsidRPr="00A41422">
        <w:t>soient heureux…</w:t>
      </w:r>
      <w:r w:rsidR="00EA4834" w:rsidRPr="00A41422">
        <w:t xml:space="preserve">l’arche d’alliance couverte de nuée était </w:t>
      </w:r>
      <w:r w:rsidR="00D31965" w:rsidRPr="00A41422">
        <w:t>le signe de sa présence …</w:t>
      </w:r>
      <w:r w:rsidR="00940B8E">
        <w:t>L</w:t>
      </w:r>
      <w:r w:rsidR="00D31965" w:rsidRPr="00A41422">
        <w:t xml:space="preserve">’arche contenait les paroles de </w:t>
      </w:r>
      <w:r w:rsidR="00940B8E">
        <w:t>V</w:t>
      </w:r>
      <w:r w:rsidR="00D31965" w:rsidRPr="00A41422">
        <w:t xml:space="preserve">ie </w:t>
      </w:r>
      <w:r w:rsidR="00EA673F" w:rsidRPr="00A41422">
        <w:t xml:space="preserve">mais </w:t>
      </w:r>
    </w:p>
    <w:p w14:paraId="0C2CE18B" w14:textId="00057B84" w:rsidR="00FD3D05" w:rsidRPr="00A41422" w:rsidRDefault="00071E07" w:rsidP="00A41422">
      <w:r w:rsidRPr="00A41422">
        <w:t>le</w:t>
      </w:r>
      <w:r w:rsidR="00D31965" w:rsidRPr="00A41422">
        <w:t xml:space="preserve">s hommes n’ont pas toujours </w:t>
      </w:r>
      <w:r w:rsidR="00E97B59" w:rsidRPr="00A41422">
        <w:t>été</w:t>
      </w:r>
      <w:r w:rsidR="00D31965" w:rsidRPr="00A41422">
        <w:t xml:space="preserve"> fidèles à Dieu</w:t>
      </w:r>
      <w:r w:rsidR="009E6CAA" w:rsidRPr="00A41422">
        <w:t>…</w:t>
      </w:r>
      <w:r w:rsidR="00E97B59" w:rsidRPr="00A41422">
        <w:t xml:space="preserve"> A</w:t>
      </w:r>
      <w:r w:rsidRPr="00A41422">
        <w:t>lors</w:t>
      </w:r>
      <w:r w:rsidR="00940B8E">
        <w:t>,</w:t>
      </w:r>
      <w:r w:rsidRPr="00A41422">
        <w:t xml:space="preserve"> </w:t>
      </w:r>
      <w:r w:rsidR="00D31965" w:rsidRPr="00A41422">
        <w:t>Dieu a tant ai</w:t>
      </w:r>
      <w:r w:rsidRPr="00A41422">
        <w:t>m</w:t>
      </w:r>
      <w:r w:rsidR="00D31965" w:rsidRPr="00A41422">
        <w:t xml:space="preserve">é le monde qu’il nous a donné son fils… </w:t>
      </w:r>
      <w:r w:rsidR="00E97B59" w:rsidRPr="00A41422">
        <w:t xml:space="preserve">Jésus </w:t>
      </w:r>
      <w:r w:rsidR="00D31965" w:rsidRPr="00A41422">
        <w:t xml:space="preserve">qui est la </w:t>
      </w:r>
      <w:r w:rsidR="00940B8E">
        <w:t>P</w:t>
      </w:r>
      <w:r w:rsidR="00D31965" w:rsidRPr="00A41422">
        <w:t xml:space="preserve">arole de Dieu vivante. </w:t>
      </w:r>
      <w:r w:rsidR="00267676" w:rsidRPr="00A41422">
        <w:t>Dieu a choisi Marie pour port</w:t>
      </w:r>
      <w:r w:rsidR="0064257D" w:rsidRPr="00A41422">
        <w:t>er</w:t>
      </w:r>
      <w:r w:rsidR="00267676" w:rsidRPr="00A41422">
        <w:t xml:space="preserve"> son</w:t>
      </w:r>
      <w:r w:rsidR="0064257D" w:rsidRPr="00A41422">
        <w:t xml:space="preserve"> Fils</w:t>
      </w:r>
      <w:r w:rsidR="00267676" w:rsidRPr="00A41422">
        <w:t xml:space="preserve"> et Marie a accepté. Elle a </w:t>
      </w:r>
      <w:r w:rsidR="0064257D" w:rsidRPr="00A41422">
        <w:t xml:space="preserve">porté en son ventre </w:t>
      </w:r>
      <w:r w:rsidR="00267676" w:rsidRPr="00A41422">
        <w:t>le fils de Dieu</w:t>
      </w:r>
      <w:r w:rsidR="009E6CAA" w:rsidRPr="00A41422">
        <w:t xml:space="preserve"> Jésus</w:t>
      </w:r>
      <w:r w:rsidR="00E97B59" w:rsidRPr="00A41422">
        <w:t xml:space="preserve">, </w:t>
      </w:r>
      <w:r w:rsidR="00343B5F" w:rsidRPr="00A41422">
        <w:t>c</w:t>
      </w:r>
      <w:r w:rsidR="00267676" w:rsidRPr="00A41422">
        <w:t xml:space="preserve">omme l’arche d’alliance </w:t>
      </w:r>
      <w:r w:rsidR="00343B5F" w:rsidRPr="00A41422">
        <w:t>portait les paroles de Dieu.</w:t>
      </w:r>
    </w:p>
    <w:p w14:paraId="01E34933" w14:textId="6D60294D" w:rsidR="00FD3D05" w:rsidRPr="00A41422" w:rsidRDefault="006E2572" w:rsidP="00A41422">
      <w:r>
        <w:rPr>
          <w:noProof/>
          <w:color w:val="1F497D" w:themeColor="text2"/>
        </w:rPr>
        <mc:AlternateContent>
          <mc:Choice Requires="wps">
            <w:drawing>
              <wp:anchor distT="0" distB="0" distL="114300" distR="114300" simplePos="0" relativeHeight="251762688" behindDoc="0" locked="0" layoutInCell="1" allowOverlap="1" wp14:anchorId="7E20A924" wp14:editId="3C377F84">
                <wp:simplePos x="0" y="0"/>
                <wp:positionH relativeFrom="leftMargin">
                  <wp:posOffset>207242</wp:posOffset>
                </wp:positionH>
                <wp:positionV relativeFrom="page">
                  <wp:posOffset>9423827</wp:posOffset>
                </wp:positionV>
                <wp:extent cx="208280" cy="186055"/>
                <wp:effectExtent l="41910" t="74295" r="48260" b="3175"/>
                <wp:wrapNone/>
                <wp:docPr id="1969056297" name="AutoShape 12">
                  <a:hlinkClick xmlns:a="http://schemas.openxmlformats.org/drawingml/2006/main" r:id="rId11"/>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07925">
                          <a:off x="0" y="0"/>
                          <a:ext cx="208280" cy="186055"/>
                        </a:xfrm>
                        <a:prstGeom prst="curvedUpArrow">
                          <a:avLst>
                            <a:gd name="adj1" fmla="val 25027"/>
                            <a:gd name="adj2" fmla="val 50070"/>
                            <a:gd name="adj3" fmla="val 25000"/>
                          </a:avLst>
                        </a:prstGeom>
                        <a:solidFill>
                          <a:srgbClr val="4F81BD"/>
                        </a:solidFill>
                        <a:ln w="25400">
                          <a:solidFill>
                            <a:srgbClr val="385D8A"/>
                          </a:solidFill>
                          <a:miter lim="800000"/>
                          <a:headEnd/>
                          <a:tailEnd/>
                        </a:ln>
                      </wps:spPr>
                      <wps:txbx>
                        <w:txbxContent>
                          <w:p w14:paraId="696245FB" w14:textId="77777777" w:rsidR="000E058B" w:rsidRDefault="000E058B" w:rsidP="000E058B">
                            <w:pPr>
                              <w:jc w:val="center"/>
                            </w:pPr>
                            <w:r>
                              <w: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E20A924" id="AutoShape 12" o:spid="_x0000_s1033" type="#_x0000_t104" href="https://www.catechese-par-la-parole.catholique.fr/paul-quatre#petite-enfance" style="position:absolute;margin-left:16.3pt;margin-top:742.05pt;width:16.4pt;height:14.65pt;rotation:3285456fd;z-index:2517626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" o:button="t" adj="11939,19184,5400" fillcolor="#4f81bd" strokecolor="#385d8a" strokeweight="2pt">
                <v:fill o:detectmouseclick="t"/>
                <v:textbox>
                  <w:txbxContent>
                    <w:p w14:paraId="696245FB" w14:textId="77777777" w:rsidR="000E058B" w:rsidRDefault="000E058B" w:rsidP="000E058B">
                      <w:pPr>
                        <w:jc w:val="center"/>
                      </w:pPr>
                      <w:r>
                        <w:t>c</w:t>
                      </w:r>
                    </w:p>
                  </w:txbxContent>
                </v:textbox>
                <w10:wrap anchorx="margin" anchory="page"/>
              </v:shape>
            </w:pict>
          </mc:Fallback>
        </mc:AlternateContent>
      </w:r>
    </w:p>
    <w:p w14:paraId="15AC6B12" w14:textId="21D59D22" w:rsidR="00D45FAE" w:rsidRPr="00A41422" w:rsidRDefault="00D45FAE" w:rsidP="00D45FAE">
      <w:pPr>
        <w:rPr>
          <w:color w:val="1F497D" w:themeColor="text2"/>
        </w:rPr>
      </w:pPr>
      <w:r>
        <w:rPr>
          <w:color w:val="1F497D" w:themeColor="text2"/>
        </w:rPr>
        <w:t>Fiche technique tente-étoile-boule de Noël</w:t>
      </w:r>
      <w:r w:rsidRPr="00D45FAE">
        <w:rPr>
          <w:color w:val="1F497D" w:themeColor="text2"/>
        </w:rPr>
        <w:t xml:space="preserve"> </w:t>
      </w:r>
      <w:r>
        <w:rPr>
          <w:color w:val="1F497D" w:themeColor="text2"/>
        </w:rPr>
        <w:t>sur P</w:t>
      </w:r>
      <w:r w:rsidRPr="00940B8E">
        <w:rPr>
          <w:color w:val="1F497D" w:themeColor="text2"/>
        </w:rPr>
        <w:t>age Rencontrer Enfance</w:t>
      </w:r>
      <w:r w:rsidRPr="00A41422">
        <w:t>.</w:t>
      </w:r>
    </w:p>
    <w:p w14:paraId="651C5746" w14:textId="4FF3F609" w:rsidR="00C1565B" w:rsidRPr="007152A0" w:rsidRDefault="002207AB" w:rsidP="00A41422">
      <w:pPr>
        <w:rPr>
          <w:color w:val="1F497D" w:themeColor="text2"/>
        </w:rPr>
      </w:pPr>
      <w:r w:rsidRPr="00A41422">
        <w:t xml:space="preserve">L’animateur peut proposer que </w:t>
      </w:r>
      <w:r w:rsidR="000B0400" w:rsidRPr="00A41422">
        <w:t>c</w:t>
      </w:r>
      <w:r w:rsidR="00CA0045" w:rsidRPr="00A41422">
        <w:t xml:space="preserve">haque enfant monte </w:t>
      </w:r>
      <w:r w:rsidR="00866BE1" w:rsidRPr="00A41422">
        <w:t xml:space="preserve">une des crèches </w:t>
      </w:r>
      <w:r w:rsidR="00CA0045" w:rsidRPr="00A41422">
        <w:t>proposée</w:t>
      </w:r>
      <w:r w:rsidR="001076AB" w:rsidRPr="00A41422">
        <w:t>s</w:t>
      </w:r>
      <w:r w:rsidR="00CA0045" w:rsidRPr="00A41422">
        <w:t xml:space="preserve"> dans la </w:t>
      </w:r>
      <w:r w:rsidR="00D45FAE">
        <w:rPr>
          <w:color w:val="1F497D" w:themeColor="text2"/>
        </w:rPr>
        <w:t xml:space="preserve">fiche technique. </w:t>
      </w:r>
      <w:r w:rsidR="00D45FAE" w:rsidRPr="00D45FAE">
        <w:t xml:space="preserve">Il </w:t>
      </w:r>
      <w:r w:rsidR="00CA0045" w:rsidRPr="00A41422">
        <w:t>l’emportera chez lui après rencontre</w:t>
      </w:r>
      <w:r w:rsidR="000E0795" w:rsidRPr="00A41422">
        <w:t xml:space="preserve"> </w:t>
      </w:r>
      <w:proofErr w:type="spellStart"/>
      <w:r w:rsidR="000E0795" w:rsidRPr="00A41422">
        <w:t>ou</w:t>
      </w:r>
      <w:proofErr w:type="spellEnd"/>
      <w:r w:rsidRPr="00A41422">
        <w:t xml:space="preserve"> il </w:t>
      </w:r>
      <w:r w:rsidR="000E0795" w:rsidRPr="00A41422">
        <w:t>peut la fabriquer à la maison</w:t>
      </w:r>
      <w:r w:rsidR="00CA0045" w:rsidRPr="00A41422">
        <w:t xml:space="preserve">. </w:t>
      </w:r>
    </w:p>
    <w:p w14:paraId="23EF30BF" w14:textId="77777777" w:rsidR="00222605" w:rsidRDefault="00222605" w:rsidP="00A41422"/>
    <w:p w14:paraId="2645A933" w14:textId="77777777" w:rsidR="000E058B" w:rsidRPr="00A41422" w:rsidRDefault="000E058B" w:rsidP="00A41422"/>
    <w:p w14:paraId="721390DD" w14:textId="77777777" w:rsidR="00FA2D33" w:rsidRPr="00A41422" w:rsidRDefault="002A7E5F" w:rsidP="00A41422">
      <w:r w:rsidRPr="00A41422">
        <w:rPr>
          <w:b/>
          <w:noProof/>
        </w:rPr>
        <w:drawing>
          <wp:anchor distT="0" distB="0" distL="114300" distR="114300" simplePos="0" relativeHeight="251640320" behindDoc="1" locked="0" layoutInCell="1" allowOverlap="1" wp14:anchorId="3230B54D" wp14:editId="06C3D6FE">
            <wp:simplePos x="0" y="0"/>
            <wp:positionH relativeFrom="column">
              <wp:posOffset>22860</wp:posOffset>
            </wp:positionH>
            <wp:positionV relativeFrom="paragraph">
              <wp:posOffset>28575</wp:posOffset>
            </wp:positionV>
            <wp:extent cx="720000" cy="448280"/>
            <wp:effectExtent l="0" t="0" r="0" b="0"/>
            <wp:wrapTight wrapText="bothSides">
              <wp:wrapPolygon edited="0">
                <wp:start x="0" y="0"/>
                <wp:lineTo x="0" y="21140"/>
                <wp:lineTo x="21162" y="21140"/>
                <wp:lineTo x="21162" y="0"/>
                <wp:lineTo x="0" y="0"/>
              </wp:wrapPolygon>
            </wp:wrapTight>
            <wp:docPr id="5" name="Image 5" descr="pri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ier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20000" cy="448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A952FC" w14:textId="0776EEDD" w:rsidR="002A7E5F" w:rsidRPr="00A41422" w:rsidRDefault="00940B8E" w:rsidP="00940B8E">
      <w:pPr>
        <w:rPr>
          <w:b/>
        </w:rPr>
      </w:pPr>
      <w:r>
        <w:rPr>
          <w:b/>
        </w:rPr>
        <w:t>P</w:t>
      </w:r>
      <w:r w:rsidR="006E7AB2" w:rsidRPr="00A41422">
        <w:rPr>
          <w:b/>
        </w:rPr>
        <w:t>rière</w:t>
      </w:r>
      <w:r w:rsidR="002A7E5F" w:rsidRPr="00A41422">
        <w:rPr>
          <w:rFonts w:eastAsiaTheme="minorHAnsi"/>
          <w:b/>
          <w:bCs/>
          <w:color w:val="000000"/>
          <w:lang w:eastAsia="en-US"/>
        </w:rPr>
        <w:t xml:space="preserve"> </w:t>
      </w:r>
    </w:p>
    <w:p w14:paraId="41E1928B" w14:textId="77777777" w:rsidR="00E4418B" w:rsidRPr="00A41422" w:rsidRDefault="00E4418B" w:rsidP="00A41422"/>
    <w:p w14:paraId="107BB585" w14:textId="77777777" w:rsidR="008A4940" w:rsidRPr="00A41422" w:rsidRDefault="008A4940" w:rsidP="00A41422">
      <w:r w:rsidRPr="00A41422">
        <w:t xml:space="preserve">L’animateur propose </w:t>
      </w:r>
      <w:r w:rsidR="000B0400" w:rsidRPr="00A41422">
        <w:t xml:space="preserve">la prière selon la même démarche que lors des séances précédentes.  </w:t>
      </w:r>
    </w:p>
    <w:p w14:paraId="2970F180" w14:textId="6223BFA3" w:rsidR="0073316A" w:rsidRPr="00A41422" w:rsidRDefault="0073316A" w:rsidP="00A41422">
      <w:r w:rsidRPr="00A41422">
        <w:t xml:space="preserve"> </w:t>
      </w:r>
    </w:p>
    <w:p w14:paraId="6CED7737" w14:textId="7FA4E189" w:rsidR="0073316A" w:rsidRPr="00A41422" w:rsidRDefault="0073316A" w:rsidP="00A41422">
      <w:r w:rsidRPr="00A41422">
        <w:t xml:space="preserve">Groupe A : </w:t>
      </w:r>
      <w:r w:rsidRPr="00A41422">
        <w:rPr>
          <w:i/>
        </w:rPr>
        <w:t xml:space="preserve">Que voyez-vous dans la crèche bergers ? </w:t>
      </w:r>
      <w:r w:rsidR="003206AB" w:rsidRPr="00A41422">
        <w:rPr>
          <w:i/>
        </w:rPr>
        <w:t>Dites-le-nous</w:t>
      </w:r>
      <w:r w:rsidRPr="00A41422">
        <w:t xml:space="preserve"> </w:t>
      </w:r>
    </w:p>
    <w:p w14:paraId="6D037044" w14:textId="77777777" w:rsidR="0073316A" w:rsidRPr="00A41422" w:rsidRDefault="0073316A" w:rsidP="00A41422">
      <w:r w:rsidRPr="00A41422">
        <w:t xml:space="preserve">Groupe B : </w:t>
      </w:r>
      <w:r w:rsidRPr="00A41422">
        <w:rPr>
          <w:i/>
        </w:rPr>
        <w:t>Jésus le Christ, Sauveur et Seigneur.</w:t>
      </w:r>
      <w:r w:rsidRPr="00A41422">
        <w:t xml:space="preserve"> </w:t>
      </w:r>
    </w:p>
    <w:p w14:paraId="37F6C123" w14:textId="4332483D" w:rsidR="0073316A" w:rsidRPr="00A41422" w:rsidRDefault="0073316A" w:rsidP="00A41422">
      <w:pPr>
        <w:rPr>
          <w:i/>
        </w:rPr>
      </w:pPr>
      <w:r w:rsidRPr="00A41422">
        <w:t xml:space="preserve">Groupe A : </w:t>
      </w:r>
      <w:r w:rsidRPr="00A41422">
        <w:rPr>
          <w:i/>
        </w:rPr>
        <w:t xml:space="preserve">Que voyez-vous dans la crèche bergers ? </w:t>
      </w:r>
      <w:r w:rsidR="003206AB" w:rsidRPr="00A41422">
        <w:rPr>
          <w:i/>
        </w:rPr>
        <w:t>Dites-le-nous</w:t>
      </w:r>
      <w:r w:rsidRPr="00A41422">
        <w:rPr>
          <w:i/>
        </w:rPr>
        <w:t xml:space="preserve"> </w:t>
      </w:r>
    </w:p>
    <w:p w14:paraId="105C2CDE" w14:textId="77777777" w:rsidR="0073316A" w:rsidRPr="00A41422" w:rsidRDefault="0073316A" w:rsidP="00A41422">
      <w:r w:rsidRPr="00A41422">
        <w:t xml:space="preserve">Groupe B : </w:t>
      </w:r>
      <w:r w:rsidRPr="00A41422">
        <w:rPr>
          <w:i/>
        </w:rPr>
        <w:t>Jésus le Christ, l’Emmanuel dans notre histoire.</w:t>
      </w:r>
      <w:r w:rsidRPr="00A41422">
        <w:t xml:space="preserve"> </w:t>
      </w:r>
    </w:p>
    <w:p w14:paraId="3B31E943" w14:textId="4CE83C20" w:rsidR="0073316A" w:rsidRPr="00A41422" w:rsidRDefault="0073316A" w:rsidP="00A41422">
      <w:r w:rsidRPr="00A41422">
        <w:t xml:space="preserve">Groupe A : </w:t>
      </w:r>
      <w:r w:rsidRPr="00A41422">
        <w:rPr>
          <w:i/>
        </w:rPr>
        <w:t xml:space="preserve">Que voyez-vous dans la crèche bergers ? </w:t>
      </w:r>
      <w:r w:rsidR="003206AB" w:rsidRPr="00A41422">
        <w:rPr>
          <w:i/>
        </w:rPr>
        <w:t>Dites-le-nous</w:t>
      </w:r>
      <w:r w:rsidRPr="00A41422">
        <w:t xml:space="preserve"> </w:t>
      </w:r>
    </w:p>
    <w:p w14:paraId="04CE740E" w14:textId="42D970D1" w:rsidR="0073316A" w:rsidRPr="00A41422" w:rsidRDefault="0073316A" w:rsidP="00A41422">
      <w:r w:rsidRPr="00A41422">
        <w:t xml:space="preserve">Groupe B : </w:t>
      </w:r>
      <w:r w:rsidRPr="00A41422">
        <w:rPr>
          <w:i/>
        </w:rPr>
        <w:t>Jésus le Christ,</w:t>
      </w:r>
      <w:r w:rsidR="00DC5E12">
        <w:rPr>
          <w:i/>
        </w:rPr>
        <w:t xml:space="preserve"> Fils de Dieu</w:t>
      </w:r>
      <w:r w:rsidRPr="00A41422">
        <w:rPr>
          <w:i/>
        </w:rPr>
        <w:t>.</w:t>
      </w:r>
      <w:r w:rsidRPr="00A41422">
        <w:t xml:space="preserve"> </w:t>
      </w:r>
    </w:p>
    <w:p w14:paraId="7F46DFD9" w14:textId="2780CCBC" w:rsidR="0073316A" w:rsidRPr="00A41422" w:rsidRDefault="0073316A" w:rsidP="00A41422">
      <w:r w:rsidRPr="00A41422">
        <w:t xml:space="preserve">Groupe A : </w:t>
      </w:r>
      <w:r w:rsidRPr="00A41422">
        <w:rPr>
          <w:i/>
        </w:rPr>
        <w:t xml:space="preserve">Que voyez-vous dans la crèche bergers ? </w:t>
      </w:r>
      <w:r w:rsidR="003206AB" w:rsidRPr="00A41422">
        <w:rPr>
          <w:i/>
        </w:rPr>
        <w:t>Dites-le-nous</w:t>
      </w:r>
      <w:r w:rsidRPr="00A41422">
        <w:t xml:space="preserve"> </w:t>
      </w:r>
    </w:p>
    <w:p w14:paraId="5D0692D3" w14:textId="135A26C8" w:rsidR="0073316A" w:rsidRPr="00A41422" w:rsidRDefault="0073316A" w:rsidP="00A41422">
      <w:r w:rsidRPr="00A41422">
        <w:t xml:space="preserve">Groupe B : </w:t>
      </w:r>
      <w:r w:rsidRPr="00A41422">
        <w:rPr>
          <w:i/>
        </w:rPr>
        <w:t xml:space="preserve">Jésus le Christ, </w:t>
      </w:r>
      <w:r w:rsidR="00DC5E12">
        <w:rPr>
          <w:i/>
        </w:rPr>
        <w:t>Parole de Dieu</w:t>
      </w:r>
    </w:p>
    <w:p w14:paraId="603B8064" w14:textId="77777777" w:rsidR="0073316A" w:rsidRPr="00A41422" w:rsidRDefault="0073316A" w:rsidP="00A41422">
      <w:r w:rsidRPr="00A41422">
        <w:t xml:space="preserve">Groupe A : </w:t>
      </w:r>
      <w:r w:rsidRPr="00A41422">
        <w:rPr>
          <w:i/>
        </w:rPr>
        <w:t>Allez, Bergers, allez dire au monde qu’un Dieu nous est né.</w:t>
      </w:r>
      <w:r w:rsidRPr="00A41422">
        <w:t xml:space="preserve"> </w:t>
      </w:r>
    </w:p>
    <w:p w14:paraId="65B97110" w14:textId="77777777" w:rsidR="00E4418B" w:rsidRPr="00A41422" w:rsidRDefault="00E4418B" w:rsidP="00A41422"/>
    <w:p w14:paraId="163372DE" w14:textId="4106C403" w:rsidR="00B27D86" w:rsidRPr="00A41422" w:rsidRDefault="007D01F5" w:rsidP="00940B8E">
      <w:pPr>
        <w:pBdr>
          <w:top w:val="single" w:sz="4" w:space="1" w:color="auto"/>
          <w:left w:val="single" w:sz="4" w:space="0" w:color="auto"/>
          <w:bottom w:val="single" w:sz="4" w:space="1" w:color="auto"/>
          <w:right w:val="single" w:sz="4" w:space="4" w:color="auto"/>
        </w:pBdr>
        <w:jc w:val="center"/>
        <w:rPr>
          <w:b/>
          <w:bCs/>
        </w:rPr>
      </w:pPr>
      <w:r w:rsidRPr="00A41422">
        <w:rPr>
          <w:b/>
          <w:bCs/>
        </w:rPr>
        <w:t>Rencontre</w:t>
      </w:r>
      <w:r w:rsidR="00E345BC" w:rsidRPr="00A41422">
        <w:rPr>
          <w:b/>
          <w:bCs/>
        </w:rPr>
        <w:t xml:space="preserve"> </w:t>
      </w:r>
      <w:r w:rsidR="00020275" w:rsidRPr="00A41422">
        <w:rPr>
          <w:b/>
          <w:bCs/>
        </w:rPr>
        <w:t>4</w:t>
      </w:r>
      <w:r w:rsidR="00940B8E">
        <w:rPr>
          <w:b/>
          <w:bCs/>
        </w:rPr>
        <w:t xml:space="preserve"> – Vers la célébration</w:t>
      </w:r>
    </w:p>
    <w:p w14:paraId="4ECA7262" w14:textId="77777777" w:rsidR="00092DA2" w:rsidRPr="00A41422" w:rsidRDefault="00092DA2" w:rsidP="00A41422">
      <w:pPr>
        <w:widowControl w:val="0"/>
      </w:pPr>
    </w:p>
    <w:p w14:paraId="4792FB3C" w14:textId="7AAD251A" w:rsidR="0073316A" w:rsidRDefault="0073316A" w:rsidP="00A41422">
      <w:pPr>
        <w:widowControl w:val="0"/>
      </w:pPr>
      <w:r w:rsidRPr="00A41422">
        <w:t>Cette rencontre est consacrée à la préparation de la célébration d</w:t>
      </w:r>
      <w:r w:rsidR="007152A0">
        <w:t>’attente de</w:t>
      </w:r>
      <w:r w:rsidRPr="00A41422">
        <w:t xml:space="preserve"> Noël</w:t>
      </w:r>
      <w:r w:rsidR="007152A0">
        <w:t xml:space="preserve"> ou de la veillée de Noël</w:t>
      </w:r>
      <w:r w:rsidRPr="00A41422">
        <w:t xml:space="preserve">. </w:t>
      </w:r>
    </w:p>
    <w:p w14:paraId="60A52A30" w14:textId="321410E1" w:rsidR="007152A0" w:rsidRDefault="000C437F" w:rsidP="007152A0">
      <w:r>
        <w:rPr>
          <w:noProof/>
        </w:rPr>
        <mc:AlternateContent>
          <mc:Choice Requires="wps">
            <w:drawing>
              <wp:anchor distT="0" distB="0" distL="114300" distR="114300" simplePos="0" relativeHeight="251763712" behindDoc="0" locked="0" layoutInCell="1" allowOverlap="1" wp14:anchorId="7E20A924" wp14:editId="0F224DEC">
                <wp:simplePos x="0" y="0"/>
                <wp:positionH relativeFrom="leftMargin">
                  <wp:posOffset>151130</wp:posOffset>
                </wp:positionH>
                <wp:positionV relativeFrom="page">
                  <wp:posOffset>3764280</wp:posOffset>
                </wp:positionV>
                <wp:extent cx="208280" cy="186055"/>
                <wp:effectExtent l="38100" t="67310" r="42545" b="10160"/>
                <wp:wrapNone/>
                <wp:docPr id="142845863" name="AutoShape 13">
                  <a:hlinkClick xmlns:a="http://schemas.openxmlformats.org/drawingml/2006/main" r:id="rId11"/>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007925">
                          <a:off x="0" y="0"/>
                          <a:ext cx="208280" cy="186055"/>
                        </a:xfrm>
                        <a:prstGeom prst="curvedUpArrow">
                          <a:avLst>
                            <a:gd name="adj1" fmla="val 25027"/>
                            <a:gd name="adj2" fmla="val 50070"/>
                            <a:gd name="adj3" fmla="val 25000"/>
                          </a:avLst>
                        </a:prstGeom>
                        <a:solidFill>
                          <a:srgbClr val="4F81BD"/>
                        </a:solidFill>
                        <a:ln w="25400">
                          <a:solidFill>
                            <a:srgbClr val="385D8A"/>
                          </a:solidFill>
                          <a:miter lim="800000"/>
                          <a:headEnd/>
                          <a:tailEnd/>
                        </a:ln>
                      </wps:spPr>
                      <wps:txbx>
                        <w:txbxContent>
                          <w:p w14:paraId="0B47BEB9" w14:textId="77777777" w:rsidR="000E058B" w:rsidRDefault="000E058B" w:rsidP="000E058B">
                            <w:pPr>
                              <w:jc w:val="center"/>
                            </w:pPr>
                            <w:r>
                              <w:t>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E20A924" id="AutoShape 13" o:spid="_x0000_s1034" type="#_x0000_t104" href="https://www.catechese-par-la-parole.catholique.fr/paul-quatre#petite-enfance" style="position:absolute;margin-left:11.9pt;margin-top:296.4pt;width:16.4pt;height:14.65pt;rotation:3285456fd;z-index:2517637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" o:button="t" adj="11939,19184,5400" fillcolor="#4f81bd" strokecolor="#385d8a" strokeweight="2pt">
                <v:fill o:detectmouseclick="t"/>
                <v:textbox>
                  <w:txbxContent>
                    <w:p w14:paraId="0B47BEB9" w14:textId="77777777" w:rsidR="000E058B" w:rsidRDefault="000E058B" w:rsidP="000E058B">
                      <w:pPr>
                        <w:jc w:val="center"/>
                      </w:pPr>
                      <w:r>
                        <w:t>c</w:t>
                      </w:r>
                    </w:p>
                  </w:txbxContent>
                </v:textbox>
                <w10:wrap anchorx="margin" anchory="page"/>
              </v:shape>
            </w:pict>
          </mc:Fallback>
        </mc:AlternateContent>
      </w:r>
      <w:r w:rsidR="007152A0">
        <w:t xml:space="preserve">Voir le déroulé de la célébration dans </w:t>
      </w:r>
      <w:r w:rsidR="007152A0" w:rsidRPr="007152A0">
        <w:rPr>
          <w:color w:val="1F497D" w:themeColor="text2"/>
        </w:rPr>
        <w:t xml:space="preserve">Onglet </w:t>
      </w:r>
      <w:r w:rsidR="007152A0">
        <w:rPr>
          <w:color w:val="1F497D" w:themeColor="text2"/>
        </w:rPr>
        <w:t>C</w:t>
      </w:r>
      <w:r w:rsidR="007152A0" w:rsidRPr="007152A0">
        <w:rPr>
          <w:color w:val="1F497D" w:themeColor="text2"/>
        </w:rPr>
        <w:t>élébration</w:t>
      </w:r>
      <w:r w:rsidR="007152A0">
        <w:t xml:space="preserve"> </w:t>
      </w:r>
    </w:p>
    <w:p w14:paraId="3B505F43" w14:textId="222A3D4F" w:rsidR="007152A0" w:rsidRPr="007152A0" w:rsidRDefault="007152A0" w:rsidP="007152A0">
      <w:pPr>
        <w:rPr>
          <w:rStyle w:val="Lienhypertexte"/>
          <w:color w:val="auto"/>
          <w:u w:val="none"/>
        </w:rPr>
      </w:pPr>
      <w:r>
        <w:t xml:space="preserve">ou de la veillée de Noël </w:t>
      </w:r>
      <w:r w:rsidRPr="007152A0">
        <w:rPr>
          <w:rFonts w:hint="cs"/>
        </w:rPr>
        <w:t>dans</w:t>
      </w:r>
      <w:r w:rsidRPr="007152A0">
        <w:rPr>
          <w:rFonts w:hint="cs"/>
          <w:color w:val="1F497D" w:themeColor="text2"/>
        </w:rPr>
        <w:t xml:space="preserve"> Onglet Intergénérationnel\Veillée de Noël </w:t>
      </w:r>
    </w:p>
    <w:p w14:paraId="6CBCFA45" w14:textId="77777777" w:rsidR="00581ABF" w:rsidRPr="00A41422" w:rsidRDefault="00581ABF" w:rsidP="00A41422">
      <w:pPr>
        <w:widowControl w:val="0"/>
      </w:pPr>
    </w:p>
    <w:p w14:paraId="28DA223A" w14:textId="77777777" w:rsidR="0073316A" w:rsidRPr="00A41422" w:rsidRDefault="0073316A" w:rsidP="00A41422">
      <w:pPr>
        <w:pStyle w:val="Paragraphedeliste"/>
        <w:rPr>
          <w:bCs/>
        </w:rPr>
      </w:pPr>
      <w:r w:rsidRPr="00A41422">
        <w:rPr>
          <w:bCs/>
        </w:rPr>
        <w:t xml:space="preserve">Diverses propositions par groupes </w:t>
      </w:r>
    </w:p>
    <w:p w14:paraId="535FD9F8" w14:textId="77777777" w:rsidR="00581ABF" w:rsidRPr="00A41422" w:rsidRDefault="00581ABF" w:rsidP="00A41422">
      <w:pPr>
        <w:pStyle w:val="Paragraphedeliste"/>
        <w:rPr>
          <w:b/>
        </w:rPr>
      </w:pPr>
    </w:p>
    <w:p w14:paraId="1F39E333" w14:textId="7D1EA520" w:rsidR="00581ABF" w:rsidRPr="000E058B" w:rsidRDefault="000E058B" w:rsidP="00A41422">
      <w:pPr>
        <w:pStyle w:val="Paragraphedeliste"/>
        <w:numPr>
          <w:ilvl w:val="0"/>
          <w:numId w:val="48"/>
        </w:numPr>
        <w:rPr>
          <w:b/>
        </w:rPr>
      </w:pPr>
      <w:r w:rsidRPr="000E058B">
        <w:rPr>
          <w:b/>
        </w:rPr>
        <w:t xml:space="preserve">Décor </w:t>
      </w:r>
    </w:p>
    <w:p w14:paraId="0ACDE8C8" w14:textId="378E7CA1" w:rsidR="0073316A" w:rsidRDefault="000E058B" w:rsidP="00A41422">
      <w:r>
        <w:t>-</w:t>
      </w:r>
      <w:r w:rsidR="0073316A" w:rsidRPr="00A41422">
        <w:t>Les enfants dessinent et peignent une Nativité sur un grand panneau qui servira de décor pour la célébration</w:t>
      </w:r>
      <w:r w:rsidR="007853E9" w:rsidRPr="00A41422">
        <w:t>, en imitant les images proposées</w:t>
      </w:r>
      <w:r w:rsidR="00581ABF" w:rsidRPr="00A41422">
        <w:t xml:space="preserve">. </w:t>
      </w:r>
    </w:p>
    <w:p w14:paraId="0E179AF0" w14:textId="7DE09E96" w:rsidR="000E058B" w:rsidRPr="000E058B" w:rsidRDefault="000E058B" w:rsidP="000E058B">
      <w:pPr>
        <w:rPr>
          <w:color w:val="FF0000"/>
        </w:rPr>
      </w:pPr>
      <w:r w:rsidRPr="00A41422">
        <w:t xml:space="preserve">-Fabrication d’une arche d’alliance collective ou individuelle. </w:t>
      </w:r>
      <w:r w:rsidRPr="000E058B">
        <w:t>Voir</w:t>
      </w:r>
      <w:r>
        <w:rPr>
          <w:color w:val="FF0000"/>
        </w:rPr>
        <w:t xml:space="preserve"> </w:t>
      </w:r>
      <w:r w:rsidRPr="000E058B">
        <w:rPr>
          <w:color w:val="1F497D" w:themeColor="text2"/>
        </w:rPr>
        <w:t>Fiches techniques</w:t>
      </w:r>
      <w:r w:rsidRPr="00A41422">
        <w:t xml:space="preserve"> </w:t>
      </w:r>
      <w:r>
        <w:br/>
        <w:t xml:space="preserve">La crèche viendra se placer dans l’arche, signifiant ainsi que </w:t>
      </w:r>
      <w:r w:rsidR="00BF71C5">
        <w:t>M</w:t>
      </w:r>
      <w:r>
        <w:t xml:space="preserve">arie est la nouvelle arche, que la promesse s’accomplit en </w:t>
      </w:r>
      <w:r w:rsidR="00EF73B9">
        <w:t>J</w:t>
      </w:r>
      <w:r>
        <w:t xml:space="preserve">ésus. </w:t>
      </w:r>
    </w:p>
    <w:p w14:paraId="1867FE8D" w14:textId="77777777" w:rsidR="00D2384F" w:rsidRPr="00A41422" w:rsidRDefault="00D2384F" w:rsidP="00A41422"/>
    <w:p w14:paraId="3CC15837" w14:textId="3C93BD9F" w:rsidR="00267110" w:rsidRDefault="00020275" w:rsidP="00A41422">
      <w:pPr>
        <w:pStyle w:val="Paragraphedeliste"/>
        <w:numPr>
          <w:ilvl w:val="0"/>
          <w:numId w:val="48"/>
        </w:numPr>
      </w:pPr>
      <w:r w:rsidRPr="000E058B">
        <w:rPr>
          <w:b/>
          <w:bCs/>
        </w:rPr>
        <w:t>Jeu scénique</w:t>
      </w:r>
      <w:r w:rsidRPr="00A41422">
        <w:t xml:space="preserve"> avec les dialogues des temps de prières</w:t>
      </w:r>
      <w:r w:rsidR="007152A0">
        <w:t xml:space="preserve">. </w:t>
      </w:r>
    </w:p>
    <w:p w14:paraId="6E49D45E" w14:textId="78600635" w:rsidR="0073316A" w:rsidRPr="00A41422" w:rsidRDefault="007255FB" w:rsidP="00A41422">
      <w:r w:rsidRPr="00A41422">
        <w:t>-</w:t>
      </w:r>
      <w:r w:rsidR="00D2384F" w:rsidRPr="00A41422">
        <w:t>L</w:t>
      </w:r>
      <w:r w:rsidR="007853E9" w:rsidRPr="00A41422">
        <w:t>es enfants</w:t>
      </w:r>
      <w:r w:rsidR="0073316A" w:rsidRPr="00A41422">
        <w:t xml:space="preserve"> s’exercent à la lecture du texte, aux gestes et aux déplacements. </w:t>
      </w:r>
    </w:p>
    <w:p w14:paraId="21651C73" w14:textId="6C7A1FF7" w:rsidR="00581ABF" w:rsidRPr="00A41422" w:rsidRDefault="00581ABF" w:rsidP="00A41422">
      <w:pPr>
        <w:rPr>
          <w:b/>
        </w:rPr>
      </w:pPr>
      <w:r w:rsidRPr="00A41422">
        <w:rPr>
          <w:b/>
        </w:rPr>
        <w:t xml:space="preserve">Lecture des textes : </w:t>
      </w:r>
      <w:r w:rsidRPr="00A41422">
        <w:t xml:space="preserve">Elle est assurée par deux groupes qui se trouvent dans le chœur. Le groupe A est guidé par le </w:t>
      </w:r>
      <w:r w:rsidR="00267110" w:rsidRPr="00A41422">
        <w:t>célébrant ; le</w:t>
      </w:r>
      <w:r w:rsidRPr="00A41422">
        <w:t xml:space="preserve"> groupe B par l’animateur.</w:t>
      </w:r>
    </w:p>
    <w:p w14:paraId="3F013CD2" w14:textId="77777777" w:rsidR="00581ABF" w:rsidRPr="00A41422" w:rsidRDefault="00581ABF" w:rsidP="00A41422">
      <w:r w:rsidRPr="00A41422">
        <w:rPr>
          <w:b/>
        </w:rPr>
        <w:t>Vêtements</w:t>
      </w:r>
      <w:r w:rsidRPr="00A41422">
        <w:t xml:space="preserve"> : Aube et tunique si l’on désire représenter les personnages de l’époque de Jésus. </w:t>
      </w:r>
    </w:p>
    <w:p w14:paraId="2D872459" w14:textId="77777777" w:rsidR="00581ABF" w:rsidRPr="00A41422" w:rsidRDefault="00581ABF" w:rsidP="00A41422">
      <w:r w:rsidRPr="00A41422">
        <w:t>Vêtements d’aujourd’hui si l’on désire plutôt une actualisation.</w:t>
      </w:r>
    </w:p>
    <w:p w14:paraId="348A3EED" w14:textId="77777777" w:rsidR="00581ABF" w:rsidRPr="00A41422" w:rsidRDefault="00581ABF" w:rsidP="00A41422">
      <w:r w:rsidRPr="00A41422">
        <w:rPr>
          <w:b/>
        </w:rPr>
        <w:t>Mise en scène</w:t>
      </w:r>
      <w:r w:rsidRPr="00A41422">
        <w:t xml:space="preserve"> : Simple et dépouillée. Le rôle de l’animateur est de proposer une réflexion sur le choix des objets apportés dans la tente. La discussion, véritable catéchèse permet de faire le lien entre Noël et le mystère pascal.  </w:t>
      </w:r>
    </w:p>
    <w:p w14:paraId="369CE6B6" w14:textId="77777777" w:rsidR="00581ABF" w:rsidRPr="00A41422" w:rsidRDefault="00581ABF" w:rsidP="00A41422">
      <w:r w:rsidRPr="00A41422">
        <w:rPr>
          <w:b/>
        </w:rPr>
        <w:t>Attitudes et gestes</w:t>
      </w:r>
      <w:r w:rsidRPr="00A41422">
        <w:t xml:space="preserve"> : Amples et lents. Les déplacements se font très calmement.</w:t>
      </w:r>
    </w:p>
    <w:p w14:paraId="3C4B9B13" w14:textId="77777777" w:rsidR="00581ABF" w:rsidRPr="00A41422" w:rsidRDefault="00581ABF" w:rsidP="00A41422"/>
    <w:p w14:paraId="29DC2A64" w14:textId="77777777" w:rsidR="000E058B" w:rsidRPr="000E058B" w:rsidRDefault="00581ABF" w:rsidP="0064772E">
      <w:pPr>
        <w:pStyle w:val="Paragraphedeliste"/>
        <w:numPr>
          <w:ilvl w:val="0"/>
          <w:numId w:val="48"/>
        </w:numPr>
        <w:rPr>
          <w:b/>
          <w:bCs/>
        </w:rPr>
      </w:pPr>
      <w:r w:rsidRPr="000E058B">
        <w:rPr>
          <w:b/>
          <w:bCs/>
        </w:rPr>
        <w:t>Autres activités</w:t>
      </w:r>
      <w:r w:rsidR="00260379" w:rsidRPr="000E058B">
        <w:rPr>
          <w:b/>
          <w:bCs/>
        </w:rPr>
        <w:t xml:space="preserve"> </w:t>
      </w:r>
    </w:p>
    <w:p w14:paraId="53858A4B" w14:textId="77777777" w:rsidR="000E058B" w:rsidRPr="000E058B" w:rsidRDefault="000E058B" w:rsidP="000E058B"/>
    <w:p w14:paraId="1228C6CB" w14:textId="04B59F3B" w:rsidR="0073316A" w:rsidRPr="00A41422" w:rsidRDefault="007255FB" w:rsidP="000E058B">
      <w:r w:rsidRPr="00A41422">
        <w:t>-</w:t>
      </w:r>
      <w:r w:rsidR="002474A1" w:rsidRPr="00A41422">
        <w:t xml:space="preserve">Chants : </w:t>
      </w:r>
      <w:r w:rsidR="0041756B" w:rsidRPr="00A41422">
        <w:t xml:space="preserve">apprendre </w:t>
      </w:r>
      <w:r w:rsidR="0073316A" w:rsidRPr="00A41422">
        <w:t xml:space="preserve">des chants de Noël de la célébration. </w:t>
      </w:r>
    </w:p>
    <w:p w14:paraId="415F164A" w14:textId="127DBEF1" w:rsidR="0073316A" w:rsidRPr="00A41422" w:rsidRDefault="007255FB" w:rsidP="00A41422">
      <w:r w:rsidRPr="00A41422">
        <w:t>-</w:t>
      </w:r>
      <w:r w:rsidR="002474A1" w:rsidRPr="00A41422">
        <w:t xml:space="preserve">Prières : </w:t>
      </w:r>
      <w:r w:rsidR="0041756B" w:rsidRPr="00A41422">
        <w:t>composer</w:t>
      </w:r>
      <w:r w:rsidR="0073316A" w:rsidRPr="00A41422">
        <w:t xml:space="preserve"> une prière de louange. </w:t>
      </w:r>
    </w:p>
    <w:p w14:paraId="77E6E5BA" w14:textId="1BB1C692" w:rsidR="0073316A" w:rsidRPr="00A41422" w:rsidRDefault="007255FB" w:rsidP="00A41422">
      <w:r w:rsidRPr="00A41422">
        <w:t>-</w:t>
      </w:r>
      <w:r w:rsidR="002474A1" w:rsidRPr="00A41422">
        <w:t xml:space="preserve">Crèche : </w:t>
      </w:r>
      <w:r w:rsidR="0041756B" w:rsidRPr="00A41422">
        <w:t>préparer</w:t>
      </w:r>
      <w:r w:rsidR="0073316A" w:rsidRPr="00A41422">
        <w:t xml:space="preserve"> des santons, Marie et Jésus.</w:t>
      </w:r>
      <w:r w:rsidR="000E058B">
        <w:t xml:space="preserve"> Chacun peut aussi se représenter. </w:t>
      </w:r>
    </w:p>
    <w:p w14:paraId="7AEB94B2" w14:textId="0E1B91F4" w:rsidR="0073316A" w:rsidRPr="00A41422" w:rsidRDefault="007255FB" w:rsidP="00A41422">
      <w:r w:rsidRPr="00A41422">
        <w:t>-</w:t>
      </w:r>
      <w:r w:rsidR="002474A1" w:rsidRPr="00A41422">
        <w:t>Relecture</w:t>
      </w:r>
      <w:r w:rsidR="0041756B" w:rsidRPr="00A41422">
        <w:t xml:space="preserve">, </w:t>
      </w:r>
      <w:r w:rsidR="0073316A" w:rsidRPr="00A41422">
        <w:t>s’il y a lieu</w:t>
      </w:r>
      <w:r w:rsidR="000E058B">
        <w:t>,</w:t>
      </w:r>
      <w:r w:rsidR="0073316A" w:rsidRPr="00A41422">
        <w:t xml:space="preserve"> de l’action de solidarité effectuée pendant le temps de l’Avent. </w:t>
      </w:r>
      <w:r w:rsidR="0041756B" w:rsidRPr="00A41422">
        <w:t xml:space="preserve">Les </w:t>
      </w:r>
      <w:r w:rsidR="00851216" w:rsidRPr="00A41422">
        <w:t>enfants expriment</w:t>
      </w:r>
      <w:r w:rsidR="0073316A" w:rsidRPr="00A41422">
        <w:t xml:space="preserve">, sous forme de prières ce qu’ils ont vécu pendant cette période. </w:t>
      </w:r>
    </w:p>
    <w:p w14:paraId="4826CDDF" w14:textId="77777777" w:rsidR="00092DA2" w:rsidRPr="00A41422" w:rsidRDefault="00092DA2" w:rsidP="00A41422"/>
    <w:sectPr w:rsidR="00092DA2" w:rsidRPr="00A41422" w:rsidSect="00620EBA">
      <w:footerReference w:type="default" r:id="rId26"/>
      <w:type w:val="continuous"/>
      <w:pgSz w:w="11906" w:h="16838"/>
      <w:pgMar w:top="720" w:right="720"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49F0BEC" w14:textId="77777777" w:rsidR="00AE3E36" w:rsidRDefault="00AE3E36" w:rsidP="009314F8">
      <w:r>
        <w:separator/>
      </w:r>
    </w:p>
  </w:endnote>
  <w:endnote w:type="continuationSeparator" w:id="0">
    <w:p w14:paraId="355970DE" w14:textId="77777777" w:rsidR="00AE3E36" w:rsidRDefault="00AE3E36" w:rsidP="009314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83133033"/>
      <w:docPartObj>
        <w:docPartGallery w:val="Page Numbers (Bottom of Page)"/>
        <w:docPartUnique/>
      </w:docPartObj>
    </w:sdtPr>
    <w:sdtContent>
      <w:p w14:paraId="255BB7A9" w14:textId="6FD85759" w:rsidR="00D52F8D" w:rsidRDefault="00A41422" w:rsidP="00105696">
        <w:pPr>
          <w:pStyle w:val="Pieddepage"/>
          <w:jc w:val="center"/>
        </w:pPr>
        <w:r>
          <w:t xml:space="preserve">                       </w:t>
        </w:r>
        <w:r w:rsidR="00D52F8D" w:rsidRPr="00A41422">
          <w:rPr>
            <w:sz w:val="20"/>
            <w:szCs w:val="20"/>
          </w:rPr>
          <w:t xml:space="preserve">Collection Porte-Parole - Module </w:t>
        </w:r>
        <w:r w:rsidR="00455508" w:rsidRPr="00A41422">
          <w:rPr>
            <w:sz w:val="20"/>
            <w:szCs w:val="20"/>
          </w:rPr>
          <w:t>Rencontrer</w:t>
        </w:r>
        <w:r w:rsidR="00D52F8D" w:rsidRPr="00A41422">
          <w:rPr>
            <w:sz w:val="20"/>
            <w:szCs w:val="20"/>
          </w:rPr>
          <w:t xml:space="preserve"> - Fiche animateur enfance</w:t>
        </w:r>
        <w:r w:rsidR="00D52F8D">
          <w:t xml:space="preserve">  </w:t>
        </w:r>
        <w:r>
          <w:t xml:space="preserve">          </w:t>
        </w:r>
        <w:r w:rsidR="00D52F8D">
          <w:t xml:space="preserve"> </w:t>
        </w:r>
        <w:r>
          <w:t xml:space="preserve">          </w:t>
        </w:r>
        <w:r w:rsidR="00D52F8D">
          <w:t xml:space="preserve">                 </w:t>
        </w:r>
        <w:r w:rsidR="005F51CF">
          <w:fldChar w:fldCharType="begin"/>
        </w:r>
        <w:r w:rsidR="00997AB5">
          <w:instrText>PAGE   \* MERGEFORMAT</w:instrText>
        </w:r>
        <w:r w:rsidR="005F51CF">
          <w:fldChar w:fldCharType="separate"/>
        </w:r>
        <w:r w:rsidR="000275FB">
          <w:rPr>
            <w:noProof/>
          </w:rPr>
          <w:t>1</w:t>
        </w:r>
        <w:r w:rsidR="005F51CF">
          <w:rPr>
            <w:noProof/>
          </w:rPr>
          <w:fldChar w:fldCharType="end"/>
        </w:r>
      </w:p>
    </w:sdtContent>
  </w:sdt>
  <w:p w14:paraId="4AA1920E" w14:textId="77777777" w:rsidR="00D52F8D" w:rsidRDefault="00D52F8D">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9CE435B" w14:textId="77777777" w:rsidR="00AE3E36" w:rsidRDefault="00AE3E36" w:rsidP="009314F8">
      <w:r>
        <w:separator/>
      </w:r>
    </w:p>
  </w:footnote>
  <w:footnote w:type="continuationSeparator" w:id="0">
    <w:p w14:paraId="2CFE496E" w14:textId="77777777" w:rsidR="00AE3E36" w:rsidRDefault="00AE3E36" w:rsidP="009314F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5pt;height:11.5pt" o:bullet="t">
        <v:imagedata r:id="rId1" o:title="mso41B3"/>
      </v:shape>
    </w:pict>
  </w:numPicBullet>
  <w:abstractNum w:abstractNumId="0" w15:restartNumberingAfterBreak="0">
    <w:nsid w:val="007F2F32"/>
    <w:multiLevelType w:val="hybridMultilevel"/>
    <w:tmpl w:val="023C05DC"/>
    <w:lvl w:ilvl="0" w:tplc="A83A2298">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834FB6"/>
    <w:multiLevelType w:val="hybridMultilevel"/>
    <w:tmpl w:val="697C3140"/>
    <w:lvl w:ilvl="0" w:tplc="A83A2298">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1D33BFB"/>
    <w:multiLevelType w:val="hybridMultilevel"/>
    <w:tmpl w:val="8E0CF910"/>
    <w:lvl w:ilvl="0" w:tplc="A83A2298">
      <w:numFmt w:val="bullet"/>
      <w:lvlText w:val="-"/>
      <w:lvlJc w:val="left"/>
      <w:pPr>
        <w:ind w:left="720" w:hanging="360"/>
      </w:pPr>
      <w:rPr>
        <w:rFonts w:ascii="Times New Roman" w:eastAsia="Times New Roman" w:hAnsi="Times New Roman"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230230F"/>
    <w:multiLevelType w:val="hybridMultilevel"/>
    <w:tmpl w:val="F02C52B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7004BF1"/>
    <w:multiLevelType w:val="hybridMultilevel"/>
    <w:tmpl w:val="43B0216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34E4FDC"/>
    <w:multiLevelType w:val="hybridMultilevel"/>
    <w:tmpl w:val="A48ACB4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3A67FC9"/>
    <w:multiLevelType w:val="hybridMultilevel"/>
    <w:tmpl w:val="1020F2A4"/>
    <w:lvl w:ilvl="0" w:tplc="040C0005">
      <w:start w:val="1"/>
      <w:numFmt w:val="bullet"/>
      <w:lvlText w:val=""/>
      <w:lvlJc w:val="left"/>
      <w:pPr>
        <w:tabs>
          <w:tab w:val="num" w:pos="720"/>
        </w:tabs>
        <w:ind w:left="720" w:hanging="360"/>
      </w:pPr>
      <w:rPr>
        <w:rFonts w:ascii="Wingdings" w:hAnsi="Wingdings" w:hint="default"/>
      </w:rPr>
    </w:lvl>
    <w:lvl w:ilvl="1" w:tplc="040C0001">
      <w:start w:val="1"/>
      <w:numFmt w:val="bullet"/>
      <w:lvlText w:val=""/>
      <w:lvlJc w:val="left"/>
      <w:pPr>
        <w:tabs>
          <w:tab w:val="num" w:pos="1440"/>
        </w:tabs>
        <w:ind w:left="1440" w:hanging="360"/>
      </w:pPr>
      <w:rPr>
        <w:rFonts w:ascii="Symbol" w:hAnsi="Symbol" w:hint="default"/>
      </w:r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7" w15:restartNumberingAfterBreak="0">
    <w:nsid w:val="15EC3535"/>
    <w:multiLevelType w:val="hybridMultilevel"/>
    <w:tmpl w:val="3E9E8E86"/>
    <w:lvl w:ilvl="0" w:tplc="040C000B">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22" w:hanging="360"/>
      </w:pPr>
      <w:rPr>
        <w:rFonts w:ascii="Courier New" w:hAnsi="Courier New" w:cs="Courier New" w:hint="default"/>
      </w:rPr>
    </w:lvl>
    <w:lvl w:ilvl="2" w:tplc="040C0005" w:tentative="1">
      <w:start w:val="1"/>
      <w:numFmt w:val="bullet"/>
      <w:lvlText w:val=""/>
      <w:lvlJc w:val="left"/>
      <w:pPr>
        <w:ind w:left="2442" w:hanging="360"/>
      </w:pPr>
      <w:rPr>
        <w:rFonts w:ascii="Wingdings" w:hAnsi="Wingdings" w:hint="default"/>
      </w:rPr>
    </w:lvl>
    <w:lvl w:ilvl="3" w:tplc="040C0001" w:tentative="1">
      <w:start w:val="1"/>
      <w:numFmt w:val="bullet"/>
      <w:lvlText w:val=""/>
      <w:lvlJc w:val="left"/>
      <w:pPr>
        <w:ind w:left="3162" w:hanging="360"/>
      </w:pPr>
      <w:rPr>
        <w:rFonts w:ascii="Symbol" w:hAnsi="Symbol" w:hint="default"/>
      </w:rPr>
    </w:lvl>
    <w:lvl w:ilvl="4" w:tplc="040C0003" w:tentative="1">
      <w:start w:val="1"/>
      <w:numFmt w:val="bullet"/>
      <w:lvlText w:val="o"/>
      <w:lvlJc w:val="left"/>
      <w:pPr>
        <w:ind w:left="3882" w:hanging="360"/>
      </w:pPr>
      <w:rPr>
        <w:rFonts w:ascii="Courier New" w:hAnsi="Courier New" w:cs="Courier New" w:hint="default"/>
      </w:rPr>
    </w:lvl>
    <w:lvl w:ilvl="5" w:tplc="040C0005" w:tentative="1">
      <w:start w:val="1"/>
      <w:numFmt w:val="bullet"/>
      <w:lvlText w:val=""/>
      <w:lvlJc w:val="left"/>
      <w:pPr>
        <w:ind w:left="4602" w:hanging="360"/>
      </w:pPr>
      <w:rPr>
        <w:rFonts w:ascii="Wingdings" w:hAnsi="Wingdings" w:hint="default"/>
      </w:rPr>
    </w:lvl>
    <w:lvl w:ilvl="6" w:tplc="040C0001" w:tentative="1">
      <w:start w:val="1"/>
      <w:numFmt w:val="bullet"/>
      <w:lvlText w:val=""/>
      <w:lvlJc w:val="left"/>
      <w:pPr>
        <w:ind w:left="5322" w:hanging="360"/>
      </w:pPr>
      <w:rPr>
        <w:rFonts w:ascii="Symbol" w:hAnsi="Symbol" w:hint="default"/>
      </w:rPr>
    </w:lvl>
    <w:lvl w:ilvl="7" w:tplc="040C0003" w:tentative="1">
      <w:start w:val="1"/>
      <w:numFmt w:val="bullet"/>
      <w:lvlText w:val="o"/>
      <w:lvlJc w:val="left"/>
      <w:pPr>
        <w:ind w:left="6042" w:hanging="360"/>
      </w:pPr>
      <w:rPr>
        <w:rFonts w:ascii="Courier New" w:hAnsi="Courier New" w:cs="Courier New" w:hint="default"/>
      </w:rPr>
    </w:lvl>
    <w:lvl w:ilvl="8" w:tplc="040C0005" w:tentative="1">
      <w:start w:val="1"/>
      <w:numFmt w:val="bullet"/>
      <w:lvlText w:val=""/>
      <w:lvlJc w:val="left"/>
      <w:pPr>
        <w:ind w:left="6762" w:hanging="360"/>
      </w:pPr>
      <w:rPr>
        <w:rFonts w:ascii="Wingdings" w:hAnsi="Wingdings" w:hint="default"/>
      </w:rPr>
    </w:lvl>
  </w:abstractNum>
  <w:abstractNum w:abstractNumId="8" w15:restartNumberingAfterBreak="0">
    <w:nsid w:val="17247BEB"/>
    <w:multiLevelType w:val="hybridMultilevel"/>
    <w:tmpl w:val="EBE8B2B4"/>
    <w:lvl w:ilvl="0" w:tplc="6480E856">
      <w:start w:val="20"/>
      <w:numFmt w:val="bullet"/>
      <w:lvlText w:val="-"/>
      <w:lvlJc w:val="left"/>
      <w:pPr>
        <w:ind w:left="1080" w:hanging="360"/>
      </w:pPr>
      <w:rPr>
        <w:rFonts w:ascii="Calibri" w:eastAsiaTheme="minorHAnsi" w:hAnsi="Calibri"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9" w15:restartNumberingAfterBreak="0">
    <w:nsid w:val="1A45065B"/>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C1625A8"/>
    <w:multiLevelType w:val="hybridMultilevel"/>
    <w:tmpl w:val="D16CC556"/>
    <w:lvl w:ilvl="0" w:tplc="040C000D">
      <w:start w:val="1"/>
      <w:numFmt w:val="bullet"/>
      <w:lvlText w:val=""/>
      <w:lvlJc w:val="left"/>
      <w:pPr>
        <w:ind w:left="2771" w:hanging="360"/>
      </w:pPr>
      <w:rPr>
        <w:rFonts w:ascii="Wingdings" w:hAnsi="Wingdings" w:hint="default"/>
      </w:rPr>
    </w:lvl>
    <w:lvl w:ilvl="1" w:tplc="040C0003" w:tentative="1">
      <w:start w:val="1"/>
      <w:numFmt w:val="bullet"/>
      <w:lvlText w:val="o"/>
      <w:lvlJc w:val="left"/>
      <w:pPr>
        <w:ind w:left="3491" w:hanging="360"/>
      </w:pPr>
      <w:rPr>
        <w:rFonts w:ascii="Courier New" w:hAnsi="Courier New" w:cs="Courier New" w:hint="default"/>
      </w:rPr>
    </w:lvl>
    <w:lvl w:ilvl="2" w:tplc="040C0005" w:tentative="1">
      <w:start w:val="1"/>
      <w:numFmt w:val="bullet"/>
      <w:lvlText w:val=""/>
      <w:lvlJc w:val="left"/>
      <w:pPr>
        <w:ind w:left="4211" w:hanging="360"/>
      </w:pPr>
      <w:rPr>
        <w:rFonts w:ascii="Wingdings" w:hAnsi="Wingdings" w:hint="default"/>
      </w:rPr>
    </w:lvl>
    <w:lvl w:ilvl="3" w:tplc="040C0001" w:tentative="1">
      <w:start w:val="1"/>
      <w:numFmt w:val="bullet"/>
      <w:lvlText w:val=""/>
      <w:lvlJc w:val="left"/>
      <w:pPr>
        <w:ind w:left="4931" w:hanging="360"/>
      </w:pPr>
      <w:rPr>
        <w:rFonts w:ascii="Symbol" w:hAnsi="Symbol" w:hint="default"/>
      </w:rPr>
    </w:lvl>
    <w:lvl w:ilvl="4" w:tplc="040C0003" w:tentative="1">
      <w:start w:val="1"/>
      <w:numFmt w:val="bullet"/>
      <w:lvlText w:val="o"/>
      <w:lvlJc w:val="left"/>
      <w:pPr>
        <w:ind w:left="5651" w:hanging="360"/>
      </w:pPr>
      <w:rPr>
        <w:rFonts w:ascii="Courier New" w:hAnsi="Courier New" w:cs="Courier New" w:hint="default"/>
      </w:rPr>
    </w:lvl>
    <w:lvl w:ilvl="5" w:tplc="040C0005" w:tentative="1">
      <w:start w:val="1"/>
      <w:numFmt w:val="bullet"/>
      <w:lvlText w:val=""/>
      <w:lvlJc w:val="left"/>
      <w:pPr>
        <w:ind w:left="6371" w:hanging="360"/>
      </w:pPr>
      <w:rPr>
        <w:rFonts w:ascii="Wingdings" w:hAnsi="Wingdings" w:hint="default"/>
      </w:rPr>
    </w:lvl>
    <w:lvl w:ilvl="6" w:tplc="040C0001" w:tentative="1">
      <w:start w:val="1"/>
      <w:numFmt w:val="bullet"/>
      <w:lvlText w:val=""/>
      <w:lvlJc w:val="left"/>
      <w:pPr>
        <w:ind w:left="7091" w:hanging="360"/>
      </w:pPr>
      <w:rPr>
        <w:rFonts w:ascii="Symbol" w:hAnsi="Symbol" w:hint="default"/>
      </w:rPr>
    </w:lvl>
    <w:lvl w:ilvl="7" w:tplc="040C0003" w:tentative="1">
      <w:start w:val="1"/>
      <w:numFmt w:val="bullet"/>
      <w:lvlText w:val="o"/>
      <w:lvlJc w:val="left"/>
      <w:pPr>
        <w:ind w:left="7811" w:hanging="360"/>
      </w:pPr>
      <w:rPr>
        <w:rFonts w:ascii="Courier New" w:hAnsi="Courier New" w:cs="Courier New" w:hint="default"/>
      </w:rPr>
    </w:lvl>
    <w:lvl w:ilvl="8" w:tplc="040C0005" w:tentative="1">
      <w:start w:val="1"/>
      <w:numFmt w:val="bullet"/>
      <w:lvlText w:val=""/>
      <w:lvlJc w:val="left"/>
      <w:pPr>
        <w:ind w:left="8531" w:hanging="360"/>
      </w:pPr>
      <w:rPr>
        <w:rFonts w:ascii="Wingdings" w:hAnsi="Wingdings" w:hint="default"/>
      </w:rPr>
    </w:lvl>
  </w:abstractNum>
  <w:abstractNum w:abstractNumId="11" w15:restartNumberingAfterBreak="0">
    <w:nsid w:val="1C477E67"/>
    <w:multiLevelType w:val="hybridMultilevel"/>
    <w:tmpl w:val="0C74083E"/>
    <w:lvl w:ilvl="0" w:tplc="040C0009">
      <w:start w:val="1"/>
      <w:numFmt w:val="bullet"/>
      <w:lvlText w:val=""/>
      <w:lvlJc w:val="left"/>
      <w:pPr>
        <w:tabs>
          <w:tab w:val="num" w:pos="786"/>
        </w:tabs>
        <w:ind w:left="786" w:hanging="360"/>
      </w:pPr>
      <w:rPr>
        <w:rFonts w:ascii="Wingdings" w:hAnsi="Wingdings" w:hint="default"/>
      </w:rPr>
    </w:lvl>
    <w:lvl w:ilvl="1" w:tplc="040C0003" w:tentative="1">
      <w:start w:val="1"/>
      <w:numFmt w:val="bullet"/>
      <w:lvlText w:val="o"/>
      <w:lvlJc w:val="left"/>
      <w:pPr>
        <w:tabs>
          <w:tab w:val="num" w:pos="1506"/>
        </w:tabs>
        <w:ind w:left="1506" w:hanging="360"/>
      </w:pPr>
      <w:rPr>
        <w:rFonts w:ascii="Courier New" w:hAnsi="Courier New" w:hint="default"/>
      </w:rPr>
    </w:lvl>
    <w:lvl w:ilvl="2" w:tplc="040C0005" w:tentative="1">
      <w:start w:val="1"/>
      <w:numFmt w:val="bullet"/>
      <w:lvlText w:val=""/>
      <w:lvlJc w:val="left"/>
      <w:pPr>
        <w:tabs>
          <w:tab w:val="num" w:pos="2226"/>
        </w:tabs>
        <w:ind w:left="2226" w:hanging="360"/>
      </w:pPr>
      <w:rPr>
        <w:rFonts w:ascii="Wingdings" w:hAnsi="Wingdings" w:hint="default"/>
      </w:rPr>
    </w:lvl>
    <w:lvl w:ilvl="3" w:tplc="040C0001" w:tentative="1">
      <w:start w:val="1"/>
      <w:numFmt w:val="bullet"/>
      <w:lvlText w:val=""/>
      <w:lvlJc w:val="left"/>
      <w:pPr>
        <w:tabs>
          <w:tab w:val="num" w:pos="2946"/>
        </w:tabs>
        <w:ind w:left="2946" w:hanging="360"/>
      </w:pPr>
      <w:rPr>
        <w:rFonts w:ascii="Symbol" w:hAnsi="Symbol" w:hint="default"/>
      </w:rPr>
    </w:lvl>
    <w:lvl w:ilvl="4" w:tplc="040C0003" w:tentative="1">
      <w:start w:val="1"/>
      <w:numFmt w:val="bullet"/>
      <w:lvlText w:val="o"/>
      <w:lvlJc w:val="left"/>
      <w:pPr>
        <w:tabs>
          <w:tab w:val="num" w:pos="3666"/>
        </w:tabs>
        <w:ind w:left="3666" w:hanging="360"/>
      </w:pPr>
      <w:rPr>
        <w:rFonts w:ascii="Courier New" w:hAnsi="Courier New" w:hint="default"/>
      </w:rPr>
    </w:lvl>
    <w:lvl w:ilvl="5" w:tplc="040C0005" w:tentative="1">
      <w:start w:val="1"/>
      <w:numFmt w:val="bullet"/>
      <w:lvlText w:val=""/>
      <w:lvlJc w:val="left"/>
      <w:pPr>
        <w:tabs>
          <w:tab w:val="num" w:pos="4386"/>
        </w:tabs>
        <w:ind w:left="4386" w:hanging="360"/>
      </w:pPr>
      <w:rPr>
        <w:rFonts w:ascii="Wingdings" w:hAnsi="Wingdings" w:hint="default"/>
      </w:rPr>
    </w:lvl>
    <w:lvl w:ilvl="6" w:tplc="040C0001" w:tentative="1">
      <w:start w:val="1"/>
      <w:numFmt w:val="bullet"/>
      <w:lvlText w:val=""/>
      <w:lvlJc w:val="left"/>
      <w:pPr>
        <w:tabs>
          <w:tab w:val="num" w:pos="5106"/>
        </w:tabs>
        <w:ind w:left="5106" w:hanging="360"/>
      </w:pPr>
      <w:rPr>
        <w:rFonts w:ascii="Symbol" w:hAnsi="Symbol" w:hint="default"/>
      </w:rPr>
    </w:lvl>
    <w:lvl w:ilvl="7" w:tplc="040C0003" w:tentative="1">
      <w:start w:val="1"/>
      <w:numFmt w:val="bullet"/>
      <w:lvlText w:val="o"/>
      <w:lvlJc w:val="left"/>
      <w:pPr>
        <w:tabs>
          <w:tab w:val="num" w:pos="5826"/>
        </w:tabs>
        <w:ind w:left="5826" w:hanging="360"/>
      </w:pPr>
      <w:rPr>
        <w:rFonts w:ascii="Courier New" w:hAnsi="Courier New" w:hint="default"/>
      </w:rPr>
    </w:lvl>
    <w:lvl w:ilvl="8" w:tplc="040C0005" w:tentative="1">
      <w:start w:val="1"/>
      <w:numFmt w:val="bullet"/>
      <w:lvlText w:val=""/>
      <w:lvlJc w:val="left"/>
      <w:pPr>
        <w:tabs>
          <w:tab w:val="num" w:pos="6546"/>
        </w:tabs>
        <w:ind w:left="6546" w:hanging="360"/>
      </w:pPr>
      <w:rPr>
        <w:rFonts w:ascii="Wingdings" w:hAnsi="Wingdings" w:hint="default"/>
      </w:rPr>
    </w:lvl>
  </w:abstractNum>
  <w:abstractNum w:abstractNumId="12" w15:restartNumberingAfterBreak="0">
    <w:nsid w:val="221F40DE"/>
    <w:multiLevelType w:val="hybridMultilevel"/>
    <w:tmpl w:val="B0F4F79C"/>
    <w:lvl w:ilvl="0" w:tplc="A83A2298">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46E560B"/>
    <w:multiLevelType w:val="hybridMultilevel"/>
    <w:tmpl w:val="9EE65E2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F423853"/>
    <w:multiLevelType w:val="hybridMultilevel"/>
    <w:tmpl w:val="873C7C06"/>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FC37F3E"/>
    <w:multiLevelType w:val="hybridMultilevel"/>
    <w:tmpl w:val="86BA190E"/>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FCE2EE5"/>
    <w:multiLevelType w:val="hybridMultilevel"/>
    <w:tmpl w:val="6D70F20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FF91846"/>
    <w:multiLevelType w:val="hybridMultilevel"/>
    <w:tmpl w:val="FE220438"/>
    <w:lvl w:ilvl="0" w:tplc="9C5A93DA">
      <w:start w:val="1"/>
      <w:numFmt w:val="bullet"/>
      <w:lvlText w:val=""/>
      <w:lvlJc w:val="left"/>
      <w:pPr>
        <w:tabs>
          <w:tab w:val="num" w:pos="720"/>
        </w:tabs>
        <w:ind w:left="720" w:hanging="360"/>
      </w:pPr>
      <w:rPr>
        <w:rFonts w:ascii="Wingdings" w:hAnsi="Wingdings"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11700FD"/>
    <w:multiLevelType w:val="hybridMultilevel"/>
    <w:tmpl w:val="4C0E2408"/>
    <w:lvl w:ilvl="0" w:tplc="E91C9220">
      <w:start w:val="20"/>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77B2BF8"/>
    <w:multiLevelType w:val="hybridMultilevel"/>
    <w:tmpl w:val="0180EC16"/>
    <w:lvl w:ilvl="0" w:tplc="396AE2C2">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80F5546"/>
    <w:multiLevelType w:val="hybridMultilevel"/>
    <w:tmpl w:val="819A624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81F36D0"/>
    <w:multiLevelType w:val="hybridMultilevel"/>
    <w:tmpl w:val="B8EEF97E"/>
    <w:lvl w:ilvl="0" w:tplc="FFFFFFFF">
      <w:start w:val="1"/>
      <w:numFmt w:val="bullet"/>
      <w:lvlText w:val=""/>
      <w:lvlJc w:val="left"/>
      <w:pPr>
        <w:tabs>
          <w:tab w:val="num" w:pos="360"/>
        </w:tabs>
        <w:ind w:left="0" w:firstLine="0"/>
      </w:pPr>
      <w:rPr>
        <w:rFonts w:ascii="Wingdings" w:hAnsi="Wingdings" w:hint="default"/>
        <w:sz w:val="16"/>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87B0BA3"/>
    <w:multiLevelType w:val="hybridMultilevel"/>
    <w:tmpl w:val="8894FF7C"/>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A9476AE"/>
    <w:multiLevelType w:val="hybridMultilevel"/>
    <w:tmpl w:val="46382BFE"/>
    <w:lvl w:ilvl="0" w:tplc="C59CA36E">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D3E3E06"/>
    <w:multiLevelType w:val="hybridMultilevel"/>
    <w:tmpl w:val="6EDEB500"/>
    <w:lvl w:ilvl="0" w:tplc="A83A2298">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E450D70"/>
    <w:multiLevelType w:val="hybridMultilevel"/>
    <w:tmpl w:val="32C2A9A8"/>
    <w:lvl w:ilvl="0" w:tplc="FF5E52E2">
      <w:start w:val="1"/>
      <w:numFmt w:val="decimal"/>
      <w:lvlText w:val="%1)"/>
      <w:lvlJc w:val="left"/>
      <w:pPr>
        <w:ind w:left="360" w:hanging="360"/>
      </w:pPr>
      <w:rPr>
        <w:rFonts w:hint="default"/>
        <w:b w:val="0"/>
        <w:color w:val="00000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6" w15:restartNumberingAfterBreak="0">
    <w:nsid w:val="40B52A39"/>
    <w:multiLevelType w:val="hybridMultilevel"/>
    <w:tmpl w:val="9F1205A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84C444F"/>
    <w:multiLevelType w:val="hybridMultilevel"/>
    <w:tmpl w:val="50961BCE"/>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8" w15:restartNumberingAfterBreak="0">
    <w:nsid w:val="493363FF"/>
    <w:multiLevelType w:val="hybridMultilevel"/>
    <w:tmpl w:val="C0504DC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4A1C547B"/>
    <w:multiLevelType w:val="hybridMultilevel"/>
    <w:tmpl w:val="ECBC8EA2"/>
    <w:lvl w:ilvl="0" w:tplc="AAAE5EA2">
      <w:start w:val="20"/>
      <w:numFmt w:val="bullet"/>
      <w:lvlText w:val="-"/>
      <w:lvlJc w:val="left"/>
      <w:pPr>
        <w:tabs>
          <w:tab w:val="num" w:pos="1080"/>
        </w:tabs>
        <w:ind w:left="1080" w:hanging="360"/>
      </w:pPr>
      <w:rPr>
        <w:rFonts w:ascii="Times New Roman" w:eastAsia="Times New Roman" w:hAnsi="Times New Roman" w:cs="Times New Roman" w:hint="default"/>
      </w:rPr>
    </w:lvl>
    <w:lvl w:ilvl="1" w:tplc="040C0003" w:tentative="1">
      <w:start w:val="1"/>
      <w:numFmt w:val="bullet"/>
      <w:lvlText w:val="o"/>
      <w:lvlJc w:val="left"/>
      <w:pPr>
        <w:tabs>
          <w:tab w:val="num" w:pos="1800"/>
        </w:tabs>
        <w:ind w:left="1800" w:hanging="360"/>
      </w:pPr>
      <w:rPr>
        <w:rFonts w:ascii="Courier New" w:hAnsi="Courier New" w:cs="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cs="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cs="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4A3A644E"/>
    <w:multiLevelType w:val="hybridMultilevel"/>
    <w:tmpl w:val="9B463C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28B77BC"/>
    <w:multiLevelType w:val="hybridMultilevel"/>
    <w:tmpl w:val="95CAF8F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5553144C"/>
    <w:multiLevelType w:val="hybridMultilevel"/>
    <w:tmpl w:val="99C466AC"/>
    <w:lvl w:ilvl="0" w:tplc="396AE2C2">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7910FEF"/>
    <w:multiLevelType w:val="hybridMultilevel"/>
    <w:tmpl w:val="A6FCB8D6"/>
    <w:lvl w:ilvl="0" w:tplc="040C0009">
      <w:start w:val="1"/>
      <w:numFmt w:val="bullet"/>
      <w:lvlText w:val=""/>
      <w:lvlJc w:val="left"/>
      <w:pPr>
        <w:tabs>
          <w:tab w:val="num" w:pos="780"/>
        </w:tabs>
        <w:ind w:left="780" w:hanging="360"/>
      </w:pPr>
      <w:rPr>
        <w:rFonts w:ascii="Wingdings" w:hAnsi="Wingdings" w:hint="default"/>
      </w:rPr>
    </w:lvl>
    <w:lvl w:ilvl="1" w:tplc="040C0003" w:tentative="1">
      <w:start w:val="1"/>
      <w:numFmt w:val="bullet"/>
      <w:lvlText w:val="o"/>
      <w:lvlJc w:val="left"/>
      <w:pPr>
        <w:tabs>
          <w:tab w:val="num" w:pos="1500"/>
        </w:tabs>
        <w:ind w:left="1500" w:hanging="360"/>
      </w:pPr>
      <w:rPr>
        <w:rFonts w:ascii="Courier New" w:hAnsi="Courier New" w:cs="Courier New" w:hint="default"/>
      </w:rPr>
    </w:lvl>
    <w:lvl w:ilvl="2" w:tplc="040C0005" w:tentative="1">
      <w:start w:val="1"/>
      <w:numFmt w:val="bullet"/>
      <w:lvlText w:val=""/>
      <w:lvlJc w:val="left"/>
      <w:pPr>
        <w:tabs>
          <w:tab w:val="num" w:pos="2220"/>
        </w:tabs>
        <w:ind w:left="2220" w:hanging="360"/>
      </w:pPr>
      <w:rPr>
        <w:rFonts w:ascii="Wingdings" w:hAnsi="Wingdings" w:hint="default"/>
      </w:rPr>
    </w:lvl>
    <w:lvl w:ilvl="3" w:tplc="040C0001" w:tentative="1">
      <w:start w:val="1"/>
      <w:numFmt w:val="bullet"/>
      <w:lvlText w:val=""/>
      <w:lvlJc w:val="left"/>
      <w:pPr>
        <w:tabs>
          <w:tab w:val="num" w:pos="2940"/>
        </w:tabs>
        <w:ind w:left="2940" w:hanging="360"/>
      </w:pPr>
      <w:rPr>
        <w:rFonts w:ascii="Symbol" w:hAnsi="Symbol" w:hint="default"/>
      </w:rPr>
    </w:lvl>
    <w:lvl w:ilvl="4" w:tplc="040C0003" w:tentative="1">
      <w:start w:val="1"/>
      <w:numFmt w:val="bullet"/>
      <w:lvlText w:val="o"/>
      <w:lvlJc w:val="left"/>
      <w:pPr>
        <w:tabs>
          <w:tab w:val="num" w:pos="3660"/>
        </w:tabs>
        <w:ind w:left="3660" w:hanging="360"/>
      </w:pPr>
      <w:rPr>
        <w:rFonts w:ascii="Courier New" w:hAnsi="Courier New" w:cs="Courier New" w:hint="default"/>
      </w:rPr>
    </w:lvl>
    <w:lvl w:ilvl="5" w:tplc="040C0005" w:tentative="1">
      <w:start w:val="1"/>
      <w:numFmt w:val="bullet"/>
      <w:lvlText w:val=""/>
      <w:lvlJc w:val="left"/>
      <w:pPr>
        <w:tabs>
          <w:tab w:val="num" w:pos="4380"/>
        </w:tabs>
        <w:ind w:left="4380" w:hanging="360"/>
      </w:pPr>
      <w:rPr>
        <w:rFonts w:ascii="Wingdings" w:hAnsi="Wingdings" w:hint="default"/>
      </w:rPr>
    </w:lvl>
    <w:lvl w:ilvl="6" w:tplc="040C0001" w:tentative="1">
      <w:start w:val="1"/>
      <w:numFmt w:val="bullet"/>
      <w:lvlText w:val=""/>
      <w:lvlJc w:val="left"/>
      <w:pPr>
        <w:tabs>
          <w:tab w:val="num" w:pos="5100"/>
        </w:tabs>
        <w:ind w:left="5100" w:hanging="360"/>
      </w:pPr>
      <w:rPr>
        <w:rFonts w:ascii="Symbol" w:hAnsi="Symbol" w:hint="default"/>
      </w:rPr>
    </w:lvl>
    <w:lvl w:ilvl="7" w:tplc="040C0003" w:tentative="1">
      <w:start w:val="1"/>
      <w:numFmt w:val="bullet"/>
      <w:lvlText w:val="o"/>
      <w:lvlJc w:val="left"/>
      <w:pPr>
        <w:tabs>
          <w:tab w:val="num" w:pos="5820"/>
        </w:tabs>
        <w:ind w:left="5820" w:hanging="360"/>
      </w:pPr>
      <w:rPr>
        <w:rFonts w:ascii="Courier New" w:hAnsi="Courier New" w:cs="Courier New" w:hint="default"/>
      </w:rPr>
    </w:lvl>
    <w:lvl w:ilvl="8" w:tplc="040C0005" w:tentative="1">
      <w:start w:val="1"/>
      <w:numFmt w:val="bullet"/>
      <w:lvlText w:val=""/>
      <w:lvlJc w:val="left"/>
      <w:pPr>
        <w:tabs>
          <w:tab w:val="num" w:pos="6540"/>
        </w:tabs>
        <w:ind w:left="6540" w:hanging="360"/>
      </w:pPr>
      <w:rPr>
        <w:rFonts w:ascii="Wingdings" w:hAnsi="Wingdings" w:hint="default"/>
      </w:rPr>
    </w:lvl>
  </w:abstractNum>
  <w:abstractNum w:abstractNumId="34" w15:restartNumberingAfterBreak="0">
    <w:nsid w:val="587727C7"/>
    <w:multiLevelType w:val="hybridMultilevel"/>
    <w:tmpl w:val="85B4D03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59B827D9"/>
    <w:multiLevelType w:val="hybridMultilevel"/>
    <w:tmpl w:val="91587022"/>
    <w:lvl w:ilvl="0" w:tplc="79181980">
      <w:numFmt w:val="bullet"/>
      <w:lvlText w:val="-"/>
      <w:lvlJc w:val="left"/>
      <w:pPr>
        <w:tabs>
          <w:tab w:val="num" w:pos="720"/>
        </w:tabs>
        <w:ind w:left="720" w:hanging="360"/>
      </w:pPr>
      <w:rPr>
        <w:rFonts w:ascii="Times New Roman" w:eastAsia="Times New Roman" w:hAnsi="Times New Roman" w:cs="Times New Roman" w:hint="default"/>
        <w:color w:val="FFCC0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36" w15:restartNumberingAfterBreak="0">
    <w:nsid w:val="5F226F20"/>
    <w:multiLevelType w:val="hybridMultilevel"/>
    <w:tmpl w:val="3C6C470C"/>
    <w:lvl w:ilvl="0" w:tplc="A83A2298">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1A66640"/>
    <w:multiLevelType w:val="hybridMultilevel"/>
    <w:tmpl w:val="27CAC00A"/>
    <w:lvl w:ilvl="0" w:tplc="41640D8C">
      <w:start w:val="2"/>
      <w:numFmt w:val="bullet"/>
      <w:lvlText w:val="-"/>
      <w:lvlJc w:val="left"/>
      <w:pPr>
        <w:ind w:left="405" w:hanging="360"/>
      </w:pPr>
      <w:rPr>
        <w:rFonts w:ascii="Times New Roman" w:eastAsia="Times New Roman" w:hAnsi="Times New Roman" w:cs="Times New Roman" w:hint="default"/>
      </w:rPr>
    </w:lvl>
    <w:lvl w:ilvl="1" w:tplc="040C0003" w:tentative="1">
      <w:start w:val="1"/>
      <w:numFmt w:val="bullet"/>
      <w:lvlText w:val="o"/>
      <w:lvlJc w:val="left"/>
      <w:pPr>
        <w:ind w:left="1125" w:hanging="360"/>
      </w:pPr>
      <w:rPr>
        <w:rFonts w:ascii="Courier New" w:hAnsi="Courier New" w:cs="Courier New" w:hint="default"/>
      </w:rPr>
    </w:lvl>
    <w:lvl w:ilvl="2" w:tplc="040C0005" w:tentative="1">
      <w:start w:val="1"/>
      <w:numFmt w:val="bullet"/>
      <w:lvlText w:val=""/>
      <w:lvlJc w:val="left"/>
      <w:pPr>
        <w:ind w:left="1845" w:hanging="360"/>
      </w:pPr>
      <w:rPr>
        <w:rFonts w:ascii="Wingdings" w:hAnsi="Wingdings" w:hint="default"/>
      </w:rPr>
    </w:lvl>
    <w:lvl w:ilvl="3" w:tplc="040C0001" w:tentative="1">
      <w:start w:val="1"/>
      <w:numFmt w:val="bullet"/>
      <w:lvlText w:val=""/>
      <w:lvlJc w:val="left"/>
      <w:pPr>
        <w:ind w:left="2565" w:hanging="360"/>
      </w:pPr>
      <w:rPr>
        <w:rFonts w:ascii="Symbol" w:hAnsi="Symbol" w:hint="default"/>
      </w:rPr>
    </w:lvl>
    <w:lvl w:ilvl="4" w:tplc="040C0003" w:tentative="1">
      <w:start w:val="1"/>
      <w:numFmt w:val="bullet"/>
      <w:lvlText w:val="o"/>
      <w:lvlJc w:val="left"/>
      <w:pPr>
        <w:ind w:left="3285" w:hanging="360"/>
      </w:pPr>
      <w:rPr>
        <w:rFonts w:ascii="Courier New" w:hAnsi="Courier New" w:cs="Courier New" w:hint="default"/>
      </w:rPr>
    </w:lvl>
    <w:lvl w:ilvl="5" w:tplc="040C0005" w:tentative="1">
      <w:start w:val="1"/>
      <w:numFmt w:val="bullet"/>
      <w:lvlText w:val=""/>
      <w:lvlJc w:val="left"/>
      <w:pPr>
        <w:ind w:left="4005" w:hanging="360"/>
      </w:pPr>
      <w:rPr>
        <w:rFonts w:ascii="Wingdings" w:hAnsi="Wingdings" w:hint="default"/>
      </w:rPr>
    </w:lvl>
    <w:lvl w:ilvl="6" w:tplc="040C0001" w:tentative="1">
      <w:start w:val="1"/>
      <w:numFmt w:val="bullet"/>
      <w:lvlText w:val=""/>
      <w:lvlJc w:val="left"/>
      <w:pPr>
        <w:ind w:left="4725" w:hanging="360"/>
      </w:pPr>
      <w:rPr>
        <w:rFonts w:ascii="Symbol" w:hAnsi="Symbol" w:hint="default"/>
      </w:rPr>
    </w:lvl>
    <w:lvl w:ilvl="7" w:tplc="040C0003" w:tentative="1">
      <w:start w:val="1"/>
      <w:numFmt w:val="bullet"/>
      <w:lvlText w:val="o"/>
      <w:lvlJc w:val="left"/>
      <w:pPr>
        <w:ind w:left="5445" w:hanging="360"/>
      </w:pPr>
      <w:rPr>
        <w:rFonts w:ascii="Courier New" w:hAnsi="Courier New" w:cs="Courier New" w:hint="default"/>
      </w:rPr>
    </w:lvl>
    <w:lvl w:ilvl="8" w:tplc="040C0005" w:tentative="1">
      <w:start w:val="1"/>
      <w:numFmt w:val="bullet"/>
      <w:lvlText w:val=""/>
      <w:lvlJc w:val="left"/>
      <w:pPr>
        <w:ind w:left="6165" w:hanging="360"/>
      </w:pPr>
      <w:rPr>
        <w:rFonts w:ascii="Wingdings" w:hAnsi="Wingdings" w:hint="default"/>
      </w:rPr>
    </w:lvl>
  </w:abstractNum>
  <w:abstractNum w:abstractNumId="38" w15:restartNumberingAfterBreak="0">
    <w:nsid w:val="63824444"/>
    <w:multiLevelType w:val="hybridMultilevel"/>
    <w:tmpl w:val="2890A29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5F64CBB"/>
    <w:multiLevelType w:val="hybridMultilevel"/>
    <w:tmpl w:val="5394C46E"/>
    <w:lvl w:ilvl="0" w:tplc="A254050E">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77A7DEE"/>
    <w:multiLevelType w:val="hybridMultilevel"/>
    <w:tmpl w:val="B5C02640"/>
    <w:lvl w:ilvl="0" w:tplc="040C0001">
      <w:start w:val="1"/>
      <w:numFmt w:val="bullet"/>
      <w:lvlText w:val=""/>
      <w:lvlJc w:val="left"/>
      <w:pPr>
        <w:ind w:left="607" w:hanging="360"/>
      </w:pPr>
      <w:rPr>
        <w:rFonts w:ascii="Symbol" w:hAnsi="Symbol" w:hint="default"/>
      </w:rPr>
    </w:lvl>
    <w:lvl w:ilvl="1" w:tplc="040C0003" w:tentative="1">
      <w:start w:val="1"/>
      <w:numFmt w:val="bullet"/>
      <w:lvlText w:val="o"/>
      <w:lvlJc w:val="left"/>
      <w:pPr>
        <w:ind w:left="1327" w:hanging="360"/>
      </w:pPr>
      <w:rPr>
        <w:rFonts w:ascii="Courier New" w:hAnsi="Courier New" w:cs="Courier New" w:hint="default"/>
      </w:rPr>
    </w:lvl>
    <w:lvl w:ilvl="2" w:tplc="040C0005" w:tentative="1">
      <w:start w:val="1"/>
      <w:numFmt w:val="bullet"/>
      <w:lvlText w:val=""/>
      <w:lvlJc w:val="left"/>
      <w:pPr>
        <w:ind w:left="2047" w:hanging="360"/>
      </w:pPr>
      <w:rPr>
        <w:rFonts w:ascii="Wingdings" w:hAnsi="Wingdings" w:hint="default"/>
      </w:rPr>
    </w:lvl>
    <w:lvl w:ilvl="3" w:tplc="040C0001" w:tentative="1">
      <w:start w:val="1"/>
      <w:numFmt w:val="bullet"/>
      <w:lvlText w:val=""/>
      <w:lvlJc w:val="left"/>
      <w:pPr>
        <w:ind w:left="2767" w:hanging="360"/>
      </w:pPr>
      <w:rPr>
        <w:rFonts w:ascii="Symbol" w:hAnsi="Symbol" w:hint="default"/>
      </w:rPr>
    </w:lvl>
    <w:lvl w:ilvl="4" w:tplc="040C0003" w:tentative="1">
      <w:start w:val="1"/>
      <w:numFmt w:val="bullet"/>
      <w:lvlText w:val="o"/>
      <w:lvlJc w:val="left"/>
      <w:pPr>
        <w:ind w:left="3487" w:hanging="360"/>
      </w:pPr>
      <w:rPr>
        <w:rFonts w:ascii="Courier New" w:hAnsi="Courier New" w:cs="Courier New" w:hint="default"/>
      </w:rPr>
    </w:lvl>
    <w:lvl w:ilvl="5" w:tplc="040C0005" w:tentative="1">
      <w:start w:val="1"/>
      <w:numFmt w:val="bullet"/>
      <w:lvlText w:val=""/>
      <w:lvlJc w:val="left"/>
      <w:pPr>
        <w:ind w:left="4207" w:hanging="360"/>
      </w:pPr>
      <w:rPr>
        <w:rFonts w:ascii="Wingdings" w:hAnsi="Wingdings" w:hint="default"/>
      </w:rPr>
    </w:lvl>
    <w:lvl w:ilvl="6" w:tplc="040C0001" w:tentative="1">
      <w:start w:val="1"/>
      <w:numFmt w:val="bullet"/>
      <w:lvlText w:val=""/>
      <w:lvlJc w:val="left"/>
      <w:pPr>
        <w:ind w:left="4927" w:hanging="360"/>
      </w:pPr>
      <w:rPr>
        <w:rFonts w:ascii="Symbol" w:hAnsi="Symbol" w:hint="default"/>
      </w:rPr>
    </w:lvl>
    <w:lvl w:ilvl="7" w:tplc="040C0003" w:tentative="1">
      <w:start w:val="1"/>
      <w:numFmt w:val="bullet"/>
      <w:lvlText w:val="o"/>
      <w:lvlJc w:val="left"/>
      <w:pPr>
        <w:ind w:left="5647" w:hanging="360"/>
      </w:pPr>
      <w:rPr>
        <w:rFonts w:ascii="Courier New" w:hAnsi="Courier New" w:cs="Courier New" w:hint="default"/>
      </w:rPr>
    </w:lvl>
    <w:lvl w:ilvl="8" w:tplc="040C0005" w:tentative="1">
      <w:start w:val="1"/>
      <w:numFmt w:val="bullet"/>
      <w:lvlText w:val=""/>
      <w:lvlJc w:val="left"/>
      <w:pPr>
        <w:ind w:left="6367" w:hanging="360"/>
      </w:pPr>
      <w:rPr>
        <w:rFonts w:ascii="Wingdings" w:hAnsi="Wingdings" w:hint="default"/>
      </w:rPr>
    </w:lvl>
  </w:abstractNum>
  <w:abstractNum w:abstractNumId="41" w15:restartNumberingAfterBreak="0">
    <w:nsid w:val="712D0A14"/>
    <w:multiLevelType w:val="hybridMultilevel"/>
    <w:tmpl w:val="1616A91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46340C0"/>
    <w:multiLevelType w:val="hybridMultilevel"/>
    <w:tmpl w:val="812629C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7AC05A43"/>
    <w:multiLevelType w:val="hybridMultilevel"/>
    <w:tmpl w:val="7214092E"/>
    <w:lvl w:ilvl="0" w:tplc="040C0005">
      <w:start w:val="1"/>
      <w:numFmt w:val="bullet"/>
      <w:lvlText w:val=""/>
      <w:lvlJc w:val="left"/>
      <w:pPr>
        <w:tabs>
          <w:tab w:val="num" w:pos="720"/>
        </w:tabs>
        <w:ind w:left="720" w:hanging="360"/>
      </w:pPr>
      <w:rPr>
        <w:rFonts w:ascii="Wingdings" w:hAnsi="Wingdings" w:hint="default"/>
      </w:rPr>
    </w:lvl>
    <w:lvl w:ilvl="1" w:tplc="040C0001">
      <w:start w:val="1"/>
      <w:numFmt w:val="bullet"/>
      <w:lvlText w:val=""/>
      <w:lvlJc w:val="left"/>
      <w:pPr>
        <w:tabs>
          <w:tab w:val="num" w:pos="1440"/>
        </w:tabs>
        <w:ind w:left="1440" w:hanging="360"/>
      </w:pPr>
      <w:rPr>
        <w:rFonts w:ascii="Symbol" w:hAnsi="Symbol" w:hint="default"/>
      </w:r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44" w15:restartNumberingAfterBreak="0">
    <w:nsid w:val="7AD769CE"/>
    <w:multiLevelType w:val="hybridMultilevel"/>
    <w:tmpl w:val="6F0C8654"/>
    <w:lvl w:ilvl="0" w:tplc="040C0011">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5" w15:restartNumberingAfterBreak="0">
    <w:nsid w:val="7C192460"/>
    <w:multiLevelType w:val="hybridMultilevel"/>
    <w:tmpl w:val="78640048"/>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CC0354B"/>
    <w:multiLevelType w:val="hybridMultilevel"/>
    <w:tmpl w:val="498628AE"/>
    <w:lvl w:ilvl="0" w:tplc="1700DF8A">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E6B2170"/>
    <w:multiLevelType w:val="singleLevel"/>
    <w:tmpl w:val="31C4BD86"/>
    <w:lvl w:ilvl="0">
      <w:start w:val="1"/>
      <w:numFmt w:val="bullet"/>
      <w:lvlText w:val=""/>
      <w:lvlJc w:val="left"/>
      <w:pPr>
        <w:tabs>
          <w:tab w:val="num" w:pos="360"/>
        </w:tabs>
        <w:ind w:left="0" w:firstLine="0"/>
      </w:pPr>
      <w:rPr>
        <w:rFonts w:ascii="Wingdings" w:hAnsi="Wingdings" w:hint="default"/>
        <w:sz w:val="16"/>
      </w:rPr>
    </w:lvl>
  </w:abstractNum>
  <w:num w:numId="1" w16cid:durableId="866716336">
    <w:abstractNumId w:val="41"/>
  </w:num>
  <w:num w:numId="2" w16cid:durableId="1568684308">
    <w:abstractNumId w:val="4"/>
  </w:num>
  <w:num w:numId="3" w16cid:durableId="1335113091">
    <w:abstractNumId w:val="26"/>
  </w:num>
  <w:num w:numId="4" w16cid:durableId="412122837">
    <w:abstractNumId w:val="34"/>
  </w:num>
  <w:num w:numId="5" w16cid:durableId="415371193">
    <w:abstractNumId w:val="47"/>
  </w:num>
  <w:num w:numId="6" w16cid:durableId="12537124">
    <w:abstractNumId w:val="10"/>
  </w:num>
  <w:num w:numId="7" w16cid:durableId="934940764">
    <w:abstractNumId w:val="28"/>
  </w:num>
  <w:num w:numId="8" w16cid:durableId="2138790970">
    <w:abstractNumId w:val="3"/>
  </w:num>
  <w:num w:numId="9" w16cid:durableId="602222608">
    <w:abstractNumId w:val="38"/>
  </w:num>
  <w:num w:numId="10" w16cid:durableId="862599711">
    <w:abstractNumId w:val="40"/>
  </w:num>
  <w:num w:numId="11" w16cid:durableId="2100985015">
    <w:abstractNumId w:val="30"/>
  </w:num>
  <w:num w:numId="12" w16cid:durableId="832450481">
    <w:abstractNumId w:val="27"/>
  </w:num>
  <w:num w:numId="13" w16cid:durableId="750278880">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87802725">
    <w:abstractNumId w:val="2"/>
  </w:num>
  <w:num w:numId="15" w16cid:durableId="1830513982">
    <w:abstractNumId w:val="4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054231933">
    <w:abstractNumId w:val="36"/>
  </w:num>
  <w:num w:numId="17" w16cid:durableId="1685283199">
    <w:abstractNumId w:val="24"/>
  </w:num>
  <w:num w:numId="18" w16cid:durableId="1009984802">
    <w:abstractNumId w:val="17"/>
  </w:num>
  <w:num w:numId="19" w16cid:durableId="796215372">
    <w:abstractNumId w:val="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392843873">
    <w:abstractNumId w:val="13"/>
  </w:num>
  <w:num w:numId="21" w16cid:durableId="535042669">
    <w:abstractNumId w:val="1"/>
  </w:num>
  <w:num w:numId="22" w16cid:durableId="88888232">
    <w:abstractNumId w:val="9"/>
  </w:num>
  <w:num w:numId="23" w16cid:durableId="1248224888">
    <w:abstractNumId w:val="12"/>
  </w:num>
  <w:num w:numId="24" w16cid:durableId="667251345">
    <w:abstractNumId w:val="0"/>
  </w:num>
  <w:num w:numId="25" w16cid:durableId="1297250662">
    <w:abstractNumId w:val="25"/>
  </w:num>
  <w:num w:numId="26" w16cid:durableId="256987292">
    <w:abstractNumId w:val="15"/>
  </w:num>
  <w:num w:numId="27" w16cid:durableId="323902636">
    <w:abstractNumId w:val="29"/>
  </w:num>
  <w:num w:numId="28" w16cid:durableId="2003043300">
    <w:abstractNumId w:val="39"/>
  </w:num>
  <w:num w:numId="29" w16cid:durableId="1137337548">
    <w:abstractNumId w:val="33"/>
  </w:num>
  <w:num w:numId="30" w16cid:durableId="36660961">
    <w:abstractNumId w:val="11"/>
  </w:num>
  <w:num w:numId="31" w16cid:durableId="1950358782">
    <w:abstractNumId w:val="46"/>
  </w:num>
  <w:num w:numId="32" w16cid:durableId="464660972">
    <w:abstractNumId w:val="19"/>
  </w:num>
  <w:num w:numId="33" w16cid:durableId="437798299">
    <w:abstractNumId w:val="44"/>
  </w:num>
  <w:num w:numId="34" w16cid:durableId="1921867923">
    <w:abstractNumId w:val="8"/>
  </w:num>
  <w:num w:numId="35" w16cid:durableId="1714427987">
    <w:abstractNumId w:val="31"/>
  </w:num>
  <w:num w:numId="36" w16cid:durableId="527067903">
    <w:abstractNumId w:val="18"/>
  </w:num>
  <w:num w:numId="37" w16cid:durableId="1389382423">
    <w:abstractNumId w:val="14"/>
  </w:num>
  <w:num w:numId="38" w16cid:durableId="919605261">
    <w:abstractNumId w:val="45"/>
  </w:num>
  <w:num w:numId="39" w16cid:durableId="1013532055">
    <w:abstractNumId w:val="20"/>
  </w:num>
  <w:num w:numId="40" w16cid:durableId="1562473791">
    <w:abstractNumId w:val="7"/>
  </w:num>
  <w:num w:numId="41" w16cid:durableId="609944117">
    <w:abstractNumId w:val="21"/>
  </w:num>
  <w:num w:numId="42" w16cid:durableId="455296076">
    <w:abstractNumId w:val="37"/>
  </w:num>
  <w:num w:numId="43" w16cid:durableId="1985037720">
    <w:abstractNumId w:val="42"/>
  </w:num>
  <w:num w:numId="44" w16cid:durableId="1889341331">
    <w:abstractNumId w:val="16"/>
  </w:num>
  <w:num w:numId="45" w16cid:durableId="299268973">
    <w:abstractNumId w:val="32"/>
  </w:num>
  <w:num w:numId="46" w16cid:durableId="2053384994">
    <w:abstractNumId w:val="22"/>
  </w:num>
  <w:num w:numId="47" w16cid:durableId="1752387568">
    <w:abstractNumId w:val="23"/>
  </w:num>
  <w:num w:numId="48" w16cid:durableId="103418954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val="bestFit" w:percent="228"/>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7CA2"/>
    <w:rsid w:val="000012AC"/>
    <w:rsid w:val="00005C45"/>
    <w:rsid w:val="00012CE6"/>
    <w:rsid w:val="00013B6E"/>
    <w:rsid w:val="000140F0"/>
    <w:rsid w:val="000150FC"/>
    <w:rsid w:val="00015D1F"/>
    <w:rsid w:val="00016AE9"/>
    <w:rsid w:val="00016B1E"/>
    <w:rsid w:val="00020275"/>
    <w:rsid w:val="000242A5"/>
    <w:rsid w:val="000275FB"/>
    <w:rsid w:val="00030147"/>
    <w:rsid w:val="000335DE"/>
    <w:rsid w:val="00040B52"/>
    <w:rsid w:val="00042034"/>
    <w:rsid w:val="000445C6"/>
    <w:rsid w:val="00046F37"/>
    <w:rsid w:val="00050BF6"/>
    <w:rsid w:val="00052C5C"/>
    <w:rsid w:val="000559C2"/>
    <w:rsid w:val="00055D1C"/>
    <w:rsid w:val="000600FC"/>
    <w:rsid w:val="0006137E"/>
    <w:rsid w:val="00062C13"/>
    <w:rsid w:val="00062C9F"/>
    <w:rsid w:val="0006300A"/>
    <w:rsid w:val="000640A7"/>
    <w:rsid w:val="00067347"/>
    <w:rsid w:val="000679D7"/>
    <w:rsid w:val="00071E07"/>
    <w:rsid w:val="00072C41"/>
    <w:rsid w:val="00074960"/>
    <w:rsid w:val="00075637"/>
    <w:rsid w:val="0007598F"/>
    <w:rsid w:val="000762CF"/>
    <w:rsid w:val="00077B58"/>
    <w:rsid w:val="00082D47"/>
    <w:rsid w:val="00083AF7"/>
    <w:rsid w:val="0008443D"/>
    <w:rsid w:val="00085325"/>
    <w:rsid w:val="00092C71"/>
    <w:rsid w:val="00092DA2"/>
    <w:rsid w:val="00092ED6"/>
    <w:rsid w:val="000932BE"/>
    <w:rsid w:val="00095421"/>
    <w:rsid w:val="00096583"/>
    <w:rsid w:val="00097573"/>
    <w:rsid w:val="000978F5"/>
    <w:rsid w:val="000A091F"/>
    <w:rsid w:val="000A28A0"/>
    <w:rsid w:val="000A3608"/>
    <w:rsid w:val="000A4295"/>
    <w:rsid w:val="000A60DF"/>
    <w:rsid w:val="000A6DB5"/>
    <w:rsid w:val="000A6F48"/>
    <w:rsid w:val="000A7058"/>
    <w:rsid w:val="000A7385"/>
    <w:rsid w:val="000B0062"/>
    <w:rsid w:val="000B0400"/>
    <w:rsid w:val="000B32C8"/>
    <w:rsid w:val="000B46C2"/>
    <w:rsid w:val="000B4965"/>
    <w:rsid w:val="000B58FD"/>
    <w:rsid w:val="000B6EAA"/>
    <w:rsid w:val="000C1480"/>
    <w:rsid w:val="000C1DFD"/>
    <w:rsid w:val="000C3A90"/>
    <w:rsid w:val="000C437F"/>
    <w:rsid w:val="000C4F1B"/>
    <w:rsid w:val="000C7B41"/>
    <w:rsid w:val="000D225F"/>
    <w:rsid w:val="000D2989"/>
    <w:rsid w:val="000D3A46"/>
    <w:rsid w:val="000D4A89"/>
    <w:rsid w:val="000D6C1F"/>
    <w:rsid w:val="000D7108"/>
    <w:rsid w:val="000E058B"/>
    <w:rsid w:val="000E06B4"/>
    <w:rsid w:val="000E0795"/>
    <w:rsid w:val="000E0FE1"/>
    <w:rsid w:val="000E1EE7"/>
    <w:rsid w:val="000E5C05"/>
    <w:rsid w:val="000E60A3"/>
    <w:rsid w:val="000F1884"/>
    <w:rsid w:val="000F3323"/>
    <w:rsid w:val="000F75FA"/>
    <w:rsid w:val="000F79AE"/>
    <w:rsid w:val="001026B0"/>
    <w:rsid w:val="00105696"/>
    <w:rsid w:val="0010655F"/>
    <w:rsid w:val="001076AB"/>
    <w:rsid w:val="00110230"/>
    <w:rsid w:val="001121C4"/>
    <w:rsid w:val="001133C5"/>
    <w:rsid w:val="00114FD1"/>
    <w:rsid w:val="00115F52"/>
    <w:rsid w:val="0012067D"/>
    <w:rsid w:val="00121987"/>
    <w:rsid w:val="00122D7A"/>
    <w:rsid w:val="00124F16"/>
    <w:rsid w:val="00125631"/>
    <w:rsid w:val="001259C9"/>
    <w:rsid w:val="0012699B"/>
    <w:rsid w:val="00126FE0"/>
    <w:rsid w:val="00127B90"/>
    <w:rsid w:val="0013093F"/>
    <w:rsid w:val="001334F8"/>
    <w:rsid w:val="00133A5F"/>
    <w:rsid w:val="00135189"/>
    <w:rsid w:val="00140831"/>
    <w:rsid w:val="0014322E"/>
    <w:rsid w:val="00144D87"/>
    <w:rsid w:val="00147164"/>
    <w:rsid w:val="00147796"/>
    <w:rsid w:val="00150D6F"/>
    <w:rsid w:val="00151CA8"/>
    <w:rsid w:val="00151FD8"/>
    <w:rsid w:val="001521BF"/>
    <w:rsid w:val="0015282E"/>
    <w:rsid w:val="0015436E"/>
    <w:rsid w:val="00155828"/>
    <w:rsid w:val="00157133"/>
    <w:rsid w:val="00157CA2"/>
    <w:rsid w:val="00164497"/>
    <w:rsid w:val="0016587C"/>
    <w:rsid w:val="00167C1B"/>
    <w:rsid w:val="00180787"/>
    <w:rsid w:val="00180B95"/>
    <w:rsid w:val="00181E1F"/>
    <w:rsid w:val="00184D1E"/>
    <w:rsid w:val="00187A5C"/>
    <w:rsid w:val="00195320"/>
    <w:rsid w:val="0019670D"/>
    <w:rsid w:val="001A71F2"/>
    <w:rsid w:val="001A73D6"/>
    <w:rsid w:val="001A7784"/>
    <w:rsid w:val="001B3880"/>
    <w:rsid w:val="001B3B6E"/>
    <w:rsid w:val="001C21BA"/>
    <w:rsid w:val="001C224E"/>
    <w:rsid w:val="001C393E"/>
    <w:rsid w:val="001C44BA"/>
    <w:rsid w:val="001C7CFA"/>
    <w:rsid w:val="001D199E"/>
    <w:rsid w:val="001D263F"/>
    <w:rsid w:val="001D3E49"/>
    <w:rsid w:val="001D3FF4"/>
    <w:rsid w:val="001D6749"/>
    <w:rsid w:val="001E2D3E"/>
    <w:rsid w:val="001E4691"/>
    <w:rsid w:val="001E7E08"/>
    <w:rsid w:val="001F5D58"/>
    <w:rsid w:val="001F7093"/>
    <w:rsid w:val="001F7633"/>
    <w:rsid w:val="0020424A"/>
    <w:rsid w:val="00207A77"/>
    <w:rsid w:val="00207ADD"/>
    <w:rsid w:val="00211E28"/>
    <w:rsid w:val="00212824"/>
    <w:rsid w:val="00213363"/>
    <w:rsid w:val="00214A3E"/>
    <w:rsid w:val="00216A11"/>
    <w:rsid w:val="002207AB"/>
    <w:rsid w:val="00222605"/>
    <w:rsid w:val="00225A42"/>
    <w:rsid w:val="002262C9"/>
    <w:rsid w:val="0023497C"/>
    <w:rsid w:val="00234CCB"/>
    <w:rsid w:val="00235B26"/>
    <w:rsid w:val="00236D8F"/>
    <w:rsid w:val="002423CC"/>
    <w:rsid w:val="00244193"/>
    <w:rsid w:val="00246D98"/>
    <w:rsid w:val="002472CC"/>
    <w:rsid w:val="00247480"/>
    <w:rsid w:val="002474A1"/>
    <w:rsid w:val="00250FB2"/>
    <w:rsid w:val="00251126"/>
    <w:rsid w:val="00255B57"/>
    <w:rsid w:val="00255FBA"/>
    <w:rsid w:val="00260379"/>
    <w:rsid w:val="002621AE"/>
    <w:rsid w:val="002629F5"/>
    <w:rsid w:val="00262D84"/>
    <w:rsid w:val="00265027"/>
    <w:rsid w:val="00265A79"/>
    <w:rsid w:val="002669CD"/>
    <w:rsid w:val="00267110"/>
    <w:rsid w:val="00267676"/>
    <w:rsid w:val="0027163B"/>
    <w:rsid w:val="0027222F"/>
    <w:rsid w:val="002744BF"/>
    <w:rsid w:val="00274905"/>
    <w:rsid w:val="0027574E"/>
    <w:rsid w:val="002759CD"/>
    <w:rsid w:val="00276D3E"/>
    <w:rsid w:val="00277617"/>
    <w:rsid w:val="002807AF"/>
    <w:rsid w:val="00284CE0"/>
    <w:rsid w:val="00285396"/>
    <w:rsid w:val="00286852"/>
    <w:rsid w:val="002918DB"/>
    <w:rsid w:val="00291D2E"/>
    <w:rsid w:val="0029256C"/>
    <w:rsid w:val="0029257F"/>
    <w:rsid w:val="00294FF4"/>
    <w:rsid w:val="00297CEF"/>
    <w:rsid w:val="002A0605"/>
    <w:rsid w:val="002A32D9"/>
    <w:rsid w:val="002A69AB"/>
    <w:rsid w:val="002A7E5F"/>
    <w:rsid w:val="002B5DC8"/>
    <w:rsid w:val="002B6662"/>
    <w:rsid w:val="002B6826"/>
    <w:rsid w:val="002C0B17"/>
    <w:rsid w:val="002C53E4"/>
    <w:rsid w:val="002C76AF"/>
    <w:rsid w:val="002D128D"/>
    <w:rsid w:val="002D360B"/>
    <w:rsid w:val="002D396B"/>
    <w:rsid w:val="002D50D3"/>
    <w:rsid w:val="002E1EF5"/>
    <w:rsid w:val="002E33C5"/>
    <w:rsid w:val="002E3428"/>
    <w:rsid w:val="002E5E8B"/>
    <w:rsid w:val="002E72F1"/>
    <w:rsid w:val="002F22E1"/>
    <w:rsid w:val="002F28BE"/>
    <w:rsid w:val="002F4AC0"/>
    <w:rsid w:val="002F5FBA"/>
    <w:rsid w:val="003067DB"/>
    <w:rsid w:val="0031114F"/>
    <w:rsid w:val="0031425E"/>
    <w:rsid w:val="003206AB"/>
    <w:rsid w:val="0032148D"/>
    <w:rsid w:val="003241C7"/>
    <w:rsid w:val="0032544B"/>
    <w:rsid w:val="00330C6E"/>
    <w:rsid w:val="00343B5F"/>
    <w:rsid w:val="00345A8C"/>
    <w:rsid w:val="00347A69"/>
    <w:rsid w:val="00347EB8"/>
    <w:rsid w:val="00352C5C"/>
    <w:rsid w:val="003537FB"/>
    <w:rsid w:val="003628E4"/>
    <w:rsid w:val="003640A6"/>
    <w:rsid w:val="00367576"/>
    <w:rsid w:val="003675EF"/>
    <w:rsid w:val="0037199F"/>
    <w:rsid w:val="00373496"/>
    <w:rsid w:val="003745EE"/>
    <w:rsid w:val="0038050D"/>
    <w:rsid w:val="0038153A"/>
    <w:rsid w:val="00385748"/>
    <w:rsid w:val="003873E4"/>
    <w:rsid w:val="0038764A"/>
    <w:rsid w:val="003900C0"/>
    <w:rsid w:val="00391BCA"/>
    <w:rsid w:val="00397FBA"/>
    <w:rsid w:val="003A1203"/>
    <w:rsid w:val="003A243C"/>
    <w:rsid w:val="003A5D49"/>
    <w:rsid w:val="003B3F0B"/>
    <w:rsid w:val="003B6BBA"/>
    <w:rsid w:val="003B7FE9"/>
    <w:rsid w:val="003C09BC"/>
    <w:rsid w:val="003C1827"/>
    <w:rsid w:val="003C1DFC"/>
    <w:rsid w:val="003C6351"/>
    <w:rsid w:val="003D1C5F"/>
    <w:rsid w:val="003D1DD0"/>
    <w:rsid w:val="003D5161"/>
    <w:rsid w:val="003E30A3"/>
    <w:rsid w:val="003E3E93"/>
    <w:rsid w:val="003E4A45"/>
    <w:rsid w:val="003E5236"/>
    <w:rsid w:val="003E6184"/>
    <w:rsid w:val="003E6966"/>
    <w:rsid w:val="003F0084"/>
    <w:rsid w:val="003F42DE"/>
    <w:rsid w:val="003F7F81"/>
    <w:rsid w:val="00402190"/>
    <w:rsid w:val="0040428D"/>
    <w:rsid w:val="00415265"/>
    <w:rsid w:val="00416834"/>
    <w:rsid w:val="0041756B"/>
    <w:rsid w:val="004212C6"/>
    <w:rsid w:val="004220CB"/>
    <w:rsid w:val="00424A7A"/>
    <w:rsid w:val="00424ED8"/>
    <w:rsid w:val="00425D84"/>
    <w:rsid w:val="00427B60"/>
    <w:rsid w:val="00427F00"/>
    <w:rsid w:val="00432B52"/>
    <w:rsid w:val="00432CC5"/>
    <w:rsid w:val="00432E46"/>
    <w:rsid w:val="004351A7"/>
    <w:rsid w:val="00436487"/>
    <w:rsid w:val="004448A2"/>
    <w:rsid w:val="00444A94"/>
    <w:rsid w:val="00454E8A"/>
    <w:rsid w:val="0045530E"/>
    <w:rsid w:val="00455508"/>
    <w:rsid w:val="00456A21"/>
    <w:rsid w:val="004644FA"/>
    <w:rsid w:val="0047037A"/>
    <w:rsid w:val="00473F0D"/>
    <w:rsid w:val="00475972"/>
    <w:rsid w:val="00475BA1"/>
    <w:rsid w:val="00475FCF"/>
    <w:rsid w:val="00477D9F"/>
    <w:rsid w:val="00480805"/>
    <w:rsid w:val="00482C95"/>
    <w:rsid w:val="00484555"/>
    <w:rsid w:val="004865C3"/>
    <w:rsid w:val="00491128"/>
    <w:rsid w:val="00491D75"/>
    <w:rsid w:val="004925B1"/>
    <w:rsid w:val="00493B27"/>
    <w:rsid w:val="004A1356"/>
    <w:rsid w:val="004A25C2"/>
    <w:rsid w:val="004A28D4"/>
    <w:rsid w:val="004A3A91"/>
    <w:rsid w:val="004B1F97"/>
    <w:rsid w:val="004B2290"/>
    <w:rsid w:val="004B3BB3"/>
    <w:rsid w:val="004B45B8"/>
    <w:rsid w:val="004B697D"/>
    <w:rsid w:val="004B7344"/>
    <w:rsid w:val="004C01C4"/>
    <w:rsid w:val="004C030D"/>
    <w:rsid w:val="004C0ACF"/>
    <w:rsid w:val="004C1068"/>
    <w:rsid w:val="004C2A97"/>
    <w:rsid w:val="004C4433"/>
    <w:rsid w:val="004C6D37"/>
    <w:rsid w:val="004D020B"/>
    <w:rsid w:val="004D1118"/>
    <w:rsid w:val="004D27F0"/>
    <w:rsid w:val="004D33C4"/>
    <w:rsid w:val="004D4E7C"/>
    <w:rsid w:val="004E184D"/>
    <w:rsid w:val="004E60D4"/>
    <w:rsid w:val="004E7AAC"/>
    <w:rsid w:val="004E7D9E"/>
    <w:rsid w:val="004F19C4"/>
    <w:rsid w:val="004F3252"/>
    <w:rsid w:val="00506435"/>
    <w:rsid w:val="005128F4"/>
    <w:rsid w:val="005129BD"/>
    <w:rsid w:val="00517991"/>
    <w:rsid w:val="005223D4"/>
    <w:rsid w:val="00523A2A"/>
    <w:rsid w:val="00524AB3"/>
    <w:rsid w:val="00527867"/>
    <w:rsid w:val="005301D6"/>
    <w:rsid w:val="005438E4"/>
    <w:rsid w:val="00544D3F"/>
    <w:rsid w:val="00546595"/>
    <w:rsid w:val="00546F26"/>
    <w:rsid w:val="00547DF2"/>
    <w:rsid w:val="00551906"/>
    <w:rsid w:val="005519DA"/>
    <w:rsid w:val="0055391F"/>
    <w:rsid w:val="005547BC"/>
    <w:rsid w:val="0055643C"/>
    <w:rsid w:val="0055794E"/>
    <w:rsid w:val="005602AB"/>
    <w:rsid w:val="00564563"/>
    <w:rsid w:val="00566131"/>
    <w:rsid w:val="00566274"/>
    <w:rsid w:val="00566501"/>
    <w:rsid w:val="005672FF"/>
    <w:rsid w:val="00575258"/>
    <w:rsid w:val="00577111"/>
    <w:rsid w:val="00581ABF"/>
    <w:rsid w:val="00581E26"/>
    <w:rsid w:val="00582336"/>
    <w:rsid w:val="00584A70"/>
    <w:rsid w:val="00586FC9"/>
    <w:rsid w:val="00587BEC"/>
    <w:rsid w:val="00590B62"/>
    <w:rsid w:val="0059176C"/>
    <w:rsid w:val="005950FD"/>
    <w:rsid w:val="00595C0A"/>
    <w:rsid w:val="005A088F"/>
    <w:rsid w:val="005A41D4"/>
    <w:rsid w:val="005B0189"/>
    <w:rsid w:val="005B36BB"/>
    <w:rsid w:val="005B48CA"/>
    <w:rsid w:val="005B5DE5"/>
    <w:rsid w:val="005B5F74"/>
    <w:rsid w:val="005B68FF"/>
    <w:rsid w:val="005B7D75"/>
    <w:rsid w:val="005C1E10"/>
    <w:rsid w:val="005C28B0"/>
    <w:rsid w:val="005C62BB"/>
    <w:rsid w:val="005C661A"/>
    <w:rsid w:val="005C69A7"/>
    <w:rsid w:val="005C75F7"/>
    <w:rsid w:val="005D200A"/>
    <w:rsid w:val="005D41F2"/>
    <w:rsid w:val="005D4A11"/>
    <w:rsid w:val="005D7787"/>
    <w:rsid w:val="005E0E56"/>
    <w:rsid w:val="005E1104"/>
    <w:rsid w:val="005E1B65"/>
    <w:rsid w:val="005E358B"/>
    <w:rsid w:val="005F13B6"/>
    <w:rsid w:val="005F180B"/>
    <w:rsid w:val="005F2041"/>
    <w:rsid w:val="005F3438"/>
    <w:rsid w:val="005F51CF"/>
    <w:rsid w:val="005F55A2"/>
    <w:rsid w:val="005F5E4B"/>
    <w:rsid w:val="005F6339"/>
    <w:rsid w:val="005F79BD"/>
    <w:rsid w:val="00600332"/>
    <w:rsid w:val="00601C0E"/>
    <w:rsid w:val="006051C0"/>
    <w:rsid w:val="006064EA"/>
    <w:rsid w:val="0061024A"/>
    <w:rsid w:val="006119B4"/>
    <w:rsid w:val="00620EBA"/>
    <w:rsid w:val="00621093"/>
    <w:rsid w:val="006278CE"/>
    <w:rsid w:val="00631BC5"/>
    <w:rsid w:val="00635AE8"/>
    <w:rsid w:val="00640639"/>
    <w:rsid w:val="00640786"/>
    <w:rsid w:val="00640E6B"/>
    <w:rsid w:val="0064257D"/>
    <w:rsid w:val="006426A6"/>
    <w:rsid w:val="006434AD"/>
    <w:rsid w:val="006464BE"/>
    <w:rsid w:val="006512CC"/>
    <w:rsid w:val="00652342"/>
    <w:rsid w:val="0066342B"/>
    <w:rsid w:val="006637BC"/>
    <w:rsid w:val="00665954"/>
    <w:rsid w:val="006676E3"/>
    <w:rsid w:val="00667879"/>
    <w:rsid w:val="00671FD4"/>
    <w:rsid w:val="00672619"/>
    <w:rsid w:val="00674CC3"/>
    <w:rsid w:val="00677C1B"/>
    <w:rsid w:val="006826A0"/>
    <w:rsid w:val="0068754C"/>
    <w:rsid w:val="0068782F"/>
    <w:rsid w:val="00691633"/>
    <w:rsid w:val="00697DA4"/>
    <w:rsid w:val="006A759D"/>
    <w:rsid w:val="006B0E3C"/>
    <w:rsid w:val="006C110D"/>
    <w:rsid w:val="006C6CA1"/>
    <w:rsid w:val="006D00EB"/>
    <w:rsid w:val="006D0615"/>
    <w:rsid w:val="006D5354"/>
    <w:rsid w:val="006D6952"/>
    <w:rsid w:val="006E10B7"/>
    <w:rsid w:val="006E2572"/>
    <w:rsid w:val="006E4275"/>
    <w:rsid w:val="006E479E"/>
    <w:rsid w:val="006E7AB2"/>
    <w:rsid w:val="006E7EE0"/>
    <w:rsid w:val="006F0249"/>
    <w:rsid w:val="006F43F9"/>
    <w:rsid w:val="00700872"/>
    <w:rsid w:val="007046C5"/>
    <w:rsid w:val="007068E9"/>
    <w:rsid w:val="00706D68"/>
    <w:rsid w:val="007108AF"/>
    <w:rsid w:val="00714084"/>
    <w:rsid w:val="007152A0"/>
    <w:rsid w:val="00716DA3"/>
    <w:rsid w:val="00717093"/>
    <w:rsid w:val="007170DB"/>
    <w:rsid w:val="00717787"/>
    <w:rsid w:val="0072114F"/>
    <w:rsid w:val="007213D3"/>
    <w:rsid w:val="0072143F"/>
    <w:rsid w:val="00721BA7"/>
    <w:rsid w:val="00722194"/>
    <w:rsid w:val="00722D9E"/>
    <w:rsid w:val="007255FB"/>
    <w:rsid w:val="00726C95"/>
    <w:rsid w:val="0073252F"/>
    <w:rsid w:val="0073316A"/>
    <w:rsid w:val="00737401"/>
    <w:rsid w:val="0074153E"/>
    <w:rsid w:val="00741B9B"/>
    <w:rsid w:val="007500E0"/>
    <w:rsid w:val="00752472"/>
    <w:rsid w:val="00754988"/>
    <w:rsid w:val="007575DA"/>
    <w:rsid w:val="007579F2"/>
    <w:rsid w:val="00762F30"/>
    <w:rsid w:val="007639F6"/>
    <w:rsid w:val="00765D44"/>
    <w:rsid w:val="00765E04"/>
    <w:rsid w:val="0077238C"/>
    <w:rsid w:val="00773B5B"/>
    <w:rsid w:val="00776195"/>
    <w:rsid w:val="007853E9"/>
    <w:rsid w:val="00790260"/>
    <w:rsid w:val="00791F57"/>
    <w:rsid w:val="007920EE"/>
    <w:rsid w:val="00794839"/>
    <w:rsid w:val="007A1C9D"/>
    <w:rsid w:val="007A23BC"/>
    <w:rsid w:val="007A4059"/>
    <w:rsid w:val="007A71FB"/>
    <w:rsid w:val="007A7345"/>
    <w:rsid w:val="007A7EA9"/>
    <w:rsid w:val="007B1B11"/>
    <w:rsid w:val="007B4527"/>
    <w:rsid w:val="007B7469"/>
    <w:rsid w:val="007C5515"/>
    <w:rsid w:val="007C7D5A"/>
    <w:rsid w:val="007D01F5"/>
    <w:rsid w:val="007D0AF4"/>
    <w:rsid w:val="007D4EA4"/>
    <w:rsid w:val="007D563A"/>
    <w:rsid w:val="007D7ED2"/>
    <w:rsid w:val="007E1702"/>
    <w:rsid w:val="007E4C73"/>
    <w:rsid w:val="007E5304"/>
    <w:rsid w:val="007E5A0B"/>
    <w:rsid w:val="007F0D7C"/>
    <w:rsid w:val="007F28A1"/>
    <w:rsid w:val="007F66C2"/>
    <w:rsid w:val="007F6C09"/>
    <w:rsid w:val="007F7EFF"/>
    <w:rsid w:val="00803E1B"/>
    <w:rsid w:val="00804851"/>
    <w:rsid w:val="00804B26"/>
    <w:rsid w:val="008063C9"/>
    <w:rsid w:val="00810ACD"/>
    <w:rsid w:val="00812FCB"/>
    <w:rsid w:val="00814775"/>
    <w:rsid w:val="00815B82"/>
    <w:rsid w:val="00815FB3"/>
    <w:rsid w:val="008231CE"/>
    <w:rsid w:val="0082329B"/>
    <w:rsid w:val="00823592"/>
    <w:rsid w:val="00823B01"/>
    <w:rsid w:val="008259AC"/>
    <w:rsid w:val="00826CA1"/>
    <w:rsid w:val="0082757A"/>
    <w:rsid w:val="008341D7"/>
    <w:rsid w:val="0085020E"/>
    <w:rsid w:val="00851216"/>
    <w:rsid w:val="00852559"/>
    <w:rsid w:val="008528F6"/>
    <w:rsid w:val="00852A8D"/>
    <w:rsid w:val="00853AB5"/>
    <w:rsid w:val="008542DB"/>
    <w:rsid w:val="00855C57"/>
    <w:rsid w:val="008560DA"/>
    <w:rsid w:val="00860AE2"/>
    <w:rsid w:val="00862D2D"/>
    <w:rsid w:val="0086636E"/>
    <w:rsid w:val="00866BE1"/>
    <w:rsid w:val="00867134"/>
    <w:rsid w:val="00867CD0"/>
    <w:rsid w:val="0087092D"/>
    <w:rsid w:val="00877214"/>
    <w:rsid w:val="008860AC"/>
    <w:rsid w:val="008861FB"/>
    <w:rsid w:val="0089396B"/>
    <w:rsid w:val="008A11E0"/>
    <w:rsid w:val="008A25EB"/>
    <w:rsid w:val="008A2D31"/>
    <w:rsid w:val="008A4940"/>
    <w:rsid w:val="008A4D64"/>
    <w:rsid w:val="008A5EE9"/>
    <w:rsid w:val="008B4BF9"/>
    <w:rsid w:val="008B6521"/>
    <w:rsid w:val="008C046B"/>
    <w:rsid w:val="008C08D7"/>
    <w:rsid w:val="008C3CD7"/>
    <w:rsid w:val="008C6C39"/>
    <w:rsid w:val="008C732F"/>
    <w:rsid w:val="008D0844"/>
    <w:rsid w:val="008D0D47"/>
    <w:rsid w:val="008D1158"/>
    <w:rsid w:val="008D1ADD"/>
    <w:rsid w:val="008D280A"/>
    <w:rsid w:val="008D4F2B"/>
    <w:rsid w:val="008D5689"/>
    <w:rsid w:val="008D646D"/>
    <w:rsid w:val="008D6A22"/>
    <w:rsid w:val="008E50F1"/>
    <w:rsid w:val="008F03E7"/>
    <w:rsid w:val="008F4174"/>
    <w:rsid w:val="00900DEC"/>
    <w:rsid w:val="00903491"/>
    <w:rsid w:val="009061C7"/>
    <w:rsid w:val="009073B0"/>
    <w:rsid w:val="00912183"/>
    <w:rsid w:val="00913908"/>
    <w:rsid w:val="00913F84"/>
    <w:rsid w:val="00914601"/>
    <w:rsid w:val="00915946"/>
    <w:rsid w:val="00916653"/>
    <w:rsid w:val="00917E83"/>
    <w:rsid w:val="00922F1B"/>
    <w:rsid w:val="00924FB4"/>
    <w:rsid w:val="00927086"/>
    <w:rsid w:val="009314F8"/>
    <w:rsid w:val="00932E51"/>
    <w:rsid w:val="00934D05"/>
    <w:rsid w:val="00940422"/>
    <w:rsid w:val="00940B8E"/>
    <w:rsid w:val="00952E6A"/>
    <w:rsid w:val="009542AE"/>
    <w:rsid w:val="00954934"/>
    <w:rsid w:val="00954E6A"/>
    <w:rsid w:val="00956052"/>
    <w:rsid w:val="00957D26"/>
    <w:rsid w:val="00967DC2"/>
    <w:rsid w:val="00971CD8"/>
    <w:rsid w:val="0097246B"/>
    <w:rsid w:val="0097345A"/>
    <w:rsid w:val="009769A1"/>
    <w:rsid w:val="00982FCE"/>
    <w:rsid w:val="00983D90"/>
    <w:rsid w:val="00986B56"/>
    <w:rsid w:val="0099018A"/>
    <w:rsid w:val="009923B6"/>
    <w:rsid w:val="00993C2F"/>
    <w:rsid w:val="009945C7"/>
    <w:rsid w:val="00996C55"/>
    <w:rsid w:val="00997AB5"/>
    <w:rsid w:val="009A0D24"/>
    <w:rsid w:val="009A1F5B"/>
    <w:rsid w:val="009A26D2"/>
    <w:rsid w:val="009A32BC"/>
    <w:rsid w:val="009A4F0A"/>
    <w:rsid w:val="009A7EBC"/>
    <w:rsid w:val="009B0DF2"/>
    <w:rsid w:val="009B4608"/>
    <w:rsid w:val="009B5AA0"/>
    <w:rsid w:val="009B6826"/>
    <w:rsid w:val="009C0F29"/>
    <w:rsid w:val="009C1B67"/>
    <w:rsid w:val="009C3F8B"/>
    <w:rsid w:val="009C5E5B"/>
    <w:rsid w:val="009D191D"/>
    <w:rsid w:val="009D2FA2"/>
    <w:rsid w:val="009D59C8"/>
    <w:rsid w:val="009E46E0"/>
    <w:rsid w:val="009E6CAA"/>
    <w:rsid w:val="009E7F84"/>
    <w:rsid w:val="009F5FF1"/>
    <w:rsid w:val="00A013F7"/>
    <w:rsid w:val="00A017C9"/>
    <w:rsid w:val="00A04FFC"/>
    <w:rsid w:val="00A072BE"/>
    <w:rsid w:val="00A07A90"/>
    <w:rsid w:val="00A14184"/>
    <w:rsid w:val="00A15D03"/>
    <w:rsid w:val="00A20E8A"/>
    <w:rsid w:val="00A230AB"/>
    <w:rsid w:val="00A30E76"/>
    <w:rsid w:val="00A3106E"/>
    <w:rsid w:val="00A320F6"/>
    <w:rsid w:val="00A33913"/>
    <w:rsid w:val="00A34D0A"/>
    <w:rsid w:val="00A3560B"/>
    <w:rsid w:val="00A373E8"/>
    <w:rsid w:val="00A375A3"/>
    <w:rsid w:val="00A41422"/>
    <w:rsid w:val="00A437C6"/>
    <w:rsid w:val="00A44547"/>
    <w:rsid w:val="00A45BFF"/>
    <w:rsid w:val="00A46F86"/>
    <w:rsid w:val="00A52C9C"/>
    <w:rsid w:val="00A53669"/>
    <w:rsid w:val="00A54F9B"/>
    <w:rsid w:val="00A560B4"/>
    <w:rsid w:val="00A5719E"/>
    <w:rsid w:val="00A606B3"/>
    <w:rsid w:val="00A61279"/>
    <w:rsid w:val="00A6154A"/>
    <w:rsid w:val="00A633AB"/>
    <w:rsid w:val="00A63505"/>
    <w:rsid w:val="00A63579"/>
    <w:rsid w:val="00A63A00"/>
    <w:rsid w:val="00A6524E"/>
    <w:rsid w:val="00A677DC"/>
    <w:rsid w:val="00A67A26"/>
    <w:rsid w:val="00A70B13"/>
    <w:rsid w:val="00A72BEF"/>
    <w:rsid w:val="00A77A36"/>
    <w:rsid w:val="00A86A8F"/>
    <w:rsid w:val="00A908B5"/>
    <w:rsid w:val="00A91D08"/>
    <w:rsid w:val="00A95657"/>
    <w:rsid w:val="00A962B3"/>
    <w:rsid w:val="00AA0CC4"/>
    <w:rsid w:val="00AA3B85"/>
    <w:rsid w:val="00AA3C50"/>
    <w:rsid w:val="00AA7079"/>
    <w:rsid w:val="00AB5843"/>
    <w:rsid w:val="00AC1642"/>
    <w:rsid w:val="00AC35E5"/>
    <w:rsid w:val="00AC74DE"/>
    <w:rsid w:val="00AD29B8"/>
    <w:rsid w:val="00AD646E"/>
    <w:rsid w:val="00AE2713"/>
    <w:rsid w:val="00AE3165"/>
    <w:rsid w:val="00AE36A4"/>
    <w:rsid w:val="00AE3E36"/>
    <w:rsid w:val="00AE47F1"/>
    <w:rsid w:val="00AF2EFA"/>
    <w:rsid w:val="00AF50CA"/>
    <w:rsid w:val="00AF7F62"/>
    <w:rsid w:val="00B021DD"/>
    <w:rsid w:val="00B03BB5"/>
    <w:rsid w:val="00B07417"/>
    <w:rsid w:val="00B07799"/>
    <w:rsid w:val="00B07949"/>
    <w:rsid w:val="00B1026E"/>
    <w:rsid w:val="00B1258E"/>
    <w:rsid w:val="00B12803"/>
    <w:rsid w:val="00B13256"/>
    <w:rsid w:val="00B178BF"/>
    <w:rsid w:val="00B236F8"/>
    <w:rsid w:val="00B27D86"/>
    <w:rsid w:val="00B27FFA"/>
    <w:rsid w:val="00B346BA"/>
    <w:rsid w:val="00B41E60"/>
    <w:rsid w:val="00B427DC"/>
    <w:rsid w:val="00B44380"/>
    <w:rsid w:val="00B4559C"/>
    <w:rsid w:val="00B456AF"/>
    <w:rsid w:val="00B47C8A"/>
    <w:rsid w:val="00B50298"/>
    <w:rsid w:val="00B51EA9"/>
    <w:rsid w:val="00B64C17"/>
    <w:rsid w:val="00B652B9"/>
    <w:rsid w:val="00B665D3"/>
    <w:rsid w:val="00B6791E"/>
    <w:rsid w:val="00B67E71"/>
    <w:rsid w:val="00B708EB"/>
    <w:rsid w:val="00B71844"/>
    <w:rsid w:val="00B767FC"/>
    <w:rsid w:val="00B83E60"/>
    <w:rsid w:val="00B8587D"/>
    <w:rsid w:val="00B86096"/>
    <w:rsid w:val="00B8738E"/>
    <w:rsid w:val="00B87A7E"/>
    <w:rsid w:val="00B92C9F"/>
    <w:rsid w:val="00B955C4"/>
    <w:rsid w:val="00B969A0"/>
    <w:rsid w:val="00BA13E2"/>
    <w:rsid w:val="00BA4799"/>
    <w:rsid w:val="00BA4BF9"/>
    <w:rsid w:val="00BA58AC"/>
    <w:rsid w:val="00BB1842"/>
    <w:rsid w:val="00BB1E13"/>
    <w:rsid w:val="00BB2481"/>
    <w:rsid w:val="00BB3364"/>
    <w:rsid w:val="00BB36A9"/>
    <w:rsid w:val="00BB3DA8"/>
    <w:rsid w:val="00BB56A6"/>
    <w:rsid w:val="00BB75E4"/>
    <w:rsid w:val="00BC01F7"/>
    <w:rsid w:val="00BC1074"/>
    <w:rsid w:val="00BC25F4"/>
    <w:rsid w:val="00BC6E54"/>
    <w:rsid w:val="00BD001A"/>
    <w:rsid w:val="00BD078E"/>
    <w:rsid w:val="00BD0FCD"/>
    <w:rsid w:val="00BD1517"/>
    <w:rsid w:val="00BD69A5"/>
    <w:rsid w:val="00BE1B8F"/>
    <w:rsid w:val="00BE1F3F"/>
    <w:rsid w:val="00BE285A"/>
    <w:rsid w:val="00BE28BE"/>
    <w:rsid w:val="00BE3349"/>
    <w:rsid w:val="00BE350B"/>
    <w:rsid w:val="00BE5533"/>
    <w:rsid w:val="00BF1AB3"/>
    <w:rsid w:val="00BF3CCF"/>
    <w:rsid w:val="00BF4B7A"/>
    <w:rsid w:val="00BF71C5"/>
    <w:rsid w:val="00BF750C"/>
    <w:rsid w:val="00C0190C"/>
    <w:rsid w:val="00C02432"/>
    <w:rsid w:val="00C05825"/>
    <w:rsid w:val="00C074D1"/>
    <w:rsid w:val="00C07AAF"/>
    <w:rsid w:val="00C1070F"/>
    <w:rsid w:val="00C10E38"/>
    <w:rsid w:val="00C112EA"/>
    <w:rsid w:val="00C12EC3"/>
    <w:rsid w:val="00C13A05"/>
    <w:rsid w:val="00C1565B"/>
    <w:rsid w:val="00C16AE9"/>
    <w:rsid w:val="00C17C41"/>
    <w:rsid w:val="00C24693"/>
    <w:rsid w:val="00C336D1"/>
    <w:rsid w:val="00C36665"/>
    <w:rsid w:val="00C4277D"/>
    <w:rsid w:val="00C45EDB"/>
    <w:rsid w:val="00C461C4"/>
    <w:rsid w:val="00C477E5"/>
    <w:rsid w:val="00C50CB0"/>
    <w:rsid w:val="00C51E56"/>
    <w:rsid w:val="00C53897"/>
    <w:rsid w:val="00C5412E"/>
    <w:rsid w:val="00C56ECA"/>
    <w:rsid w:val="00C636AC"/>
    <w:rsid w:val="00C67A5D"/>
    <w:rsid w:val="00C70A83"/>
    <w:rsid w:val="00C71B96"/>
    <w:rsid w:val="00C74921"/>
    <w:rsid w:val="00C7497F"/>
    <w:rsid w:val="00C759F0"/>
    <w:rsid w:val="00C76A4E"/>
    <w:rsid w:val="00C80321"/>
    <w:rsid w:val="00C83CA0"/>
    <w:rsid w:val="00C840BA"/>
    <w:rsid w:val="00C85018"/>
    <w:rsid w:val="00C91881"/>
    <w:rsid w:val="00C93213"/>
    <w:rsid w:val="00C93FFD"/>
    <w:rsid w:val="00CA0045"/>
    <w:rsid w:val="00CA092D"/>
    <w:rsid w:val="00CA096B"/>
    <w:rsid w:val="00CA0BA7"/>
    <w:rsid w:val="00CA18EA"/>
    <w:rsid w:val="00CA23E1"/>
    <w:rsid w:val="00CA3B16"/>
    <w:rsid w:val="00CA4C2C"/>
    <w:rsid w:val="00CA5C7D"/>
    <w:rsid w:val="00CA6DCD"/>
    <w:rsid w:val="00CA7A50"/>
    <w:rsid w:val="00CB07CD"/>
    <w:rsid w:val="00CB1129"/>
    <w:rsid w:val="00CB180D"/>
    <w:rsid w:val="00CB1E27"/>
    <w:rsid w:val="00CB2FDE"/>
    <w:rsid w:val="00CB3A17"/>
    <w:rsid w:val="00CB62A8"/>
    <w:rsid w:val="00CB65BB"/>
    <w:rsid w:val="00CC02D5"/>
    <w:rsid w:val="00CC049D"/>
    <w:rsid w:val="00CC0777"/>
    <w:rsid w:val="00CC32C9"/>
    <w:rsid w:val="00CC448E"/>
    <w:rsid w:val="00CC4864"/>
    <w:rsid w:val="00CC4DE7"/>
    <w:rsid w:val="00CC50E3"/>
    <w:rsid w:val="00CC6669"/>
    <w:rsid w:val="00CC6895"/>
    <w:rsid w:val="00CD2979"/>
    <w:rsid w:val="00CD40FD"/>
    <w:rsid w:val="00CD4654"/>
    <w:rsid w:val="00CE47DB"/>
    <w:rsid w:val="00CE52DF"/>
    <w:rsid w:val="00CE6006"/>
    <w:rsid w:val="00CF2B66"/>
    <w:rsid w:val="00CF50B8"/>
    <w:rsid w:val="00CF6DB4"/>
    <w:rsid w:val="00CF6E5D"/>
    <w:rsid w:val="00CF7B1A"/>
    <w:rsid w:val="00D046C4"/>
    <w:rsid w:val="00D06126"/>
    <w:rsid w:val="00D15E3D"/>
    <w:rsid w:val="00D2194D"/>
    <w:rsid w:val="00D230B0"/>
    <w:rsid w:val="00D23616"/>
    <w:rsid w:val="00D2384F"/>
    <w:rsid w:val="00D31965"/>
    <w:rsid w:val="00D36438"/>
    <w:rsid w:val="00D37CB8"/>
    <w:rsid w:val="00D40C15"/>
    <w:rsid w:val="00D45FAE"/>
    <w:rsid w:val="00D51958"/>
    <w:rsid w:val="00D52F8D"/>
    <w:rsid w:val="00D52FD4"/>
    <w:rsid w:val="00D56EE7"/>
    <w:rsid w:val="00D57ECD"/>
    <w:rsid w:val="00D60AAF"/>
    <w:rsid w:val="00D61609"/>
    <w:rsid w:val="00D61EA1"/>
    <w:rsid w:val="00D63383"/>
    <w:rsid w:val="00D637A1"/>
    <w:rsid w:val="00D63EB7"/>
    <w:rsid w:val="00D7130D"/>
    <w:rsid w:val="00D72AC8"/>
    <w:rsid w:val="00D72D91"/>
    <w:rsid w:val="00D7494A"/>
    <w:rsid w:val="00D75C44"/>
    <w:rsid w:val="00D769E0"/>
    <w:rsid w:val="00D77275"/>
    <w:rsid w:val="00D83951"/>
    <w:rsid w:val="00D84526"/>
    <w:rsid w:val="00D8503B"/>
    <w:rsid w:val="00D85504"/>
    <w:rsid w:val="00D86BF1"/>
    <w:rsid w:val="00D905E9"/>
    <w:rsid w:val="00D92443"/>
    <w:rsid w:val="00D948FD"/>
    <w:rsid w:val="00DA0FD2"/>
    <w:rsid w:val="00DA2096"/>
    <w:rsid w:val="00DA4FA3"/>
    <w:rsid w:val="00DA6248"/>
    <w:rsid w:val="00DA7A27"/>
    <w:rsid w:val="00DA7C3B"/>
    <w:rsid w:val="00DB03A9"/>
    <w:rsid w:val="00DB1F0F"/>
    <w:rsid w:val="00DB4BC1"/>
    <w:rsid w:val="00DB4ED8"/>
    <w:rsid w:val="00DB6F7C"/>
    <w:rsid w:val="00DC17E8"/>
    <w:rsid w:val="00DC1D09"/>
    <w:rsid w:val="00DC4F9F"/>
    <w:rsid w:val="00DC5E12"/>
    <w:rsid w:val="00DC5FCD"/>
    <w:rsid w:val="00DC7706"/>
    <w:rsid w:val="00DD04CC"/>
    <w:rsid w:val="00DD06F4"/>
    <w:rsid w:val="00DD36A5"/>
    <w:rsid w:val="00DE4EB9"/>
    <w:rsid w:val="00DE6D13"/>
    <w:rsid w:val="00DE79E1"/>
    <w:rsid w:val="00DF3E98"/>
    <w:rsid w:val="00E03B1C"/>
    <w:rsid w:val="00E04C60"/>
    <w:rsid w:val="00E06AFE"/>
    <w:rsid w:val="00E12756"/>
    <w:rsid w:val="00E13F03"/>
    <w:rsid w:val="00E15D9F"/>
    <w:rsid w:val="00E177E7"/>
    <w:rsid w:val="00E21FBC"/>
    <w:rsid w:val="00E25BD7"/>
    <w:rsid w:val="00E25BFF"/>
    <w:rsid w:val="00E276AE"/>
    <w:rsid w:val="00E27E9F"/>
    <w:rsid w:val="00E30ACF"/>
    <w:rsid w:val="00E31A10"/>
    <w:rsid w:val="00E31EB4"/>
    <w:rsid w:val="00E32D27"/>
    <w:rsid w:val="00E33C2E"/>
    <w:rsid w:val="00E345BC"/>
    <w:rsid w:val="00E359DA"/>
    <w:rsid w:val="00E4241F"/>
    <w:rsid w:val="00E4418B"/>
    <w:rsid w:val="00E44276"/>
    <w:rsid w:val="00E46C3A"/>
    <w:rsid w:val="00E51A73"/>
    <w:rsid w:val="00E5308D"/>
    <w:rsid w:val="00E53BC6"/>
    <w:rsid w:val="00E57858"/>
    <w:rsid w:val="00E61178"/>
    <w:rsid w:val="00E61C21"/>
    <w:rsid w:val="00E63088"/>
    <w:rsid w:val="00E639D2"/>
    <w:rsid w:val="00E728D1"/>
    <w:rsid w:val="00E7547B"/>
    <w:rsid w:val="00E77465"/>
    <w:rsid w:val="00E8088F"/>
    <w:rsid w:val="00E81C61"/>
    <w:rsid w:val="00E84F34"/>
    <w:rsid w:val="00E86B91"/>
    <w:rsid w:val="00E909C0"/>
    <w:rsid w:val="00E920D0"/>
    <w:rsid w:val="00E92B50"/>
    <w:rsid w:val="00E95ADE"/>
    <w:rsid w:val="00E967A2"/>
    <w:rsid w:val="00E97B59"/>
    <w:rsid w:val="00EA040F"/>
    <w:rsid w:val="00EA095E"/>
    <w:rsid w:val="00EA0C36"/>
    <w:rsid w:val="00EA4834"/>
    <w:rsid w:val="00EA673F"/>
    <w:rsid w:val="00EB0D1D"/>
    <w:rsid w:val="00EB4F24"/>
    <w:rsid w:val="00EB5691"/>
    <w:rsid w:val="00EB73BB"/>
    <w:rsid w:val="00EB7F97"/>
    <w:rsid w:val="00EC36F2"/>
    <w:rsid w:val="00EC66E1"/>
    <w:rsid w:val="00ED0195"/>
    <w:rsid w:val="00ED40FD"/>
    <w:rsid w:val="00ED4751"/>
    <w:rsid w:val="00ED61F2"/>
    <w:rsid w:val="00EE00D4"/>
    <w:rsid w:val="00EE056F"/>
    <w:rsid w:val="00EE1F92"/>
    <w:rsid w:val="00EE21B4"/>
    <w:rsid w:val="00EE4D74"/>
    <w:rsid w:val="00EE5425"/>
    <w:rsid w:val="00EE6B87"/>
    <w:rsid w:val="00EF05AC"/>
    <w:rsid w:val="00EF07E6"/>
    <w:rsid w:val="00EF08F6"/>
    <w:rsid w:val="00EF242F"/>
    <w:rsid w:val="00EF265B"/>
    <w:rsid w:val="00EF5E86"/>
    <w:rsid w:val="00EF73B9"/>
    <w:rsid w:val="00F02FB2"/>
    <w:rsid w:val="00F03C49"/>
    <w:rsid w:val="00F044C9"/>
    <w:rsid w:val="00F04CF3"/>
    <w:rsid w:val="00F06542"/>
    <w:rsid w:val="00F0741D"/>
    <w:rsid w:val="00F120B9"/>
    <w:rsid w:val="00F120EA"/>
    <w:rsid w:val="00F12454"/>
    <w:rsid w:val="00F124AE"/>
    <w:rsid w:val="00F15FD6"/>
    <w:rsid w:val="00F203EB"/>
    <w:rsid w:val="00F232A7"/>
    <w:rsid w:val="00F2798E"/>
    <w:rsid w:val="00F30C20"/>
    <w:rsid w:val="00F31222"/>
    <w:rsid w:val="00F3188F"/>
    <w:rsid w:val="00F33744"/>
    <w:rsid w:val="00F34582"/>
    <w:rsid w:val="00F3603A"/>
    <w:rsid w:val="00F42BE6"/>
    <w:rsid w:val="00F43188"/>
    <w:rsid w:val="00F43B98"/>
    <w:rsid w:val="00F43CCE"/>
    <w:rsid w:val="00F53397"/>
    <w:rsid w:val="00F63DD3"/>
    <w:rsid w:val="00F63F68"/>
    <w:rsid w:val="00F660C7"/>
    <w:rsid w:val="00F719B6"/>
    <w:rsid w:val="00F7270A"/>
    <w:rsid w:val="00F72E01"/>
    <w:rsid w:val="00F83CA3"/>
    <w:rsid w:val="00F86801"/>
    <w:rsid w:val="00F87C99"/>
    <w:rsid w:val="00FA1491"/>
    <w:rsid w:val="00FA2D33"/>
    <w:rsid w:val="00FA3026"/>
    <w:rsid w:val="00FA3E29"/>
    <w:rsid w:val="00FA435A"/>
    <w:rsid w:val="00FA51F2"/>
    <w:rsid w:val="00FA657E"/>
    <w:rsid w:val="00FA717E"/>
    <w:rsid w:val="00FB32A8"/>
    <w:rsid w:val="00FB32C0"/>
    <w:rsid w:val="00FB4E73"/>
    <w:rsid w:val="00FB4E9B"/>
    <w:rsid w:val="00FB6E5F"/>
    <w:rsid w:val="00FC2A86"/>
    <w:rsid w:val="00FC5EA3"/>
    <w:rsid w:val="00FC7DF6"/>
    <w:rsid w:val="00FD07A0"/>
    <w:rsid w:val="00FD338D"/>
    <w:rsid w:val="00FD3D05"/>
    <w:rsid w:val="00FD5EBD"/>
    <w:rsid w:val="00FE1C2A"/>
    <w:rsid w:val="00FE2EFF"/>
    <w:rsid w:val="00FE538C"/>
    <w:rsid w:val="00FE79E0"/>
    <w:rsid w:val="00FE7FED"/>
    <w:rsid w:val="00FF2B22"/>
    <w:rsid w:val="00FF36E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485C676"/>
  <w15:docId w15:val="{66EDBA4D-C23A-47D9-BA41-402BCC7F47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7CA2"/>
    <w:pPr>
      <w:spacing w:after="0" w:line="240" w:lineRule="auto"/>
    </w:pPr>
    <w:rPr>
      <w:rFonts w:ascii="Times New Roman" w:eastAsia="Times New Roman" w:hAnsi="Times New Roman" w:cs="Times New Roman"/>
      <w:sz w:val="24"/>
      <w:szCs w:val="24"/>
      <w:lang w:eastAsia="fr-FR"/>
    </w:rPr>
  </w:style>
  <w:style w:type="paragraph" w:styleId="Titre1">
    <w:name w:val="heading 1"/>
    <w:basedOn w:val="Normal"/>
    <w:next w:val="Normal"/>
    <w:link w:val="Titre1Car"/>
    <w:uiPriority w:val="9"/>
    <w:qFormat/>
    <w:rsid w:val="00D56EE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semiHidden/>
    <w:unhideWhenUsed/>
    <w:qFormat/>
    <w:rsid w:val="00EA040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D63EB7"/>
    <w:pPr>
      <w:keepNext/>
      <w:keepLines/>
      <w:spacing w:before="20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qFormat/>
    <w:rsid w:val="00157CA2"/>
    <w:pPr>
      <w:keepNext/>
      <w:jc w:val="both"/>
      <w:outlineLvl w:val="3"/>
    </w:pPr>
    <w:rPr>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4Car">
    <w:name w:val="Titre 4 Car"/>
    <w:basedOn w:val="Policepardfaut"/>
    <w:link w:val="Titre4"/>
    <w:rsid w:val="00157CA2"/>
    <w:rPr>
      <w:rFonts w:ascii="Times New Roman" w:eastAsia="Times New Roman" w:hAnsi="Times New Roman" w:cs="Times New Roman"/>
      <w:b/>
      <w:bCs/>
      <w:sz w:val="24"/>
      <w:szCs w:val="24"/>
      <w:lang w:eastAsia="fr-FR"/>
    </w:rPr>
  </w:style>
  <w:style w:type="paragraph" w:styleId="Textedebulles">
    <w:name w:val="Balloon Text"/>
    <w:basedOn w:val="Normal"/>
    <w:link w:val="TextedebullesCar"/>
    <w:uiPriority w:val="99"/>
    <w:semiHidden/>
    <w:unhideWhenUsed/>
    <w:rsid w:val="00157CA2"/>
    <w:rPr>
      <w:rFonts w:ascii="Tahoma" w:hAnsi="Tahoma" w:cs="Tahoma"/>
      <w:sz w:val="16"/>
      <w:szCs w:val="16"/>
    </w:rPr>
  </w:style>
  <w:style w:type="character" w:customStyle="1" w:styleId="TextedebullesCar">
    <w:name w:val="Texte de bulles Car"/>
    <w:basedOn w:val="Policepardfaut"/>
    <w:link w:val="Textedebulles"/>
    <w:uiPriority w:val="99"/>
    <w:semiHidden/>
    <w:rsid w:val="00157CA2"/>
    <w:rPr>
      <w:rFonts w:ascii="Tahoma" w:eastAsia="Times New Roman" w:hAnsi="Tahoma" w:cs="Tahoma"/>
      <w:sz w:val="16"/>
      <w:szCs w:val="16"/>
      <w:lang w:eastAsia="fr-FR"/>
    </w:rPr>
  </w:style>
  <w:style w:type="paragraph" w:styleId="En-tte">
    <w:name w:val="header"/>
    <w:basedOn w:val="Normal"/>
    <w:link w:val="En-tteCar"/>
    <w:uiPriority w:val="99"/>
    <w:unhideWhenUsed/>
    <w:rsid w:val="009314F8"/>
    <w:pPr>
      <w:tabs>
        <w:tab w:val="center" w:pos="4536"/>
        <w:tab w:val="right" w:pos="9072"/>
      </w:tabs>
    </w:pPr>
  </w:style>
  <w:style w:type="character" w:customStyle="1" w:styleId="En-tteCar">
    <w:name w:val="En-tête Car"/>
    <w:basedOn w:val="Policepardfaut"/>
    <w:link w:val="En-tte"/>
    <w:uiPriority w:val="99"/>
    <w:rsid w:val="009314F8"/>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unhideWhenUsed/>
    <w:rsid w:val="009314F8"/>
    <w:pPr>
      <w:tabs>
        <w:tab w:val="center" w:pos="4536"/>
        <w:tab w:val="right" w:pos="9072"/>
      </w:tabs>
    </w:pPr>
  </w:style>
  <w:style w:type="character" w:customStyle="1" w:styleId="PieddepageCar">
    <w:name w:val="Pied de page Car"/>
    <w:basedOn w:val="Policepardfaut"/>
    <w:link w:val="Pieddepage"/>
    <w:uiPriority w:val="99"/>
    <w:rsid w:val="009314F8"/>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7D7ED2"/>
    <w:pPr>
      <w:ind w:left="720"/>
      <w:contextualSpacing/>
    </w:pPr>
  </w:style>
  <w:style w:type="character" w:styleId="Lienhypertexte">
    <w:name w:val="Hyperlink"/>
    <w:basedOn w:val="Policepardfaut"/>
    <w:uiPriority w:val="99"/>
    <w:unhideWhenUsed/>
    <w:rsid w:val="00914601"/>
    <w:rPr>
      <w:color w:val="0000FF" w:themeColor="hyperlink"/>
      <w:u w:val="single"/>
    </w:rPr>
  </w:style>
  <w:style w:type="character" w:styleId="Lienhypertextesuivivisit">
    <w:name w:val="FollowedHyperlink"/>
    <w:basedOn w:val="Policepardfaut"/>
    <w:uiPriority w:val="99"/>
    <w:semiHidden/>
    <w:unhideWhenUsed/>
    <w:rsid w:val="00914601"/>
    <w:rPr>
      <w:color w:val="800080" w:themeColor="followedHyperlink"/>
      <w:u w:val="single"/>
    </w:rPr>
  </w:style>
  <w:style w:type="paragraph" w:styleId="NormalWeb">
    <w:name w:val="Normal (Web)"/>
    <w:basedOn w:val="Normal"/>
    <w:uiPriority w:val="99"/>
    <w:unhideWhenUsed/>
    <w:rsid w:val="00A53669"/>
    <w:pPr>
      <w:spacing w:before="100" w:beforeAutospacing="1" w:after="100" w:afterAutospacing="1"/>
    </w:pPr>
  </w:style>
  <w:style w:type="character" w:styleId="lev">
    <w:name w:val="Strong"/>
    <w:basedOn w:val="Policepardfaut"/>
    <w:uiPriority w:val="22"/>
    <w:qFormat/>
    <w:rsid w:val="00691633"/>
    <w:rPr>
      <w:b/>
      <w:bCs/>
    </w:rPr>
  </w:style>
  <w:style w:type="table" w:styleId="Grilledutableau">
    <w:name w:val="Table Grid"/>
    <w:basedOn w:val="TableauNormal"/>
    <w:uiPriority w:val="59"/>
    <w:rsid w:val="00B346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2Car">
    <w:name w:val="Titre 2 Car"/>
    <w:basedOn w:val="Policepardfaut"/>
    <w:link w:val="Titre2"/>
    <w:uiPriority w:val="9"/>
    <w:semiHidden/>
    <w:rsid w:val="00EA040F"/>
    <w:rPr>
      <w:rFonts w:asciiTheme="majorHAnsi" w:eastAsiaTheme="majorEastAsia" w:hAnsiTheme="majorHAnsi" w:cstheme="majorBidi"/>
      <w:b/>
      <w:bCs/>
      <w:color w:val="4F81BD" w:themeColor="accent1"/>
      <w:sz w:val="26"/>
      <w:szCs w:val="26"/>
      <w:lang w:eastAsia="fr-FR"/>
    </w:rPr>
  </w:style>
  <w:style w:type="paragraph" w:customStyle="1" w:styleId="Default">
    <w:name w:val="Default"/>
    <w:rsid w:val="00FE1C2A"/>
    <w:pPr>
      <w:autoSpaceDE w:val="0"/>
      <w:autoSpaceDN w:val="0"/>
      <w:adjustRightInd w:val="0"/>
      <w:spacing w:after="0" w:line="240" w:lineRule="auto"/>
    </w:pPr>
    <w:rPr>
      <w:rFonts w:ascii="Arial" w:hAnsi="Arial" w:cs="Arial"/>
      <w:color w:val="000000"/>
      <w:sz w:val="24"/>
      <w:szCs w:val="24"/>
    </w:rPr>
  </w:style>
  <w:style w:type="character" w:customStyle="1" w:styleId="versenumber">
    <w:name w:val="verse_number"/>
    <w:basedOn w:val="Policepardfaut"/>
    <w:rsid w:val="00475FCF"/>
  </w:style>
  <w:style w:type="character" w:customStyle="1" w:styleId="Titre1Car">
    <w:name w:val="Titre 1 Car"/>
    <w:basedOn w:val="Policepardfaut"/>
    <w:link w:val="Titre1"/>
    <w:uiPriority w:val="9"/>
    <w:rsid w:val="00D56EE7"/>
    <w:rPr>
      <w:rFonts w:asciiTheme="majorHAnsi" w:eastAsiaTheme="majorEastAsia" w:hAnsiTheme="majorHAnsi" w:cstheme="majorBidi"/>
      <w:b/>
      <w:bCs/>
      <w:color w:val="365F91" w:themeColor="accent1" w:themeShade="BF"/>
      <w:sz w:val="28"/>
      <w:szCs w:val="28"/>
      <w:lang w:eastAsia="fr-FR"/>
    </w:rPr>
  </w:style>
  <w:style w:type="character" w:customStyle="1" w:styleId="Titre3Car">
    <w:name w:val="Titre 3 Car"/>
    <w:basedOn w:val="Policepardfaut"/>
    <w:link w:val="Titre3"/>
    <w:uiPriority w:val="9"/>
    <w:semiHidden/>
    <w:rsid w:val="00D63EB7"/>
    <w:rPr>
      <w:rFonts w:asciiTheme="majorHAnsi" w:eastAsiaTheme="majorEastAsia" w:hAnsiTheme="majorHAnsi" w:cstheme="majorBidi"/>
      <w:b/>
      <w:bCs/>
      <w:color w:val="4F81BD" w:themeColor="accent1"/>
      <w:sz w:val="24"/>
      <w:szCs w:val="24"/>
      <w:lang w:eastAsia="fr-FR"/>
    </w:rPr>
  </w:style>
  <w:style w:type="paragraph" w:styleId="Corpsdetexte">
    <w:name w:val="Body Text"/>
    <w:basedOn w:val="Normal"/>
    <w:link w:val="CorpsdetexteCar"/>
    <w:rsid w:val="00B27D86"/>
    <w:pPr>
      <w:jc w:val="both"/>
    </w:pPr>
    <w:rPr>
      <w:snapToGrid w:val="0"/>
      <w:color w:val="FF0000"/>
    </w:rPr>
  </w:style>
  <w:style w:type="character" w:customStyle="1" w:styleId="CorpsdetexteCar">
    <w:name w:val="Corps de texte Car"/>
    <w:basedOn w:val="Policepardfaut"/>
    <w:link w:val="Corpsdetexte"/>
    <w:rsid w:val="00B27D86"/>
    <w:rPr>
      <w:rFonts w:ascii="Times New Roman" w:eastAsia="Times New Roman" w:hAnsi="Times New Roman" w:cs="Times New Roman"/>
      <w:snapToGrid w:val="0"/>
      <w:color w:val="FF0000"/>
      <w:sz w:val="24"/>
      <w:szCs w:val="24"/>
      <w:lang w:eastAsia="fr-FR"/>
    </w:rPr>
  </w:style>
  <w:style w:type="paragraph" w:styleId="Corpsdetexte3">
    <w:name w:val="Body Text 3"/>
    <w:basedOn w:val="Normal"/>
    <w:link w:val="Corpsdetexte3Car"/>
    <w:uiPriority w:val="99"/>
    <w:semiHidden/>
    <w:unhideWhenUsed/>
    <w:rsid w:val="004A3A91"/>
    <w:pPr>
      <w:spacing w:after="120"/>
    </w:pPr>
    <w:rPr>
      <w:sz w:val="16"/>
      <w:szCs w:val="16"/>
    </w:rPr>
  </w:style>
  <w:style w:type="character" w:customStyle="1" w:styleId="Corpsdetexte3Car">
    <w:name w:val="Corps de texte 3 Car"/>
    <w:basedOn w:val="Policepardfaut"/>
    <w:link w:val="Corpsdetexte3"/>
    <w:uiPriority w:val="99"/>
    <w:semiHidden/>
    <w:rsid w:val="004A3A91"/>
    <w:rPr>
      <w:rFonts w:ascii="Times New Roman" w:eastAsia="Times New Roman" w:hAnsi="Times New Roman" w:cs="Times New Roman"/>
      <w:sz w:val="16"/>
      <w:szCs w:val="16"/>
      <w:lang w:eastAsia="fr-FR"/>
    </w:rPr>
  </w:style>
  <w:style w:type="character" w:styleId="Mentionnonrsolue">
    <w:name w:val="Unresolved Mention"/>
    <w:basedOn w:val="Policepardfaut"/>
    <w:uiPriority w:val="99"/>
    <w:semiHidden/>
    <w:unhideWhenUsed/>
    <w:rsid w:val="002B666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4589324">
      <w:bodyDiv w:val="1"/>
      <w:marLeft w:val="0"/>
      <w:marRight w:val="0"/>
      <w:marTop w:val="0"/>
      <w:marBottom w:val="0"/>
      <w:divBdr>
        <w:top w:val="none" w:sz="0" w:space="0" w:color="auto"/>
        <w:left w:val="none" w:sz="0" w:space="0" w:color="auto"/>
        <w:bottom w:val="none" w:sz="0" w:space="0" w:color="auto"/>
        <w:right w:val="none" w:sz="0" w:space="0" w:color="auto"/>
      </w:divBdr>
    </w:div>
    <w:div w:id="367801636">
      <w:bodyDiv w:val="1"/>
      <w:marLeft w:val="0"/>
      <w:marRight w:val="0"/>
      <w:marTop w:val="0"/>
      <w:marBottom w:val="0"/>
      <w:divBdr>
        <w:top w:val="none" w:sz="0" w:space="0" w:color="auto"/>
        <w:left w:val="none" w:sz="0" w:space="0" w:color="auto"/>
        <w:bottom w:val="none" w:sz="0" w:space="0" w:color="auto"/>
        <w:right w:val="none" w:sz="0" w:space="0" w:color="auto"/>
      </w:divBdr>
    </w:div>
    <w:div w:id="735518956">
      <w:bodyDiv w:val="1"/>
      <w:marLeft w:val="0"/>
      <w:marRight w:val="0"/>
      <w:marTop w:val="0"/>
      <w:marBottom w:val="0"/>
      <w:divBdr>
        <w:top w:val="none" w:sz="0" w:space="0" w:color="auto"/>
        <w:left w:val="none" w:sz="0" w:space="0" w:color="auto"/>
        <w:bottom w:val="none" w:sz="0" w:space="0" w:color="auto"/>
        <w:right w:val="none" w:sz="0" w:space="0" w:color="auto"/>
      </w:divBdr>
    </w:div>
    <w:div w:id="1187057611">
      <w:bodyDiv w:val="1"/>
      <w:marLeft w:val="0"/>
      <w:marRight w:val="0"/>
      <w:marTop w:val="0"/>
      <w:marBottom w:val="0"/>
      <w:divBdr>
        <w:top w:val="none" w:sz="0" w:space="0" w:color="auto"/>
        <w:left w:val="none" w:sz="0" w:space="0" w:color="auto"/>
        <w:bottom w:val="none" w:sz="0" w:space="0" w:color="auto"/>
        <w:right w:val="none" w:sz="0" w:space="0" w:color="auto"/>
      </w:divBdr>
    </w:div>
    <w:div w:id="1439371224">
      <w:bodyDiv w:val="1"/>
      <w:marLeft w:val="0"/>
      <w:marRight w:val="0"/>
      <w:marTop w:val="0"/>
      <w:marBottom w:val="0"/>
      <w:divBdr>
        <w:top w:val="none" w:sz="0" w:space="0" w:color="auto"/>
        <w:left w:val="none" w:sz="0" w:space="0" w:color="auto"/>
        <w:bottom w:val="none" w:sz="0" w:space="0" w:color="auto"/>
        <w:right w:val="none" w:sz="0" w:space="0" w:color="auto"/>
      </w:divBdr>
    </w:div>
    <w:div w:id="1753039046">
      <w:bodyDiv w:val="1"/>
      <w:marLeft w:val="0"/>
      <w:marRight w:val="0"/>
      <w:marTop w:val="0"/>
      <w:marBottom w:val="0"/>
      <w:divBdr>
        <w:top w:val="none" w:sz="0" w:space="0" w:color="auto"/>
        <w:left w:val="none" w:sz="0" w:space="0" w:color="auto"/>
        <w:bottom w:val="none" w:sz="0" w:space="0" w:color="auto"/>
        <w:right w:val="none" w:sz="0" w:space="0" w:color="auto"/>
      </w:divBdr>
    </w:div>
    <w:div w:id="1963874542">
      <w:bodyDiv w:val="1"/>
      <w:marLeft w:val="0"/>
      <w:marRight w:val="0"/>
      <w:marTop w:val="0"/>
      <w:marBottom w:val="0"/>
      <w:divBdr>
        <w:top w:val="none" w:sz="0" w:space="0" w:color="auto"/>
        <w:left w:val="none" w:sz="0" w:space="0" w:color="auto"/>
        <w:bottom w:val="none" w:sz="0" w:space="0" w:color="auto"/>
        <w:right w:val="none" w:sz="0" w:space="0" w:color="auto"/>
      </w:divBdr>
    </w:div>
    <w:div w:id="2087799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5.jpeg"/><Relationship Id="rId18" Type="http://schemas.openxmlformats.org/officeDocument/2006/relationships/image" Target="media/image9.jp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catechese-par-la-parole.catholique.fr/paul-quatre#petite-enfance" TargetMode="External"/><Relationship Id="rId24" Type="http://schemas.openxmlformats.org/officeDocument/2006/relationships/image" Target="media/image14.jpg"/><Relationship Id="rId5" Type="http://schemas.openxmlformats.org/officeDocument/2006/relationships/webSettings" Target="webSettings.xml"/><Relationship Id="rId15" Type="http://schemas.openxmlformats.org/officeDocument/2006/relationships/hyperlink" Target="https://www.catechese-par-la-parole.catholique.fr/images/collectionporteparole/rencontrer_/lecture_dimage/CPP_Rencontrer_Fiche_Lecture_dimage_arche_dalliance_2024.pdf" TargetMode="External"/><Relationship Id="rId23" Type="http://schemas.openxmlformats.org/officeDocument/2006/relationships/hyperlink" Target="https://www.catechese-par-la-parole.catholique.fr/2022-collection-13-rencontrer" TargetMode="External"/><Relationship Id="rId28" Type="http://schemas.openxmlformats.org/officeDocument/2006/relationships/theme" Target="theme/theme1.xml"/><Relationship Id="rId10" Type="http://schemas.openxmlformats.org/officeDocument/2006/relationships/hyperlink" Target="https://www.catechese-par-la-parole.catholique.fr/2022-collection-13-rencontrer" TargetMode="Externa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6.jpg"/><Relationship Id="rId22" Type="http://schemas.openxmlformats.org/officeDocument/2006/relationships/image" Target="media/image13.jpeg"/><Relationship Id="rId27"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28F565-ABE7-4BA3-8A24-54C4E482D4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5</Pages>
  <Words>2304</Words>
  <Characters>12674</Characters>
  <Application>Microsoft Office Word</Application>
  <DocSecurity>0</DocSecurity>
  <Lines>105</Lines>
  <Paragraphs>29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PROPRIETAIRE</dc:creator>
  <cp:lastModifiedBy>odile theiller</cp:lastModifiedBy>
  <cp:revision>7</cp:revision>
  <cp:lastPrinted>2018-09-20T09:11:00Z</cp:lastPrinted>
  <dcterms:created xsi:type="dcterms:W3CDTF">2024-10-22T12:49:00Z</dcterms:created>
  <dcterms:modified xsi:type="dcterms:W3CDTF">2024-12-02T19:55:00Z</dcterms:modified>
</cp:coreProperties>
</file>