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9B51" w14:textId="4B221D50" w:rsidR="009314F8" w:rsidRPr="00BB21FC" w:rsidRDefault="008318F6" w:rsidP="00A16A90">
      <w:pPr>
        <w:pStyle w:val="Titre4"/>
        <w:pBdr>
          <w:top w:val="single" w:sz="4" w:space="1" w:color="auto"/>
          <w:left w:val="single" w:sz="4" w:space="4" w:color="auto"/>
          <w:bottom w:val="single" w:sz="4" w:space="1" w:color="auto"/>
          <w:right w:val="single" w:sz="4" w:space="4" w:color="auto"/>
        </w:pBdr>
        <w:tabs>
          <w:tab w:val="left" w:pos="249"/>
          <w:tab w:val="center" w:pos="4471"/>
        </w:tabs>
        <w:jc w:val="center"/>
      </w:pPr>
      <w:r w:rsidRPr="00BB21FC">
        <w:rPr>
          <w:noProof/>
        </w:rPr>
        <w:drawing>
          <wp:anchor distT="0" distB="0" distL="114300" distR="114300" simplePos="0" relativeHeight="251649024" behindDoc="1" locked="0" layoutInCell="1" allowOverlap="1" wp14:anchorId="62C1F485" wp14:editId="733DB727">
            <wp:simplePos x="0" y="0"/>
            <wp:positionH relativeFrom="column">
              <wp:posOffset>0</wp:posOffset>
            </wp:positionH>
            <wp:positionV relativeFrom="paragraph">
              <wp:posOffset>0</wp:posOffset>
            </wp:positionV>
            <wp:extent cx="719455" cy="542925"/>
            <wp:effectExtent l="0" t="0" r="4445" b="9525"/>
            <wp:wrapTight wrapText="bothSides">
              <wp:wrapPolygon edited="0">
                <wp:start x="0" y="0"/>
                <wp:lineTo x="0" y="21221"/>
                <wp:lineTo x="21162" y="21221"/>
                <wp:lineTo x="2116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94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D6C" w:rsidRPr="00BB21FC">
        <w:rPr>
          <w:noProof/>
        </w:rPr>
        <w:drawing>
          <wp:anchor distT="0" distB="0" distL="114300" distR="114300" simplePos="0" relativeHeight="251650048" behindDoc="1" locked="0" layoutInCell="1" allowOverlap="1" wp14:anchorId="442DC42C" wp14:editId="76CB54F5">
            <wp:simplePos x="0" y="0"/>
            <wp:positionH relativeFrom="column">
              <wp:posOffset>6016836</wp:posOffset>
            </wp:positionH>
            <wp:positionV relativeFrom="paragraph">
              <wp:posOffset>508</wp:posOffset>
            </wp:positionV>
            <wp:extent cx="612000" cy="652800"/>
            <wp:effectExtent l="0" t="0" r="0" b="0"/>
            <wp:wrapTight wrapText="bothSides">
              <wp:wrapPolygon edited="0">
                <wp:start x="0" y="0"/>
                <wp:lineTo x="0" y="20802"/>
                <wp:lineTo x="20860" y="20802"/>
                <wp:lineTo x="20860" y="0"/>
                <wp:lineTo x="0" y="0"/>
              </wp:wrapPolygon>
            </wp:wrapTight>
            <wp:docPr id="5" name="Image 5" descr="C:\Users\PROPRIETAIRE\Desktop\Collection PP 09 Risquer\jonas images de la vidéo\7-Jonas dans ses li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ollection PP 09 Risquer\jonas images de la vidéo\7-Jonas dans ses lien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65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4F8" w:rsidRPr="00BB21FC">
        <w:t>Module</w:t>
      </w:r>
      <w:r w:rsidR="00157CA2" w:rsidRPr="00BB21FC">
        <w:t xml:space="preserve"> </w:t>
      </w:r>
      <w:r w:rsidR="003E4A45" w:rsidRPr="00BB21FC">
        <w:t>Risquer</w:t>
      </w:r>
    </w:p>
    <w:p w14:paraId="3E09292F" w14:textId="437305FB" w:rsidR="00157CA2" w:rsidRPr="00BB21FC" w:rsidRDefault="009314F8" w:rsidP="00A16A90">
      <w:pPr>
        <w:pStyle w:val="Titre4"/>
        <w:pBdr>
          <w:top w:val="single" w:sz="4" w:space="1" w:color="auto"/>
          <w:left w:val="single" w:sz="4" w:space="4" w:color="auto"/>
          <w:bottom w:val="single" w:sz="4" w:space="1" w:color="auto"/>
          <w:right w:val="single" w:sz="4" w:space="4" w:color="auto"/>
        </w:pBdr>
        <w:jc w:val="center"/>
      </w:pPr>
      <w:r w:rsidRPr="00BB21FC">
        <w:t xml:space="preserve">Fiche Animateur </w:t>
      </w:r>
      <w:r w:rsidR="00CC7E17" w:rsidRPr="00BB21FC">
        <w:t>Adolesce</w:t>
      </w:r>
      <w:r w:rsidRPr="00BB21FC">
        <w:t>nce</w:t>
      </w:r>
      <w:r w:rsidR="00157CA2" w:rsidRPr="00BB21FC">
        <w:rPr>
          <w:snapToGrid w:val="0"/>
          <w:color w:val="000000"/>
          <w:w w:val="0"/>
          <w:u w:color="000000"/>
          <w:bdr w:val="none" w:sz="0" w:space="0" w:color="000000"/>
          <w:shd w:val="clear" w:color="000000" w:fill="000000"/>
        </w:rPr>
        <w:t xml:space="preserve"> </w:t>
      </w:r>
    </w:p>
    <w:p w14:paraId="007DB876" w14:textId="77777777" w:rsidR="009314F8" w:rsidRPr="00BB21FC" w:rsidRDefault="009314F8" w:rsidP="00A16A90"/>
    <w:p w14:paraId="3E1F088E" w14:textId="77777777" w:rsidR="00781D6C" w:rsidRPr="00BB21FC" w:rsidRDefault="00781D6C" w:rsidP="00A16A90">
      <w:pPr>
        <w:pStyle w:val="Titre4"/>
      </w:pPr>
    </w:p>
    <w:p w14:paraId="70297713" w14:textId="2C2C64AD" w:rsidR="00157CA2" w:rsidRPr="00BB21FC" w:rsidRDefault="00157CA2" w:rsidP="00A16A90">
      <w:pPr>
        <w:pStyle w:val="Titre4"/>
        <w:jc w:val="left"/>
      </w:pPr>
      <w:r w:rsidRPr="00BB21FC">
        <w:t>Visée théologique</w:t>
      </w:r>
    </w:p>
    <w:p w14:paraId="01CA0978" w14:textId="136ED2C4" w:rsidR="000B58FD" w:rsidRPr="00BB21FC" w:rsidRDefault="000B58FD" w:rsidP="00A16A90">
      <w:pPr>
        <w:rPr>
          <w:lang w:eastAsia="en-US"/>
        </w:rPr>
      </w:pPr>
      <w:r w:rsidRPr="00BB21FC">
        <w:rPr>
          <w:lang w:eastAsia="en-US"/>
        </w:rPr>
        <w:t>Découvrir un Dieu qui aime, qui sauve</w:t>
      </w:r>
      <w:r w:rsidR="004B20D2" w:rsidRPr="00BB21FC">
        <w:rPr>
          <w:lang w:eastAsia="en-US"/>
        </w:rPr>
        <w:t xml:space="preserve"> tous les hommes</w:t>
      </w:r>
      <w:r w:rsidRPr="00BB21FC">
        <w:rPr>
          <w:lang w:eastAsia="en-US"/>
        </w:rPr>
        <w:t xml:space="preserve">. </w:t>
      </w:r>
      <w:r w:rsidR="004B20D2" w:rsidRPr="00BB21FC">
        <w:rPr>
          <w:lang w:eastAsia="en-US"/>
        </w:rPr>
        <w:t>Universalité !</w:t>
      </w:r>
    </w:p>
    <w:p w14:paraId="1A768852" w14:textId="77777777" w:rsidR="00781D6C" w:rsidRPr="00BB21FC" w:rsidRDefault="00781D6C" w:rsidP="00A16A90">
      <w:pPr>
        <w:rPr>
          <w:lang w:eastAsia="en-US"/>
        </w:rPr>
      </w:pPr>
    </w:p>
    <w:p w14:paraId="3ED9F3EC" w14:textId="77777777" w:rsidR="007D7ED2" w:rsidRPr="00BB21FC" w:rsidRDefault="007D7ED2" w:rsidP="00A16A90">
      <w:pPr>
        <w:rPr>
          <w:b/>
        </w:rPr>
      </w:pPr>
      <w:r w:rsidRPr="00BB21FC">
        <w:rPr>
          <w:b/>
        </w:rPr>
        <w:t>Objectifs pédagogiques :</w:t>
      </w:r>
    </w:p>
    <w:p w14:paraId="4A6F6879" w14:textId="456A5117" w:rsidR="000B58FD" w:rsidRPr="00BB21FC" w:rsidRDefault="000B58FD" w:rsidP="00A16A90">
      <w:pPr>
        <w:rPr>
          <w:b/>
          <w:bCs/>
          <w:color w:val="FF0000"/>
        </w:rPr>
      </w:pPr>
      <w:r w:rsidRPr="00BB21FC">
        <w:rPr>
          <w:b/>
          <w:bCs/>
        </w:rPr>
        <w:t xml:space="preserve">- </w:t>
      </w:r>
      <w:r w:rsidR="003E4BE3" w:rsidRPr="00BB21FC">
        <w:rPr>
          <w:bCs/>
        </w:rPr>
        <w:t>C</w:t>
      </w:r>
      <w:r w:rsidRPr="00BB21FC">
        <w:rPr>
          <w:bCs/>
        </w:rPr>
        <w:t xml:space="preserve">onnaître les récits de Jonas et de </w:t>
      </w:r>
      <w:r w:rsidR="00D14674" w:rsidRPr="00BB21FC">
        <w:rPr>
          <w:bCs/>
        </w:rPr>
        <w:t xml:space="preserve">Marc 4, </w:t>
      </w:r>
      <w:r w:rsidR="00781D6C" w:rsidRPr="00BB21FC">
        <w:rPr>
          <w:bCs/>
        </w:rPr>
        <w:t>3</w:t>
      </w:r>
      <w:r w:rsidR="00D14674" w:rsidRPr="00BB21FC">
        <w:rPr>
          <w:bCs/>
        </w:rPr>
        <w:t>5</w:t>
      </w:r>
      <w:r w:rsidR="00781D6C" w:rsidRPr="00BB21FC">
        <w:rPr>
          <w:bCs/>
        </w:rPr>
        <w:t>-4</w:t>
      </w:r>
      <w:r w:rsidR="00D14674" w:rsidRPr="00BB21FC">
        <w:rPr>
          <w:bCs/>
        </w:rPr>
        <w:t>1 L</w:t>
      </w:r>
      <w:r w:rsidRPr="00BB21FC">
        <w:rPr>
          <w:bCs/>
        </w:rPr>
        <w:t>a tempête apaisée</w:t>
      </w:r>
      <w:r w:rsidR="003E4BE3" w:rsidRPr="00BB21FC">
        <w:rPr>
          <w:bCs/>
        </w:rPr>
        <w:t>.</w:t>
      </w:r>
    </w:p>
    <w:p w14:paraId="2F07BC3B" w14:textId="5626B7E1" w:rsidR="000B58FD" w:rsidRPr="00BB21FC" w:rsidRDefault="00D14674" w:rsidP="00A16A90">
      <w:r w:rsidRPr="00BB21FC">
        <w:t xml:space="preserve">- </w:t>
      </w:r>
      <w:r w:rsidR="002C218E" w:rsidRPr="00BB21FC">
        <w:t xml:space="preserve">Rapprocher </w:t>
      </w:r>
      <w:r w:rsidR="000B58FD" w:rsidRPr="00BB21FC">
        <w:t>l’histoire de Jonas avec des récits de la vie de Jésus, plus particulièrement la Tempête apaisée et le mystère Pascal.</w:t>
      </w:r>
    </w:p>
    <w:p w14:paraId="56CCE7D8" w14:textId="77777777" w:rsidR="000B58FD" w:rsidRPr="00BB21FC" w:rsidRDefault="000B58FD" w:rsidP="00A16A90">
      <w:r w:rsidRPr="00BB21FC">
        <w:t>- Se questionner</w:t>
      </w:r>
      <w:r w:rsidR="00D14674" w:rsidRPr="00BB21FC">
        <w:t>.</w:t>
      </w:r>
      <w:r w:rsidRPr="00BB21FC">
        <w:t xml:space="preserve"> </w:t>
      </w:r>
    </w:p>
    <w:p w14:paraId="0DE71D18" w14:textId="278A3623" w:rsidR="000B58FD" w:rsidRPr="00BB21FC" w:rsidRDefault="000B58FD" w:rsidP="00A16A90">
      <w:r w:rsidRPr="00BB21FC">
        <w:t xml:space="preserve">- Découvrir comment le geste de l’eau </w:t>
      </w:r>
      <w:r w:rsidR="003E4BE3" w:rsidRPr="00BB21FC">
        <w:t xml:space="preserve">du baptême </w:t>
      </w:r>
      <w:r w:rsidRPr="00BB21FC">
        <w:t xml:space="preserve">donne la </w:t>
      </w:r>
      <w:r w:rsidR="002C218E" w:rsidRPr="00BB21FC">
        <w:t>V</w:t>
      </w:r>
      <w:r w:rsidRPr="00BB21FC">
        <w:t>ie en passant par la mort.</w:t>
      </w:r>
    </w:p>
    <w:p w14:paraId="1BA1B37B" w14:textId="34F3B72A" w:rsidR="00272C00" w:rsidRPr="00BB21FC" w:rsidRDefault="000B58FD" w:rsidP="00A16A90">
      <w:r w:rsidRPr="00BB21FC">
        <w:t xml:space="preserve">- Voir comment les quarante jours d’attente du peuple de Ninive peuvent aider à entrer dans la démarche du sacrement de Réconciliation ou celle du Carême. </w:t>
      </w:r>
      <w:r w:rsidR="00A16A90" w:rsidRPr="00BB21FC">
        <w:br/>
      </w:r>
    </w:p>
    <w:p w14:paraId="5E403B4D" w14:textId="6D1D4ABC" w:rsidR="00272C00" w:rsidRPr="00BB21FC" w:rsidRDefault="00781D6C" w:rsidP="00A16A90">
      <w:pPr>
        <w:rPr>
          <w:color w:val="1F497D" w:themeColor="text2"/>
        </w:rPr>
      </w:pPr>
      <w:r w:rsidRPr="00BB21FC">
        <w:rPr>
          <w:noProof/>
        </w:rPr>
        <mc:AlternateContent>
          <mc:Choice Requires="wps">
            <w:drawing>
              <wp:anchor distT="0" distB="0" distL="114300" distR="114300" simplePos="0" relativeHeight="251660288" behindDoc="0" locked="0" layoutInCell="1" allowOverlap="1" wp14:anchorId="0D9DB241" wp14:editId="7993B66D">
                <wp:simplePos x="0" y="0"/>
                <wp:positionH relativeFrom="page">
                  <wp:posOffset>116205</wp:posOffset>
                </wp:positionH>
                <wp:positionV relativeFrom="page">
                  <wp:posOffset>3496310</wp:posOffset>
                </wp:positionV>
                <wp:extent cx="208280" cy="186055"/>
                <wp:effectExtent l="19050" t="76200" r="1270" b="0"/>
                <wp:wrapNone/>
                <wp:docPr id="629271983"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43F70228" w14:textId="77777777" w:rsidR="00311AEB" w:rsidRDefault="00311AEB" w:rsidP="00311AEB">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DB24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 o:spid="_x0000_s1026" type="#_x0000_t104" style="position:absolute;margin-left:9.15pt;margin-top:275.3pt;width:16.4pt;height:14.65pt;rotation:3285456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EVUwIAAK8EAAAOAAAAZHJzL2Uyb0RvYy54bWysVNuO0zAQfUfiHyy/s7ls06ZR09WypQhp&#10;uUjLfoBrO43BN2y3afl6xm63BBbxgHixZuzJ8ZlzPFncHJREe+68MLrFxVWOEdfUMKG3LX78vH5V&#10;Y+QD0YxIo3mLj9zjm+XLF4vBNrw0vZGMOwQg2jeDbXEfgm2yzNOeK+KvjOUaDjvjFAmQum3GHBkA&#10;XcmszPNpNhjHrDOUew+7q9MhXib8ruM0fOw6zwOSLQZuIa0urZu4ZssFabaO2F7QMw3yDywUERou&#10;vUCtSCBo58QzKCWoM9504YoalZmuE5SnHqCbIv+tm4eeWJ56AXG8vcjk/x8s/bB/sJ9cpO7tvaFf&#10;PdLmrid6y2+dM0PPCYPriihUNljfXD6IiYdP0WZ4bxhYS3bBJA0OnVPIGdD6Os9n87JKu9ArOiTh&#10;jxfh+SEgCptlXpc12EPhqKineVWl+0gToSI363x4y41CMWgx3bk9Z482UUzoZH/vQzKAIU1UpMO+&#10;FBh1SoKfeyJROZnPp2e/RzXluAZK5rPnNdfjmrLK8/RuMtKcb4XoiWAS0kjB1kLKlLjt5k46BBRa&#10;PFnXxevVuTc/LpMaDaBDNQHsv2Nc19Wqvv0ThhIBZkkK1eIaOJ5YkiZa+Eaz9NIDEfIUA2epz55G&#10;G+PE+CYcNgcojOHGsCO4m3wEa2DGQfjeuO8YDTAvLfbfdsRxjOQ7DS9kXkwmccBSMqlmJSRufLIZ&#10;nxBNAQqMDA6jU3IXTmO5s05se7irSEJocwvvqhPh6QGeeJ2Zw1RA9MvYjfNU9fM/s/wBAAD//wMA&#10;UEsDBBQABgAIAAAAIQD543Ie3QAAAAkBAAAPAAAAZHJzL2Rvd25yZXYueG1sTI/BTsMwDIbvSLxD&#10;ZCRuLC0r0JWmEyBxAAkhBtyzxLSFxClN1nVvjznB0favz99fr2fvxIRj7AMpyBcZCCQTbE+tgrfX&#10;+7MSREyarHaBUMEBI6yb46NaVzbs6QWnTWoFQyhWWkGX0lBJGU2HXsdFGJD49hFGrxOPYyvtqPcM&#10;906eZ9ml9Lon/tDpAe86NF+bnVfwOJlPelq+PxcP0bjS3fbhOz8odXoy31yDSDinvzD86rM6NOy0&#10;DTuyUTgFTOekgouiXIHgQLFagtjyosyvQDa1/N+g+QEAAP//AwBQSwECLQAUAAYACAAAACEAtoM4&#10;kv4AAADhAQAAEwAAAAAAAAAAAAAAAAAAAAAAW0NvbnRlbnRfVHlwZXNdLnhtbFBLAQItABQABgAI&#10;AAAAIQA4/SH/1gAAAJQBAAALAAAAAAAAAAAAAAAAAC8BAABfcmVscy8ucmVsc1BLAQItABQABgAI&#10;AAAAIQA4tdEVUwIAAK8EAAAOAAAAAAAAAAAAAAAAAC4CAABkcnMvZTJvRG9jLnhtbFBLAQItABQA&#10;BgAIAAAAIQD543Ie3QAAAAkBAAAPAAAAAAAAAAAAAAAAAK0EAABkcnMvZG93bnJldi54bWxQSwUG&#10;AAAAAAQABADzAAAAtwUAAAAA&#10;" adj="11953,19188,5400" fillcolor="#4f81bd" strokecolor="#385d8a" strokeweight="2pt">
                <v:textbox>
                  <w:txbxContent>
                    <w:p w14:paraId="43F70228" w14:textId="77777777" w:rsidR="00311AEB" w:rsidRDefault="00311AEB" w:rsidP="00311AEB">
                      <w:pPr>
                        <w:jc w:val="center"/>
                      </w:pPr>
                      <w:r>
                        <w:t xml:space="preserve"> </w:t>
                      </w:r>
                    </w:p>
                  </w:txbxContent>
                </v:textbox>
                <w10:wrap anchorx="page" anchory="page"/>
              </v:shape>
            </w:pict>
          </mc:Fallback>
        </mc:AlternateContent>
      </w:r>
      <w:r w:rsidR="00272C00" w:rsidRPr="00BB21FC">
        <w:rPr>
          <w:rFonts w:eastAsiaTheme="minorHAnsi"/>
          <w:b/>
          <w:bCs/>
        </w:rPr>
        <w:t xml:space="preserve">Documents : </w:t>
      </w:r>
      <w:r w:rsidR="00272C00" w:rsidRPr="00BB21FC">
        <w:rPr>
          <w:rFonts w:eastAsiaTheme="minorHAnsi"/>
        </w:rPr>
        <w:t>sur</w:t>
      </w:r>
      <w:r w:rsidR="00C934DA" w:rsidRPr="00BB21FC">
        <w:rPr>
          <w:rFonts w:eastAsiaTheme="minorHAnsi"/>
          <w:color w:val="1F497D" w:themeColor="text2"/>
        </w:rPr>
        <w:t xml:space="preserve"> </w:t>
      </w:r>
      <w:hyperlink r:id="rId10" w:anchor="catechese-3" w:history="1">
        <w:r w:rsidRPr="00F91A1D">
          <w:rPr>
            <w:rStyle w:val="Lienhypertexte"/>
            <w:rFonts w:eastAsiaTheme="minorHAnsi"/>
          </w:rPr>
          <w:t>page R</w:t>
        </w:r>
        <w:r w:rsidR="00C934DA" w:rsidRPr="00F91A1D">
          <w:rPr>
            <w:rStyle w:val="Lienhypertexte"/>
            <w:rFonts w:eastAsiaTheme="minorHAnsi"/>
          </w:rPr>
          <w:t xml:space="preserve">isquer </w:t>
        </w:r>
        <w:r w:rsidR="00BB21FC" w:rsidRPr="00F91A1D">
          <w:rPr>
            <w:rStyle w:val="Lienhypertexte"/>
            <w:rFonts w:eastAsiaTheme="minorHAnsi"/>
          </w:rPr>
          <w:t>Adolescence</w:t>
        </w:r>
        <w:r w:rsidRPr="00F91A1D">
          <w:rPr>
            <w:rStyle w:val="Lienhypertexte"/>
            <w:rFonts w:eastAsiaTheme="minorHAnsi"/>
          </w:rPr>
          <w:t>\</w:t>
        </w:r>
        <w:r w:rsidR="00F91A1D" w:rsidRPr="00F91A1D">
          <w:rPr>
            <w:rStyle w:val="Lienhypertexte"/>
            <w:rFonts w:eastAsiaTheme="minorHAnsi"/>
          </w:rPr>
          <w:t>Catéchèse</w:t>
        </w:r>
      </w:hyperlink>
      <w:r w:rsidR="00272C00" w:rsidRPr="00F91A1D">
        <w:rPr>
          <w:rFonts w:eastAsiaTheme="minorHAnsi"/>
          <w:lang w:eastAsia="en-US"/>
        </w:rPr>
        <w:t xml:space="preserve"> </w:t>
      </w:r>
      <w:r w:rsidR="00272C00" w:rsidRPr="00BB21FC">
        <w:rPr>
          <w:rFonts w:eastAsiaTheme="minorHAnsi"/>
          <w:lang w:eastAsia="en-US"/>
        </w:rPr>
        <w:t xml:space="preserve">- </w:t>
      </w:r>
      <w:r w:rsidR="00272C00" w:rsidRPr="00BB21FC">
        <w:rPr>
          <w:bCs/>
          <w:color w:val="1F497D" w:themeColor="text2"/>
        </w:rPr>
        <w:t>Notamment, le « d</w:t>
      </w:r>
      <w:r w:rsidR="007922F8" w:rsidRPr="00BB21FC">
        <w:rPr>
          <w:bCs/>
          <w:color w:val="1F497D" w:themeColor="text2"/>
        </w:rPr>
        <w:t>ocument</w:t>
      </w:r>
      <w:r w:rsidR="00272C00" w:rsidRPr="00BB21FC">
        <w:rPr>
          <w:bCs/>
          <w:color w:val="1F497D" w:themeColor="text2"/>
        </w:rPr>
        <w:t xml:space="preserve"> jeunes »</w:t>
      </w:r>
    </w:p>
    <w:p w14:paraId="612FEEFC" w14:textId="3B385939" w:rsidR="00272C00" w:rsidRPr="00BB21FC" w:rsidRDefault="00272C00" w:rsidP="00A16A90">
      <w:pPr>
        <w:rPr>
          <w:rFonts w:eastAsiaTheme="minorHAnsi"/>
          <w:bCs/>
          <w:i/>
          <w:iCs/>
          <w:color w:val="1F497D" w:themeColor="text2"/>
          <w:lang w:eastAsia="en-US"/>
        </w:rPr>
      </w:pPr>
      <w:bookmarkStart w:id="0" w:name="_Hlk107405170"/>
      <w:r w:rsidRPr="00BB21FC">
        <w:rPr>
          <w:rFonts w:eastAsiaTheme="minorHAnsi"/>
          <w:bCs/>
          <w:i/>
          <w:iCs/>
          <w:color w:val="1F497D" w:themeColor="text2"/>
          <w:lang w:eastAsia="en-US"/>
        </w:rPr>
        <w:t>Conseil : Ouvrir une seule fois ce lien qui contient toutes les annexes. S’y reporter quand vous trouvez dans la fiche une flèche bleue.</w:t>
      </w:r>
      <w:bookmarkEnd w:id="0"/>
    </w:p>
    <w:p w14:paraId="7C67AF3A" w14:textId="7F035A7A" w:rsidR="003E3E93" w:rsidRPr="00BB21FC" w:rsidRDefault="00CF6DB4" w:rsidP="00A16A90">
      <w:pPr>
        <w:rPr>
          <w:b/>
          <w:u w:val="single"/>
        </w:rPr>
      </w:pPr>
      <w:r w:rsidRPr="00BB21FC">
        <w:rPr>
          <w:b/>
        </w:rPr>
        <w:t>Chant</w:t>
      </w:r>
      <w:r w:rsidR="007A505B" w:rsidRPr="00BB21FC">
        <w:rPr>
          <w:b/>
        </w:rPr>
        <w:t>s</w:t>
      </w:r>
      <w:r w:rsidR="00BB21FC" w:rsidRPr="00BB21FC">
        <w:rPr>
          <w:b/>
        </w:rPr>
        <w:t xml:space="preserve"> : </w:t>
      </w:r>
      <w:r w:rsidR="00062C9F" w:rsidRPr="00BB21FC">
        <w:t xml:space="preserve">Jonas </w:t>
      </w:r>
      <w:r w:rsidR="007A505B" w:rsidRPr="00BB21FC">
        <w:t xml:space="preserve">- </w:t>
      </w:r>
      <w:r w:rsidR="00B1026E" w:rsidRPr="00BB21FC">
        <w:t xml:space="preserve">Prenons le large avec Jésus </w:t>
      </w:r>
      <w:r w:rsidR="007A505B" w:rsidRPr="00BB21FC">
        <w:t xml:space="preserve">- </w:t>
      </w:r>
      <w:r w:rsidR="00062C9F" w:rsidRPr="00BB21FC">
        <w:t xml:space="preserve">Tu es le Dieu des grands espaces </w:t>
      </w:r>
      <w:r w:rsidR="007A505B" w:rsidRPr="00BB21FC">
        <w:t xml:space="preserve">- </w:t>
      </w:r>
      <w:r w:rsidR="003E3E93" w:rsidRPr="00BB21FC">
        <w:t xml:space="preserve">Garde mon âme dans la paix </w:t>
      </w:r>
    </w:p>
    <w:p w14:paraId="30BA4DB7" w14:textId="4C6C6D49" w:rsidR="00BE13E2" w:rsidRPr="00BB21FC" w:rsidRDefault="00CF6DB4" w:rsidP="00A16A90">
      <w:pPr>
        <w:rPr>
          <w:b/>
          <w:color w:val="E36C0A" w:themeColor="accent6" w:themeShade="BF"/>
        </w:rPr>
      </w:pPr>
      <w:r w:rsidRPr="00BB21FC">
        <w:rPr>
          <w:b/>
        </w:rPr>
        <w:t>Gestuelle</w:t>
      </w:r>
      <w:r w:rsidR="00A14184" w:rsidRPr="00BB21FC">
        <w:t> :</w:t>
      </w:r>
      <w:r w:rsidRPr="00BB21FC">
        <w:t xml:space="preserve"> Tempête apaisée </w:t>
      </w:r>
    </w:p>
    <w:p w14:paraId="6AF894F5" w14:textId="77777777" w:rsidR="00B37063" w:rsidRPr="00BB21FC" w:rsidRDefault="00B37063" w:rsidP="00A16A90">
      <w:pPr>
        <w:rPr>
          <w:b/>
        </w:rPr>
      </w:pPr>
    </w:p>
    <w:p w14:paraId="764432E1" w14:textId="74FEB87D" w:rsidR="00255B57" w:rsidRPr="00BB21FC" w:rsidRDefault="00255B57" w:rsidP="00A16A90">
      <w:pPr>
        <w:rPr>
          <w:b/>
        </w:rPr>
      </w:pPr>
      <w:r w:rsidRPr="00BB21FC">
        <w:rPr>
          <w:b/>
        </w:rPr>
        <w:t>Temps néce</w:t>
      </w:r>
      <w:r w:rsidR="0015282E" w:rsidRPr="00BB21FC">
        <w:rPr>
          <w:b/>
        </w:rPr>
        <w:t>ssaire</w:t>
      </w:r>
    </w:p>
    <w:p w14:paraId="3160D3EE" w14:textId="2945C762" w:rsidR="00255B57" w:rsidRPr="00BB21FC" w:rsidRDefault="00B37063" w:rsidP="00A16A90">
      <w:r w:rsidRPr="00BB21FC">
        <w:t xml:space="preserve">4 ou 5 </w:t>
      </w:r>
      <w:r w:rsidR="00255B57" w:rsidRPr="00BB21FC">
        <w:t xml:space="preserve">rencontres d’une heure </w:t>
      </w:r>
      <w:r w:rsidR="00986B56" w:rsidRPr="00BB21FC">
        <w:t>plus</w:t>
      </w:r>
      <w:r w:rsidR="009C5E5B" w:rsidRPr="00BB21FC">
        <w:t xml:space="preserve"> </w:t>
      </w:r>
      <w:r w:rsidR="00255B57" w:rsidRPr="00BB21FC">
        <w:t>une célébration</w:t>
      </w:r>
      <w:r w:rsidR="009C5E5B" w:rsidRPr="00BB21FC">
        <w:t xml:space="preserve"> ou un temps fort</w:t>
      </w:r>
      <w:r w:rsidR="00986B56" w:rsidRPr="00BB21FC">
        <w:t xml:space="preserve"> d’une journée</w:t>
      </w:r>
      <w:r w:rsidR="009C5E5B" w:rsidRPr="00BB21FC">
        <w:t xml:space="preserve">. </w:t>
      </w:r>
    </w:p>
    <w:p w14:paraId="6AAF2467" w14:textId="77777777" w:rsidR="00C56ECA" w:rsidRPr="00BB21FC" w:rsidRDefault="00C56ECA" w:rsidP="00A16A90"/>
    <w:p w14:paraId="5AD234CD" w14:textId="0983116B" w:rsidR="00781D6C" w:rsidRPr="00BB21FC" w:rsidRDefault="00B13256" w:rsidP="00A16A90">
      <w:pPr>
        <w:pBdr>
          <w:top w:val="single" w:sz="4" w:space="0" w:color="auto"/>
          <w:left w:val="single" w:sz="4" w:space="4" w:color="auto"/>
          <w:bottom w:val="single" w:sz="4" w:space="1" w:color="auto"/>
          <w:right w:val="single" w:sz="4" w:space="4" w:color="auto"/>
        </w:pBdr>
        <w:jc w:val="center"/>
        <w:rPr>
          <w:b/>
          <w:bCs/>
        </w:rPr>
      </w:pPr>
      <w:r w:rsidRPr="00BB21FC">
        <w:rPr>
          <w:b/>
          <w:bCs/>
        </w:rPr>
        <w:t>Rencontre</w:t>
      </w:r>
      <w:r w:rsidR="00C56ECA" w:rsidRPr="00BB21FC">
        <w:rPr>
          <w:b/>
          <w:bCs/>
        </w:rPr>
        <w:t> </w:t>
      </w:r>
      <w:r w:rsidR="00545937" w:rsidRPr="00BB21FC">
        <w:rPr>
          <w:b/>
          <w:bCs/>
        </w:rPr>
        <w:t>1 -</w:t>
      </w:r>
      <w:r w:rsidR="009F5966" w:rsidRPr="00BB21FC">
        <w:rPr>
          <w:b/>
          <w:bCs/>
        </w:rPr>
        <w:t xml:space="preserve"> Histoire de </w:t>
      </w:r>
      <w:r w:rsidR="00986B56" w:rsidRPr="00BB21FC">
        <w:rPr>
          <w:b/>
          <w:bCs/>
        </w:rPr>
        <w:t>Jonas</w:t>
      </w:r>
    </w:p>
    <w:p w14:paraId="62776973" w14:textId="18C27BD7" w:rsidR="00986B56" w:rsidRPr="00BB21FC" w:rsidRDefault="004D77FE" w:rsidP="00CC7E17">
      <w:pPr>
        <w:pBdr>
          <w:top w:val="single" w:sz="4" w:space="0" w:color="auto"/>
          <w:left w:val="single" w:sz="4" w:space="4" w:color="auto"/>
          <w:bottom w:val="single" w:sz="4" w:space="1" w:color="auto"/>
          <w:right w:val="single" w:sz="4" w:space="4" w:color="auto"/>
        </w:pBdr>
        <w:jc w:val="center"/>
        <w:rPr>
          <w:b/>
          <w:bCs/>
        </w:rPr>
      </w:pPr>
      <w:r w:rsidRPr="00BB21FC">
        <w:rPr>
          <w:b/>
          <w:bCs/>
        </w:rPr>
        <w:t>L</w:t>
      </w:r>
      <w:r w:rsidR="00986B56" w:rsidRPr="00BB21FC">
        <w:rPr>
          <w:b/>
          <w:bCs/>
        </w:rPr>
        <w:t>ivre de Jonas 1-</w:t>
      </w:r>
      <w:r w:rsidR="00CC7E17" w:rsidRPr="00BB21FC">
        <w:rPr>
          <w:b/>
          <w:bCs/>
        </w:rPr>
        <w:t>2</w:t>
      </w:r>
    </w:p>
    <w:p w14:paraId="1A153D9E" w14:textId="4F0C5C4B" w:rsidR="00986B56" w:rsidRPr="00BB21FC" w:rsidRDefault="00DF370B" w:rsidP="00A16A90">
      <w:r w:rsidRPr="00BB21FC">
        <w:rPr>
          <w:b/>
          <w:noProof/>
        </w:rPr>
        <w:drawing>
          <wp:anchor distT="0" distB="0" distL="114300" distR="114300" simplePos="0" relativeHeight="251652096" behindDoc="1" locked="0" layoutInCell="1" allowOverlap="1" wp14:anchorId="1D2054CC" wp14:editId="20F0D964">
            <wp:simplePos x="0" y="0"/>
            <wp:positionH relativeFrom="column">
              <wp:posOffset>-57996</wp:posOffset>
            </wp:positionH>
            <wp:positionV relativeFrom="paragraph">
              <wp:posOffset>60325</wp:posOffset>
            </wp:positionV>
            <wp:extent cx="719455" cy="447040"/>
            <wp:effectExtent l="0" t="0" r="0" b="0"/>
            <wp:wrapTight wrapText="bothSides">
              <wp:wrapPolygon edited="0">
                <wp:start x="0" y="0"/>
                <wp:lineTo x="0" y="20250"/>
                <wp:lineTo x="21162" y="20250"/>
                <wp:lineTo x="21162" y="0"/>
                <wp:lineTo x="0" y="0"/>
              </wp:wrapPolygon>
            </wp:wrapTight>
            <wp:docPr id="6" name="Image 6"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98BE6" w14:textId="77777777" w:rsidR="00986B56" w:rsidRPr="00BB21FC" w:rsidRDefault="00986B56" w:rsidP="00A16A90">
      <w:pPr>
        <w:pBdr>
          <w:top w:val="single" w:sz="4" w:space="1" w:color="auto"/>
          <w:left w:val="single" w:sz="4" w:space="4" w:color="auto"/>
          <w:bottom w:val="single" w:sz="4" w:space="1" w:color="auto"/>
          <w:right w:val="single" w:sz="4" w:space="4" w:color="auto"/>
        </w:pBdr>
        <w:jc w:val="center"/>
        <w:rPr>
          <w:b/>
        </w:rPr>
      </w:pPr>
      <w:r w:rsidRPr="00BB21FC">
        <w:rPr>
          <w:b/>
        </w:rPr>
        <w:t>Le temps du récit</w:t>
      </w:r>
    </w:p>
    <w:p w14:paraId="34948E51" w14:textId="77777777" w:rsidR="00CC7E17" w:rsidRPr="00BB21FC" w:rsidRDefault="00CC7E17" w:rsidP="00CC7E17"/>
    <w:p w14:paraId="42249417" w14:textId="77777777" w:rsidR="00CC7E17" w:rsidRPr="00BB21FC" w:rsidRDefault="00CC7E17" w:rsidP="00110439">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noProof/>
        </w:rPr>
      </w:pPr>
      <w:r w:rsidRPr="00BB21FC">
        <w:rPr>
          <w:rFonts w:ascii="Times New Roman" w:hAnsi="Times New Roman" w:cs="Times New Roman"/>
          <w:b/>
          <w:noProof/>
        </w:rPr>
        <w:t xml:space="preserve">Repères animateurs : le livre de Jonas </w:t>
      </w:r>
    </w:p>
    <w:p w14:paraId="105207F5" w14:textId="27FB48A9" w:rsidR="00CC7E17" w:rsidRPr="00BB21FC" w:rsidRDefault="00CC7E17" w:rsidP="00110439">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shd w:val="clear" w:color="auto" w:fill="FFFFFF"/>
        </w:rPr>
      </w:pPr>
      <w:r w:rsidRPr="00BB21FC">
        <w:rPr>
          <w:rFonts w:ascii="Times New Roman" w:hAnsi="Times New Roman" w:cs="Times New Roman"/>
          <w:color w:val="auto"/>
          <w:shd w:val="clear" w:color="auto" w:fill="FFFFFF"/>
        </w:rPr>
        <w:t>Le livre de Jonas est un livre anonyme qui fait partie des livres prophétiques de l’Ancien Testament. Pourtant, il est très différent des autres livres de cette section. Il n’y a pas de transmission de paroles du Seigneur, il n’est pas inséré à un moment particulier de l’histoire d’Israël et il est construit comme un récit suivi.</w:t>
      </w:r>
      <w:r w:rsidRPr="00BB21FC">
        <w:rPr>
          <w:rFonts w:ascii="Times New Roman" w:hAnsi="Times New Roman" w:cs="Times New Roman"/>
          <w:color w:val="auto"/>
        </w:rPr>
        <w:t xml:space="preserve"> </w:t>
      </w:r>
      <w:r w:rsidRPr="00BB21FC">
        <w:rPr>
          <w:rFonts w:ascii="Times New Roman" w:hAnsi="Times New Roman" w:cs="Times New Roman"/>
          <w:color w:val="auto"/>
          <w:shd w:val="clear" w:color="auto" w:fill="FFFFFF"/>
        </w:rPr>
        <w:t>Le langage et le style du récit font penser qu’il s’agit d’une œuvre composée après l’Exil à Babylone. On y trouve des pointes d’humour, des images évocatrices et des éléments surnaturels.</w:t>
      </w:r>
      <w:r w:rsidRPr="00BB21FC">
        <w:rPr>
          <w:rFonts w:ascii="Times New Roman" w:hAnsi="Times New Roman" w:cs="Times New Roman"/>
          <w:color w:val="auto"/>
        </w:rPr>
        <w:br/>
      </w:r>
      <w:r w:rsidRPr="00BB21FC">
        <w:rPr>
          <w:rFonts w:ascii="Times New Roman" w:hAnsi="Times New Roman" w:cs="Times New Roman"/>
          <w:color w:val="auto"/>
          <w:shd w:val="clear" w:color="auto" w:fill="FFFFFF"/>
        </w:rPr>
        <w:t>L’image de Dieu qui se dégage de ce récit est de sauver tous les hommes. Le récit montre la portée universelle de Dieu qui se préoccupe de Ninive, une ville qui n’est pas habitée par les Israélites. Les 120 000 personnes sauvées sont symboles de l’universalité du salut offert par Dieu.</w:t>
      </w:r>
      <w:r w:rsidRPr="00BB21FC">
        <w:rPr>
          <w:rFonts w:ascii="Times New Roman" w:hAnsi="Times New Roman" w:cs="Times New Roman"/>
          <w:color w:val="auto"/>
        </w:rPr>
        <w:br/>
      </w:r>
      <w:r w:rsidRPr="00BB21FC">
        <w:rPr>
          <w:rFonts w:ascii="Times New Roman" w:hAnsi="Times New Roman" w:cs="Times New Roman"/>
          <w:color w:val="auto"/>
          <w:shd w:val="clear" w:color="auto" w:fill="FFFFFF"/>
        </w:rPr>
        <w:t>Dans les récits évangéliques, Jésus réfère au signe de Jonas (</w:t>
      </w:r>
      <w:hyperlink r:id="rId12" w:history="1">
        <w:r w:rsidRPr="00BB21FC">
          <w:rPr>
            <w:rStyle w:val="Lienhypertexte"/>
            <w:rFonts w:ascii="Times New Roman" w:hAnsi="Times New Roman" w:cs="Times New Roman"/>
            <w:color w:val="auto"/>
            <w:u w:val="none"/>
            <w:shd w:val="clear" w:color="auto" w:fill="FFFFFF"/>
          </w:rPr>
          <w:t>Mt 16,4</w:t>
        </w:r>
      </w:hyperlink>
      <w:r w:rsidRPr="00BB21FC">
        <w:rPr>
          <w:rFonts w:ascii="Times New Roman" w:hAnsi="Times New Roman" w:cs="Times New Roman"/>
          <w:color w:val="auto"/>
          <w:shd w:val="clear" w:color="auto" w:fill="FFFFFF"/>
        </w:rPr>
        <w:t> et </w:t>
      </w:r>
      <w:hyperlink r:id="rId13" w:history="1">
        <w:r w:rsidRPr="00BB21FC">
          <w:rPr>
            <w:rStyle w:val="Lienhypertexte"/>
            <w:rFonts w:ascii="Times New Roman" w:hAnsi="Times New Roman" w:cs="Times New Roman"/>
            <w:color w:val="auto"/>
            <w:u w:val="none"/>
            <w:shd w:val="clear" w:color="auto" w:fill="FFFFFF"/>
          </w:rPr>
          <w:t>Lc 11,29-30</w:t>
        </w:r>
      </w:hyperlink>
      <w:r w:rsidRPr="00BB21FC">
        <w:rPr>
          <w:rFonts w:ascii="Times New Roman" w:hAnsi="Times New Roman" w:cs="Times New Roman"/>
          <w:color w:val="auto"/>
          <w:shd w:val="clear" w:color="auto" w:fill="FFFFFF"/>
        </w:rPr>
        <w:t>) pour inviter à la conversion.</w:t>
      </w:r>
    </w:p>
    <w:p w14:paraId="3607EE10" w14:textId="03E30248" w:rsidR="00CC7E17" w:rsidRPr="00BB21FC" w:rsidRDefault="00CC7E17" w:rsidP="00110439">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noProof/>
        </w:rPr>
      </w:pPr>
      <w:r w:rsidRPr="00BB21FC">
        <w:rPr>
          <w:rFonts w:ascii="Times New Roman" w:hAnsi="Times New Roman" w:cs="Times New Roman"/>
          <w:noProof/>
        </w:rPr>
        <w:t xml:space="preserve">L’animateur, ne dira pas trop vite aux jeunes que ce récit de Jonas est un conte, pour leur permettre d’entrer dans la recherche qui leur donnera d’affiner la notion de vérité. Il ne s’agit pas d’historicité mais d’une expérience : une découverte de Dieu qui va être radicale et qui va changer la vie de la communauté de l’époque et celle d’aujourd’hui. C’est vrai mais « autrement ». Ce récit est Parole de Dieu pour nous aujourd’hui. </w:t>
      </w:r>
    </w:p>
    <w:p w14:paraId="1FC3A202" w14:textId="59FE72BF" w:rsidR="00F73532" w:rsidRPr="00BB21FC" w:rsidRDefault="00F91A1D" w:rsidP="00A16A90">
      <w:r w:rsidRPr="00BB21FC">
        <w:rPr>
          <w:rFonts w:eastAsia="Calibri"/>
          <w:noProof/>
        </w:rPr>
        <mc:AlternateContent>
          <mc:Choice Requires="wps">
            <w:drawing>
              <wp:anchor distT="0" distB="0" distL="114300" distR="114300" simplePos="0" relativeHeight="251663360" behindDoc="0" locked="0" layoutInCell="1" allowOverlap="1" wp14:anchorId="34047D06" wp14:editId="1B56EC2C">
                <wp:simplePos x="0" y="0"/>
                <wp:positionH relativeFrom="page">
                  <wp:posOffset>158071</wp:posOffset>
                </wp:positionH>
                <wp:positionV relativeFrom="page">
                  <wp:posOffset>9021551</wp:posOffset>
                </wp:positionV>
                <wp:extent cx="208280" cy="186055"/>
                <wp:effectExtent l="30162" t="65088" r="31433" b="0"/>
                <wp:wrapNone/>
                <wp:docPr id="658158218"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FD4BA22" w14:textId="77777777" w:rsidR="00692E06" w:rsidRDefault="00692E06" w:rsidP="00692E06">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047D0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7" o:spid="_x0000_s1027" type="#_x0000_t104" style="position:absolute;margin-left:12.45pt;margin-top:710.35pt;width:16.4pt;height:14.65pt;rotation:3285456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NqZgIAAN4EAAAOAAAAZHJzL2Uyb0RvYy54bWysVNtuEzEQfUfiHyy/0700225W3VQhoQip&#10;UKTSD3Bsb9bgG7aTTfl6xs42LC3iAfFieTyzZ87Mmdmr64OSaM+dF0a3uDjLMeKaGib0tsUPX27e&#10;1Bj5QDQj0mje4kfu8fXi9aurwTa8NL2RjDsEINo3g21xH4JtsszTniviz4zlGpydcYoEMN02Y44M&#10;gK5kVub5RTYYx6wzlHsPr+ujEy8SftdxGu66zvOAZIuBW0inS+cmntniijRbR2wv6EiD/AMLRYSG&#10;pCeoNQkE7Zx4AaUEdcabLpxRozLTdYLyVANUU+TPqrnvieWpFmiOt6c2+f8HSz/t7+1nF6l7e2vo&#10;N4+0WfVEb/nSOTP0nDBIV8RGZYP1zemDaHj4FG2Gj4aBtGQXTOrBoXMKOQO9Ps/zy3lZpVeoFR1S&#10;4x9PjeeHgCg8lnld1iAPBVdRX+RVlfKRJkJFbtb58J4bheKlxXTn9pw92EQxoZP9rQ9JAIY0UZEO&#10;+1pg1CkJeu6JROVsPr8Y9Z7ElNMYCJlfvow5n8aUVZ6nuclIM2aF2xPB1EgjBbsRUibDbTcr6RBQ&#10;aPHspi7ersfa/DRMajRAH6oZYP8d47yu1vXyTxhKBNglKVSLa+B4ZEmaKOE7zdKkByLk8Q6cpR41&#10;jTLGjfFNOGwOSLBR8PiyMewRRE5ygkKw6uEOjk4a4EulsBj1xv14/hbjYErBg9EA69Vi/31HHMdI&#10;ftAwUPNiNov7mIxZdVmC4aaezdRDNAUoyBccRkdjFY5bvLNObHvIVaS+abOEMexEeJrXI/+xUFgi&#10;uP22pVM7Rf36LS1+AgAA//8DAFBLAwQUAAYACAAAACEA4vNQrd8AAAALAQAADwAAAGRycy9kb3du&#10;cmV2LnhtbEyPy07DMBBF90j8gzVI7KiT0kRpiFMBEguQEKLA3nWGJGCPQ+ym6d8zXcFy7hzdR7WZ&#10;nRUTjqH3pCBdJCCQjG96ahW8vz1cFSBC1NRo6wkVHDHApj4/q3TZ+AO94rSNrWATCqVW0MU4lFIG&#10;06HTYeEHJP59+tHpyOfYymbUBzZ3Vi6TJJdO98QJnR7wvkPzvd07BU+T+aLn64+X1WMwtrB3vf9J&#10;j0pdXsy3NyAizvEPhlN9rg41d9r5PTVBWAXLPGeS9VW65lFMZNkaxO6kZGkBsq7k/w31LwAAAP//&#10;AwBQSwECLQAUAAYACAAAACEAtoM4kv4AAADhAQAAEwAAAAAAAAAAAAAAAAAAAAAAW0NvbnRlbnRf&#10;VHlwZXNdLnhtbFBLAQItABQABgAIAAAAIQA4/SH/1gAAAJQBAAALAAAAAAAAAAAAAAAAAC8BAABf&#10;cmVscy8ucmVsc1BLAQItABQABgAIAAAAIQBvu6NqZgIAAN4EAAAOAAAAAAAAAAAAAAAAAC4CAABk&#10;cnMvZTJvRG9jLnhtbFBLAQItABQABgAIAAAAIQDi81Ct3wAAAAsBAAAPAAAAAAAAAAAAAAAAAMAE&#10;AABkcnMvZG93bnJldi54bWxQSwUGAAAAAAQABADzAAAAzAUAAAAA&#10;" adj="11953,19188,5400" fillcolor="#4f81bd" strokecolor="#385d8a" strokeweight="2pt">
                <v:textbox>
                  <w:txbxContent>
                    <w:p w14:paraId="6FD4BA22" w14:textId="77777777" w:rsidR="00692E06" w:rsidRDefault="00692E06" w:rsidP="00692E06">
                      <w:pPr>
                        <w:jc w:val="center"/>
                      </w:pPr>
                      <w:r>
                        <w:t xml:space="preserve"> </w:t>
                      </w:r>
                    </w:p>
                  </w:txbxContent>
                </v:textbox>
                <w10:wrap anchorx="page" anchory="page"/>
              </v:shape>
            </w:pict>
          </mc:Fallback>
        </mc:AlternateContent>
      </w:r>
    </w:p>
    <w:p w14:paraId="6BBA393A" w14:textId="34271286" w:rsidR="00785EA6" w:rsidRPr="00BB21FC" w:rsidRDefault="00785EA6" w:rsidP="00A16A90">
      <w:r w:rsidRPr="00BB21FC">
        <w:rPr>
          <w:color w:val="1F497D" w:themeColor="text2"/>
        </w:rPr>
        <w:t xml:space="preserve">Récit Jonas </w:t>
      </w:r>
      <w:r w:rsidRPr="00BB21FC">
        <w:rPr>
          <w:iCs/>
          <w:color w:val="1F497D" w:themeColor="text2"/>
        </w:rPr>
        <w:t>Version liturgique</w:t>
      </w:r>
      <w:r w:rsidRPr="00BB21FC">
        <w:rPr>
          <w:i/>
          <w:color w:val="1F497D" w:themeColor="text2"/>
        </w:rPr>
        <w:t xml:space="preserve"> </w:t>
      </w:r>
      <w:r w:rsidRPr="00BB21FC">
        <w:rPr>
          <w:i/>
        </w:rPr>
        <w:br/>
      </w:r>
      <w:r w:rsidRPr="00BB21FC">
        <w:rPr>
          <w:color w:val="1F497D" w:themeColor="text2"/>
        </w:rPr>
        <w:t>R</w:t>
      </w:r>
      <w:hyperlink r:id="rId14" w:history="1">
        <w:r w:rsidRPr="00BB21FC">
          <w:rPr>
            <w:rStyle w:val="Lienhypertexte"/>
            <w:color w:val="1F497D" w:themeColor="text2"/>
            <w:u w:val="none"/>
          </w:rPr>
          <w:t>écit Jonas Version du conteur</w:t>
        </w:r>
      </w:hyperlink>
      <w:r w:rsidRPr="00BB21FC">
        <w:rPr>
          <w:rStyle w:val="Lienhypertexte"/>
          <w:color w:val="1F497D" w:themeColor="text2"/>
          <w:u w:val="none"/>
        </w:rPr>
        <w:t xml:space="preserve"> dans Onglet Vidéos</w:t>
      </w:r>
      <w:r w:rsidRPr="00BB21FC">
        <w:t xml:space="preserve"> </w:t>
      </w:r>
    </w:p>
    <w:p w14:paraId="3B124656" w14:textId="29C940D9" w:rsidR="003202CE" w:rsidRPr="00BB21FC" w:rsidRDefault="003202CE" w:rsidP="00A16A90">
      <w:r w:rsidRPr="00BB21FC">
        <w:rPr>
          <w:color w:val="1F497D" w:themeColor="text2"/>
        </w:rPr>
        <w:t xml:space="preserve">Jeu Jonas Jésus dans Onglet </w:t>
      </w:r>
      <w:r w:rsidR="00231681" w:rsidRPr="00BB21FC">
        <w:rPr>
          <w:color w:val="1F497D" w:themeColor="text2"/>
        </w:rPr>
        <w:t>J</w:t>
      </w:r>
      <w:r w:rsidRPr="00BB21FC">
        <w:rPr>
          <w:color w:val="1F497D" w:themeColor="text2"/>
        </w:rPr>
        <w:t xml:space="preserve">eux </w:t>
      </w:r>
    </w:p>
    <w:p w14:paraId="0C0A6E9F" w14:textId="1ADA1535" w:rsidR="00BB21FC" w:rsidRPr="00BB21FC" w:rsidRDefault="00CC7E17" w:rsidP="00BB21FC">
      <w:pPr>
        <w:jc w:val="both"/>
        <w:rPr>
          <w:bCs/>
        </w:rPr>
      </w:pPr>
      <w:r w:rsidRPr="00BB21FC">
        <w:t>L</w:t>
      </w:r>
      <w:r w:rsidR="00FA7673" w:rsidRPr="00BB21FC">
        <w:t xml:space="preserve">e récit est </w:t>
      </w:r>
      <w:r w:rsidR="00231681" w:rsidRPr="00BB21FC">
        <w:t xml:space="preserve">très intéressant mais </w:t>
      </w:r>
      <w:r w:rsidR="00FA7673" w:rsidRPr="00BB21FC">
        <w:t xml:space="preserve">long. Il est donc important pour soutenir l’intérêt et l’attention des </w:t>
      </w:r>
      <w:r w:rsidRPr="00BB21FC">
        <w:t>jeune</w:t>
      </w:r>
      <w:r w:rsidR="00FA7673" w:rsidRPr="00BB21FC">
        <w:t>s, non pas de le lire</w:t>
      </w:r>
      <w:r w:rsidRPr="00BB21FC">
        <w:t>,</w:t>
      </w:r>
      <w:r w:rsidR="00FA7673" w:rsidRPr="00BB21FC">
        <w:t xml:space="preserve"> mais de le raconter pour que la Parole de Dieu s’incarne dans un lieu et un espace. </w:t>
      </w:r>
      <w:r w:rsidR="00BB21FC" w:rsidRPr="00BB21FC">
        <w:br/>
      </w:r>
      <w:r w:rsidR="00BB21FC" w:rsidRPr="00BB21FC">
        <w:rPr>
          <w:b/>
        </w:rPr>
        <w:t>Raconter l’histoire de Jonas</w:t>
      </w:r>
      <w:r w:rsidR="00BB21FC" w:rsidRPr="00BB21FC">
        <w:rPr>
          <w:bCs/>
        </w:rPr>
        <w:t xml:space="preserve"> </w:t>
      </w:r>
      <w:r w:rsidR="00BB21FC" w:rsidRPr="00BB21FC">
        <w:rPr>
          <w:b/>
        </w:rPr>
        <w:t>Chapitres 1 et 2 seulement.</w:t>
      </w:r>
      <w:r w:rsidR="00BB21FC" w:rsidRPr="00BB21FC">
        <w:rPr>
          <w:bCs/>
        </w:rPr>
        <w:t xml:space="preserve"> </w:t>
      </w:r>
    </w:p>
    <w:p w14:paraId="21D0BB55" w14:textId="07427047" w:rsidR="00F73532" w:rsidRPr="00BB21FC" w:rsidRDefault="00100A4B" w:rsidP="00CC7E17">
      <w:pPr>
        <w:jc w:val="both"/>
      </w:pPr>
      <w:r w:rsidRPr="00BB21FC">
        <w:lastRenderedPageBreak/>
        <w:t xml:space="preserve">L’animateur </w:t>
      </w:r>
      <w:r w:rsidR="00785EA6" w:rsidRPr="00BB21FC">
        <w:t xml:space="preserve">s’inspire pour </w:t>
      </w:r>
      <w:r w:rsidRPr="00BB21FC">
        <w:t>raconte</w:t>
      </w:r>
      <w:r w:rsidR="00FA7673" w:rsidRPr="00BB21FC">
        <w:t>r</w:t>
      </w:r>
      <w:r w:rsidRPr="00BB21FC">
        <w:t xml:space="preserve"> l’histoire de Jonas</w:t>
      </w:r>
      <w:r w:rsidR="00785EA6" w:rsidRPr="00BB21FC">
        <w:t xml:space="preserve"> des deux versions proposées. </w:t>
      </w:r>
    </w:p>
    <w:p w14:paraId="5F6DB589" w14:textId="22389E11" w:rsidR="00EA040F" w:rsidRPr="00BB21FC" w:rsidRDefault="00714825" w:rsidP="00CC7E17">
      <w:pPr>
        <w:jc w:val="both"/>
      </w:pPr>
      <w:r w:rsidRPr="00BB21FC">
        <w:t xml:space="preserve">L’animateur aura pris le temps de bien s’imprégner du récit avant de le raconter. </w:t>
      </w:r>
    </w:p>
    <w:p w14:paraId="7B6AB0D8" w14:textId="0C12B655" w:rsidR="0010576C" w:rsidRPr="00BB21FC" w:rsidRDefault="0010576C" w:rsidP="00A16A90">
      <w:pPr>
        <w:rPr>
          <w:b/>
          <w:bCs/>
        </w:rPr>
      </w:pPr>
      <w:r w:rsidRPr="00BB21FC">
        <w:rPr>
          <w:b/>
          <w:bCs/>
        </w:rPr>
        <w:t>Après l</w:t>
      </w:r>
      <w:r w:rsidR="00CC7E17" w:rsidRPr="00BB21FC">
        <w:rPr>
          <w:b/>
          <w:bCs/>
        </w:rPr>
        <w:t>e</w:t>
      </w:r>
      <w:r w:rsidRPr="00BB21FC">
        <w:rPr>
          <w:b/>
          <w:bCs/>
        </w:rPr>
        <w:t xml:space="preserve"> récit</w:t>
      </w:r>
    </w:p>
    <w:p w14:paraId="5B342499" w14:textId="01781E84" w:rsidR="00CC7E17" w:rsidRPr="00BB21FC" w:rsidRDefault="00CC7E17" w:rsidP="001F2AB0">
      <w:pPr>
        <w:jc w:val="both"/>
      </w:pPr>
      <w:r w:rsidRPr="00BB21FC">
        <w:t>-Après le récit, laisser un temps de réactions libres où chacun peut dire ce qu’il a retenu, remarqué, les questions qu’il se pose.</w:t>
      </w:r>
    </w:p>
    <w:p w14:paraId="7A6CFAF4" w14:textId="78377129" w:rsidR="00CC7E17" w:rsidRPr="00BB21FC" w:rsidRDefault="00F91A1D" w:rsidP="001F2AB0">
      <w:pPr>
        <w:jc w:val="both"/>
        <w:rPr>
          <w:color w:val="1F497D" w:themeColor="text2"/>
        </w:rPr>
      </w:pPr>
      <w:r w:rsidRPr="00BB21FC">
        <w:rPr>
          <w:rFonts w:eastAsia="Calibri"/>
          <w:noProof/>
        </w:rPr>
        <mc:AlternateContent>
          <mc:Choice Requires="wps">
            <w:drawing>
              <wp:anchor distT="0" distB="0" distL="114300" distR="114300" simplePos="0" relativeHeight="251702272" behindDoc="0" locked="0" layoutInCell="1" allowOverlap="1" wp14:anchorId="3001E7A9" wp14:editId="22ADA67D">
                <wp:simplePos x="0" y="0"/>
                <wp:positionH relativeFrom="page">
                  <wp:posOffset>127943</wp:posOffset>
                </wp:positionH>
                <wp:positionV relativeFrom="page">
                  <wp:posOffset>1382996</wp:posOffset>
                </wp:positionV>
                <wp:extent cx="208280" cy="186055"/>
                <wp:effectExtent l="30162" t="65088" r="31433" b="0"/>
                <wp:wrapNone/>
                <wp:docPr id="8663425"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52B593D" w14:textId="77777777" w:rsidR="00FA46A5" w:rsidRDefault="00FA46A5" w:rsidP="00FA46A5">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1E7A9" id="_x0000_s1028" type="#_x0000_t104" style="position:absolute;left:0;text-align:left;margin-left:10.05pt;margin-top:108.9pt;width:16.4pt;height:14.65pt;rotation:3285456fd;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Qo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MmMUF82Rj2CCInOUEhWPVwB0cnDfClUliMeuN+PH+LcTCl4MFogPVqsf++I45j&#10;JD9oGKh5MZvFfUzGrLoswXBjz2bsIZoCFOQLDqOjcROOW7yzTmx7yFWkvmlzDWPYifA0r0f+p0Jh&#10;ieD225aO7RT167e0/AkAAP//AwBQSwMEFAAGAAgAAAAhAJVrqy7dAAAACQEAAA8AAABkcnMvZG93&#10;bnJldi54bWxMj0FPwzAMhe9I/IfISNxY2jGmrms6ARIHkBBiwD1LTFtInNJkXffv8U5werLf0/Pn&#10;ajN5J0YcYhdIQT7LQCCZYDtqFLy/PVwVIGLSZLULhAqOGGFTn59VurThQK84blMjuIRiqRW0KfWl&#10;lNG06HWchR6Jvc8weJ14HBppB33gcu/kPMuW0uuO+EKre7xv0Xxv917B02i+6Pn642XxGI0r3F0X&#10;fvKjUpcX0+0aRMIp/YXhhM/oUDPTLuzJRuEUzHMmTydd5iA4cJOz7nixKFYg60r+/6D+BQAA//8D&#10;AFBLAQItABQABgAIAAAAIQC2gziS/gAAAOEBAAATAAAAAAAAAAAAAAAAAAAAAABbQ29udGVudF9U&#10;eXBlc10ueG1sUEsBAi0AFAAGAAgAAAAhADj9If/WAAAAlAEAAAsAAAAAAAAAAAAAAAAALwEAAF9y&#10;ZWxzLy5yZWxzUEsBAi0AFAAGAAgAAAAhACF6lChnAgAA3gQAAA4AAAAAAAAAAAAAAAAALgIAAGRy&#10;cy9lMm9Eb2MueG1sUEsBAi0AFAAGAAgAAAAhAJVrqy7dAAAACQEAAA8AAAAAAAAAAAAAAAAAwQQA&#10;AGRycy9kb3ducmV2LnhtbFBLBQYAAAAABAAEAPMAAADLBQAAAAA=&#10;" adj="11953,19188,5400" fillcolor="#4f81bd" strokecolor="#385d8a" strokeweight="2pt">
                <v:textbox>
                  <w:txbxContent>
                    <w:p w14:paraId="252B593D" w14:textId="77777777" w:rsidR="00FA46A5" w:rsidRDefault="00FA46A5" w:rsidP="00FA46A5">
                      <w:pPr>
                        <w:jc w:val="center"/>
                      </w:pPr>
                      <w:r>
                        <w:t xml:space="preserve"> </w:t>
                      </w:r>
                    </w:p>
                  </w:txbxContent>
                </v:textbox>
                <w10:wrap anchorx="page" anchory="page"/>
              </v:shape>
            </w:pict>
          </mc:Fallback>
        </mc:AlternateContent>
      </w:r>
      <w:r w:rsidR="00CC7E17" w:rsidRPr="00BB21FC">
        <w:t xml:space="preserve">-Regarder ensuite </w:t>
      </w:r>
      <w:r w:rsidR="00110439" w:rsidRPr="00BB21FC">
        <w:rPr>
          <w:color w:val="1F497D" w:themeColor="text2"/>
        </w:rPr>
        <w:t>la v</w:t>
      </w:r>
      <w:r w:rsidR="00CC7E17" w:rsidRPr="00BB21FC">
        <w:rPr>
          <w:color w:val="1F497D" w:themeColor="text2"/>
        </w:rPr>
        <w:t>idéo</w:t>
      </w:r>
      <w:r w:rsidR="00CC7E17" w:rsidRPr="00BB21FC">
        <w:t xml:space="preserve"> </w:t>
      </w:r>
      <w:r w:rsidR="00CC7E17" w:rsidRPr="00BB21FC">
        <w:rPr>
          <w:rStyle w:val="Lienhypertexte"/>
          <w:color w:val="1F497D" w:themeColor="text2"/>
          <w:u w:val="none"/>
        </w:rPr>
        <w:t xml:space="preserve">Jonas dans Onglet Vidéo </w:t>
      </w:r>
      <w:r w:rsidR="00CC7E17" w:rsidRPr="00BB21FC">
        <w:t xml:space="preserve">avec les jeunes ; leur demander par avance d’essayer de relever les différences que l’on trouve entre la vidéo et l’histoire racontée. </w:t>
      </w:r>
      <w:r w:rsidR="00CC7E17" w:rsidRPr="00BB21FC">
        <w:rPr>
          <w:i/>
        </w:rPr>
        <w:t>(</w:t>
      </w:r>
      <w:r w:rsidR="00110439" w:rsidRPr="00BB21FC">
        <w:rPr>
          <w:i/>
        </w:rPr>
        <w:t>V</w:t>
      </w:r>
      <w:r w:rsidR="00CC7E17" w:rsidRPr="00BB21FC">
        <w:rPr>
          <w:i/>
        </w:rPr>
        <w:t>isionner uniquement la partie correspondant à l’extrait raconté)</w:t>
      </w:r>
      <w:r w:rsidR="00110439" w:rsidRPr="00BB21FC">
        <w:rPr>
          <w:i/>
        </w:rPr>
        <w:t>.</w:t>
      </w:r>
    </w:p>
    <w:p w14:paraId="41E45D73" w14:textId="77777777" w:rsidR="00CC7E17" w:rsidRPr="00BB21FC" w:rsidRDefault="00CC7E17" w:rsidP="001F2AB0">
      <w:pPr>
        <w:jc w:val="both"/>
      </w:pPr>
      <w:r w:rsidRPr="00BB21FC">
        <w:t xml:space="preserve">- Répartir les jeunes en petites équipes et distribuer à chacun une grille d’analyse. Les inviter à être attentifs aux nombreux contrastes représentés dans le dessin animé.  </w:t>
      </w:r>
    </w:p>
    <w:tbl>
      <w:tblPr>
        <w:tblStyle w:val="Grilledutableau"/>
        <w:tblpPr w:leftFromText="141" w:rightFromText="141" w:vertAnchor="page" w:horzAnchor="margin" w:tblpY="3594"/>
        <w:tblW w:w="10647" w:type="dxa"/>
        <w:tblLook w:val="04A0" w:firstRow="1" w:lastRow="0" w:firstColumn="1" w:lastColumn="0" w:noHBand="0" w:noVBand="1"/>
      </w:tblPr>
      <w:tblGrid>
        <w:gridCol w:w="1129"/>
        <w:gridCol w:w="1351"/>
        <w:gridCol w:w="1335"/>
        <w:gridCol w:w="1187"/>
        <w:gridCol w:w="1187"/>
        <w:gridCol w:w="1236"/>
        <w:gridCol w:w="1642"/>
        <w:gridCol w:w="1580"/>
      </w:tblGrid>
      <w:tr w:rsidR="00CC7E17" w:rsidRPr="00BB21FC" w14:paraId="6A9C0C39" w14:textId="77777777" w:rsidTr="00BB21FC">
        <w:trPr>
          <w:trHeight w:val="550"/>
        </w:trPr>
        <w:tc>
          <w:tcPr>
            <w:tcW w:w="1129" w:type="dxa"/>
          </w:tcPr>
          <w:p w14:paraId="70E1D386" w14:textId="77777777" w:rsidR="00CC7E17" w:rsidRPr="00BB21FC" w:rsidRDefault="00CC7E17" w:rsidP="009D4D8D">
            <w:r w:rsidRPr="00BB21FC">
              <w:t xml:space="preserve">Lieux </w:t>
            </w:r>
          </w:p>
        </w:tc>
        <w:tc>
          <w:tcPr>
            <w:tcW w:w="1351" w:type="dxa"/>
          </w:tcPr>
          <w:p w14:paraId="227CB836" w14:textId="77777777" w:rsidR="00CC7E17" w:rsidRPr="00BB21FC" w:rsidRDefault="00CC7E17" w:rsidP="009D4D8D">
            <w:r w:rsidRPr="00BB21FC">
              <w:t xml:space="preserve">Formes </w:t>
            </w:r>
          </w:p>
        </w:tc>
        <w:tc>
          <w:tcPr>
            <w:tcW w:w="1335" w:type="dxa"/>
          </w:tcPr>
          <w:p w14:paraId="25B3C543" w14:textId="77777777" w:rsidR="00CC7E17" w:rsidRPr="00BB21FC" w:rsidRDefault="00CC7E17" w:rsidP="009D4D8D">
            <w:r w:rsidRPr="00BB21FC">
              <w:t xml:space="preserve">Couleurs </w:t>
            </w:r>
          </w:p>
        </w:tc>
        <w:tc>
          <w:tcPr>
            <w:tcW w:w="1187" w:type="dxa"/>
          </w:tcPr>
          <w:p w14:paraId="7CA3666A" w14:textId="77777777" w:rsidR="00CC7E17" w:rsidRPr="00BB21FC" w:rsidRDefault="00CC7E17" w:rsidP="009D4D8D">
            <w:r w:rsidRPr="00BB21FC">
              <w:t>Les enfants</w:t>
            </w:r>
          </w:p>
        </w:tc>
        <w:tc>
          <w:tcPr>
            <w:tcW w:w="1187" w:type="dxa"/>
          </w:tcPr>
          <w:p w14:paraId="239CF0DD" w14:textId="77777777" w:rsidR="00CC7E17" w:rsidRPr="00BB21FC" w:rsidRDefault="00CC7E17" w:rsidP="009D4D8D">
            <w:r w:rsidRPr="00BB21FC">
              <w:t>Les marins</w:t>
            </w:r>
          </w:p>
        </w:tc>
        <w:tc>
          <w:tcPr>
            <w:tcW w:w="1236" w:type="dxa"/>
          </w:tcPr>
          <w:p w14:paraId="56D1079B" w14:textId="77777777" w:rsidR="00CC7E17" w:rsidRPr="00BB21FC" w:rsidRDefault="00CC7E17" w:rsidP="009D4D8D">
            <w:r w:rsidRPr="00BB21FC">
              <w:t>Le poisson</w:t>
            </w:r>
          </w:p>
        </w:tc>
        <w:tc>
          <w:tcPr>
            <w:tcW w:w="1642" w:type="dxa"/>
          </w:tcPr>
          <w:p w14:paraId="2C1D9D6D" w14:textId="77777777" w:rsidR="00CC7E17" w:rsidRPr="00BB21FC" w:rsidRDefault="00CC7E17" w:rsidP="009D4D8D">
            <w:r w:rsidRPr="00BB21FC">
              <w:t xml:space="preserve">Jonas. </w:t>
            </w:r>
          </w:p>
        </w:tc>
        <w:tc>
          <w:tcPr>
            <w:tcW w:w="1580" w:type="dxa"/>
          </w:tcPr>
          <w:p w14:paraId="072D2974" w14:textId="77777777" w:rsidR="00CC7E17" w:rsidRPr="00BB21FC" w:rsidRDefault="00CC7E17" w:rsidP="009D4D8D">
            <w:r w:rsidRPr="00BB21FC">
              <w:t>Habitants de Ninive</w:t>
            </w:r>
          </w:p>
        </w:tc>
      </w:tr>
      <w:tr w:rsidR="00CC7E17" w:rsidRPr="00BB21FC" w14:paraId="062F369A" w14:textId="77777777" w:rsidTr="00BB21FC">
        <w:trPr>
          <w:trHeight w:val="1978"/>
        </w:trPr>
        <w:tc>
          <w:tcPr>
            <w:tcW w:w="1129" w:type="dxa"/>
          </w:tcPr>
          <w:p w14:paraId="7F8DD2AD" w14:textId="77777777" w:rsidR="00CC7E17" w:rsidRPr="00BB21FC" w:rsidRDefault="00CC7E17" w:rsidP="009D4D8D">
            <w:r w:rsidRPr="00BB21FC">
              <w:t xml:space="preserve">Ou se trouve Jonas ? </w:t>
            </w:r>
          </w:p>
        </w:tc>
        <w:tc>
          <w:tcPr>
            <w:tcW w:w="1351" w:type="dxa"/>
          </w:tcPr>
          <w:p w14:paraId="7ED82D3B" w14:textId="77777777" w:rsidR="00CC7E17" w:rsidRPr="00BB21FC" w:rsidRDefault="00CC7E17" w:rsidP="009D4D8D">
            <w:r w:rsidRPr="00BB21FC">
              <w:t>Chercher les formes rondes dans les images</w:t>
            </w:r>
          </w:p>
        </w:tc>
        <w:tc>
          <w:tcPr>
            <w:tcW w:w="1335" w:type="dxa"/>
          </w:tcPr>
          <w:p w14:paraId="464C3056" w14:textId="77777777" w:rsidR="00CC7E17" w:rsidRPr="00BB21FC" w:rsidRDefault="00CC7E17" w:rsidP="009D4D8D">
            <w:r w:rsidRPr="00BB21FC">
              <w:t>D’où vient la lumière ?</w:t>
            </w:r>
          </w:p>
        </w:tc>
        <w:tc>
          <w:tcPr>
            <w:tcW w:w="1187" w:type="dxa"/>
          </w:tcPr>
          <w:p w14:paraId="73E72F7A" w14:textId="77777777" w:rsidR="00CC7E17" w:rsidRPr="00BB21FC" w:rsidRDefault="00CC7E17" w:rsidP="009D4D8D">
            <w:r w:rsidRPr="00BB21FC">
              <w:t xml:space="preserve">Qui sont-ils ? </w:t>
            </w:r>
          </w:p>
          <w:p w14:paraId="07154C2B" w14:textId="77777777" w:rsidR="00CC7E17" w:rsidRPr="00BB21FC" w:rsidRDefault="00CC7E17" w:rsidP="009D4D8D">
            <w:r w:rsidRPr="00BB21FC">
              <w:t xml:space="preserve">Que font-ils ? </w:t>
            </w:r>
          </w:p>
          <w:p w14:paraId="5717B003" w14:textId="77777777" w:rsidR="00CC7E17" w:rsidRPr="00BB21FC" w:rsidRDefault="00CC7E17" w:rsidP="009D4D8D">
            <w:r w:rsidRPr="00BB21FC">
              <w:t xml:space="preserve">A quoi croient-ils ? </w:t>
            </w:r>
          </w:p>
        </w:tc>
        <w:tc>
          <w:tcPr>
            <w:tcW w:w="1187" w:type="dxa"/>
          </w:tcPr>
          <w:p w14:paraId="42C84B3E" w14:textId="77777777" w:rsidR="00CC7E17" w:rsidRPr="00BB21FC" w:rsidRDefault="00CC7E17" w:rsidP="009D4D8D">
            <w:r w:rsidRPr="00BB21FC">
              <w:t xml:space="preserve">Qui sont-ils ? </w:t>
            </w:r>
          </w:p>
          <w:p w14:paraId="18FB4F6F" w14:textId="77777777" w:rsidR="00CC7E17" w:rsidRPr="00BB21FC" w:rsidRDefault="00CC7E17" w:rsidP="009D4D8D">
            <w:r w:rsidRPr="00BB21FC">
              <w:t xml:space="preserve">Que font-ils ? </w:t>
            </w:r>
          </w:p>
          <w:p w14:paraId="7C231ADB" w14:textId="77777777" w:rsidR="00CC7E17" w:rsidRPr="00BB21FC" w:rsidRDefault="00CC7E17" w:rsidP="009D4D8D">
            <w:r w:rsidRPr="00BB21FC">
              <w:t>A quoi croient-ils ?</w:t>
            </w:r>
          </w:p>
        </w:tc>
        <w:tc>
          <w:tcPr>
            <w:tcW w:w="1236" w:type="dxa"/>
          </w:tcPr>
          <w:p w14:paraId="69CA32FA" w14:textId="77777777" w:rsidR="00CC7E17" w:rsidRPr="00BB21FC" w:rsidRDefault="00CC7E17" w:rsidP="009D4D8D">
            <w:r w:rsidRPr="00BB21FC">
              <w:t xml:space="preserve">En quoi est-il ? </w:t>
            </w:r>
          </w:p>
          <w:p w14:paraId="0D127E8F" w14:textId="77777777" w:rsidR="00CC7E17" w:rsidRPr="00BB21FC" w:rsidRDefault="00CC7E17" w:rsidP="009D4D8D">
            <w:r w:rsidRPr="00BB21FC">
              <w:t>Que devient-il ?</w:t>
            </w:r>
          </w:p>
          <w:p w14:paraId="198DF058" w14:textId="77777777" w:rsidR="00CC7E17" w:rsidRPr="00BB21FC" w:rsidRDefault="00CC7E17" w:rsidP="009D4D8D"/>
        </w:tc>
        <w:tc>
          <w:tcPr>
            <w:tcW w:w="1642" w:type="dxa"/>
          </w:tcPr>
          <w:p w14:paraId="754A22E0" w14:textId="77777777" w:rsidR="00CC7E17" w:rsidRPr="00BB21FC" w:rsidRDefault="00CC7E17" w:rsidP="009D4D8D">
            <w:r w:rsidRPr="00BB21FC">
              <w:t>Le décrire physiquement, ainsi que son caractère.</w:t>
            </w:r>
          </w:p>
        </w:tc>
        <w:tc>
          <w:tcPr>
            <w:tcW w:w="1580" w:type="dxa"/>
          </w:tcPr>
          <w:p w14:paraId="3828F372" w14:textId="02B4F4A1" w:rsidR="00CC7E17" w:rsidRPr="00BB21FC" w:rsidRDefault="00CC7E17" w:rsidP="009D4D8D">
            <w:r w:rsidRPr="00BB21FC">
              <w:t>Qui représentent-</w:t>
            </w:r>
            <w:r w:rsidR="00FA46A5" w:rsidRPr="00BB21FC">
              <w:t>ils ?</w:t>
            </w:r>
          </w:p>
          <w:p w14:paraId="161030DC" w14:textId="77777777" w:rsidR="00CC7E17" w:rsidRPr="00BB21FC" w:rsidRDefault="00CC7E17" w:rsidP="009D4D8D"/>
        </w:tc>
      </w:tr>
    </w:tbl>
    <w:p w14:paraId="5C4E5AC8" w14:textId="77777777" w:rsidR="00CC7E17" w:rsidRPr="00BB21FC" w:rsidRDefault="00CC7E17" w:rsidP="00CC7E17">
      <w:pPr>
        <w:jc w:val="both"/>
      </w:pPr>
    </w:p>
    <w:p w14:paraId="44FD8445" w14:textId="145206A2" w:rsidR="00CC7E17" w:rsidRPr="00BB21FC" w:rsidRDefault="00CC7E17" w:rsidP="00CC7E17">
      <w:r w:rsidRPr="00BB21FC">
        <w:t>- Donner la parole après chaque séquence pour mettre en commun les découvertes et les questions.</w:t>
      </w:r>
    </w:p>
    <w:p w14:paraId="7D3819C5" w14:textId="29D52DA6" w:rsidR="00BB21FC" w:rsidRPr="00BB21FC" w:rsidRDefault="00F91A1D" w:rsidP="00BB21FC">
      <w:pPr>
        <w:jc w:val="both"/>
      </w:pPr>
      <w:r w:rsidRPr="00BB21FC">
        <w:rPr>
          <w:rFonts w:eastAsia="Calibri"/>
          <w:noProof/>
        </w:rPr>
        <mc:AlternateContent>
          <mc:Choice Requires="wps">
            <w:drawing>
              <wp:anchor distT="0" distB="0" distL="114300" distR="114300" simplePos="0" relativeHeight="251704320" behindDoc="0" locked="0" layoutInCell="1" allowOverlap="1" wp14:anchorId="636751D2" wp14:editId="5D2A9910">
                <wp:simplePos x="0" y="0"/>
                <wp:positionH relativeFrom="page">
                  <wp:posOffset>124460</wp:posOffset>
                </wp:positionH>
                <wp:positionV relativeFrom="page">
                  <wp:posOffset>4420870</wp:posOffset>
                </wp:positionV>
                <wp:extent cx="208280" cy="186055"/>
                <wp:effectExtent l="30162" t="65088" r="31433" b="0"/>
                <wp:wrapNone/>
                <wp:docPr id="1751811097"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7319890B" w14:textId="77777777" w:rsidR="00FA46A5" w:rsidRDefault="00FA46A5" w:rsidP="00FA46A5">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751D2" id="_x0000_s1029" type="#_x0000_t104" style="position:absolute;left:0;text-align:left;margin-left:9.8pt;margin-top:348.1pt;width:16.4pt;height:14.65pt;rotation:3285456fd;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YW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PlYoL4sjHsEUROcoJCsOrhDo5OGuBLpbAY9cb9eP4W42BKwYPRAOvVYv99RxzH&#10;SH7QMFDzYjaL+5iMWXVZguHGns3YQzQFKMgXHEZH4yYct3hnndj2kKtIfdPmGsawE+FpXo/8T4XC&#10;EsHtty0d2ynq129p+RMAAP//AwBQSwMEFAAGAAgAAAAhABhVQ2LgAAAACQEAAA8AAABkcnMvZG93&#10;bnJldi54bWxMj8tOwzAQRfdI/IM1SOyo82jTEjKpAIkFSBWiLXvXNknAHofYTdO/x6xgObpH956p&#10;1pM1bNSD7xwhpLMEmCbpVEcNwn73dLMC5oMgJYwjjXDWHtb15UUlSuVO9KbHbWhYLCFfCoQ2hL7k&#10;3MtWW+FnrtcUsw83WBHiOTRcDeIUy63hWZIU3IqO4kIrev3Yavm1PVqEl1F+0iZ/f50/e2lW5qFz&#10;3+kZ8fpqur8DFvQU/mD41Y/qUEengzuS8swgZGkeSYTidr4AFoFFUgA7ICyzZQ68rvj/D+ofAAAA&#10;//8DAFBLAQItABQABgAIAAAAIQC2gziS/gAAAOEBAAATAAAAAAAAAAAAAAAAAAAAAABbQ29udGVu&#10;dF9UeXBlc10ueG1sUEsBAi0AFAAGAAgAAAAhADj9If/WAAAAlAEAAAsAAAAAAAAAAAAAAAAALwEA&#10;AF9yZWxzLy5yZWxzUEsBAi0AFAAGAAgAAAAhABvFhhZnAgAA3gQAAA4AAAAAAAAAAAAAAAAALgIA&#10;AGRycy9lMm9Eb2MueG1sUEsBAi0AFAAGAAgAAAAhABhVQ2LgAAAACQEAAA8AAAAAAAAAAAAAAAAA&#10;wQQAAGRycy9kb3ducmV2LnhtbFBLBQYAAAAABAAEAPMAAADOBQAAAAA=&#10;" adj="11953,19188,5400" fillcolor="#4f81bd" strokecolor="#385d8a" strokeweight="2pt">
                <v:textbox>
                  <w:txbxContent>
                    <w:p w14:paraId="7319890B" w14:textId="77777777" w:rsidR="00FA46A5" w:rsidRDefault="00FA46A5" w:rsidP="00FA46A5">
                      <w:pPr>
                        <w:jc w:val="center"/>
                      </w:pPr>
                      <w:r>
                        <w:t xml:space="preserve"> </w:t>
                      </w:r>
                    </w:p>
                  </w:txbxContent>
                </v:textbox>
                <w10:wrap anchorx="page" anchory="page"/>
              </v:shape>
            </w:pict>
          </mc:Fallback>
        </mc:AlternateContent>
      </w:r>
      <w:r w:rsidR="00CC7E17" w:rsidRPr="00BB21FC">
        <w:t xml:space="preserve">Pour les animateurs : </w:t>
      </w:r>
    </w:p>
    <w:p w14:paraId="5CC78537" w14:textId="4C4758EC" w:rsidR="00BB21FC" w:rsidRPr="00BB21FC" w:rsidRDefault="00BB21FC" w:rsidP="00FB0D82">
      <w:pPr>
        <w:jc w:val="both"/>
        <w:rPr>
          <w:color w:val="1F497D" w:themeColor="text2"/>
        </w:rPr>
      </w:pPr>
      <w:r w:rsidRPr="00BB21FC">
        <w:rPr>
          <w:color w:val="1F497D" w:themeColor="text2"/>
        </w:rPr>
        <w:t>-Diaporama, lecture d’image du dessin animé</w:t>
      </w:r>
      <w:r w:rsidRPr="00BB21FC">
        <w:rPr>
          <w:rStyle w:val="Lienhypertexte"/>
          <w:color w:val="1F497D" w:themeColor="text2"/>
          <w:u w:val="none"/>
        </w:rPr>
        <w:t xml:space="preserve"> dans Onglet Image\Jonas</w:t>
      </w:r>
    </w:p>
    <w:p w14:paraId="11941C5D" w14:textId="1DA29143" w:rsidR="00FB0D82" w:rsidRPr="00BB21FC" w:rsidRDefault="00BB21FC" w:rsidP="001F2AB0">
      <w:pPr>
        <w:rPr>
          <w:rStyle w:val="Lienhypertexte"/>
          <w:color w:val="1F497D" w:themeColor="text2"/>
          <w:u w:val="none"/>
        </w:rPr>
      </w:pPr>
      <w:r w:rsidRPr="00BB21FC">
        <w:rPr>
          <w:color w:val="1F497D" w:themeColor="text2"/>
        </w:rPr>
        <w:t>-Texte du récit du conteur dans Onglet Vidéos\Jonas par un conteur</w:t>
      </w:r>
    </w:p>
    <w:p w14:paraId="73CCB3C5" w14:textId="2A6FE297" w:rsidR="00FB0D82" w:rsidRPr="00BB21FC" w:rsidRDefault="00FB0D82" w:rsidP="00FB0D82">
      <w:pPr>
        <w:rPr>
          <w:b/>
          <w:lang w:eastAsia="en-US"/>
        </w:rPr>
      </w:pPr>
      <w:r w:rsidRPr="00BB21FC">
        <w:rPr>
          <w:b/>
          <w:lang w:eastAsia="en-US"/>
        </w:rPr>
        <w:t>Séquences du dessin animé</w:t>
      </w:r>
    </w:p>
    <w:p w14:paraId="0F197ACA" w14:textId="77777777" w:rsidR="00FB0D82" w:rsidRPr="00BB21FC" w:rsidRDefault="00FB0D82" w:rsidP="00FB0D82">
      <w:pPr>
        <w:pStyle w:val="Paragraphedeliste"/>
        <w:numPr>
          <w:ilvl w:val="0"/>
          <w:numId w:val="32"/>
        </w:numPr>
        <w:rPr>
          <w:lang w:eastAsia="en-US"/>
        </w:rPr>
      </w:pPr>
      <w:r w:rsidRPr="00BB21FC">
        <w:rPr>
          <w:lang w:eastAsia="en-US"/>
        </w:rPr>
        <w:t>Jonas est appelé (Jon 1, 1 – 2)</w:t>
      </w:r>
    </w:p>
    <w:p w14:paraId="5F88525A" w14:textId="77777777" w:rsidR="00FB0D82" w:rsidRPr="00BB21FC" w:rsidRDefault="00FB0D82" w:rsidP="00FB0D82">
      <w:pPr>
        <w:pStyle w:val="Paragraphedeliste"/>
        <w:numPr>
          <w:ilvl w:val="0"/>
          <w:numId w:val="32"/>
        </w:numPr>
        <w:rPr>
          <w:lang w:eastAsia="en-US"/>
        </w:rPr>
      </w:pPr>
      <w:r w:rsidRPr="00BB21FC">
        <w:rPr>
          <w:lang w:eastAsia="en-US"/>
        </w:rPr>
        <w:t>Jonas fuit sur un bateau (Jon 1, 3 – 14)</w:t>
      </w:r>
    </w:p>
    <w:p w14:paraId="0BCC1EAA" w14:textId="77777777" w:rsidR="00FB0D82" w:rsidRPr="00BB21FC" w:rsidRDefault="00FB0D82" w:rsidP="00FB0D82">
      <w:pPr>
        <w:pStyle w:val="Paragraphedeliste"/>
        <w:numPr>
          <w:ilvl w:val="0"/>
          <w:numId w:val="32"/>
        </w:numPr>
        <w:rPr>
          <w:lang w:eastAsia="en-US"/>
        </w:rPr>
      </w:pPr>
      <w:r w:rsidRPr="00BB21FC">
        <w:rPr>
          <w:lang w:eastAsia="en-US"/>
        </w:rPr>
        <w:t>Jonas est jeté à la mer (Jon 1, 15 – 2, 11)</w:t>
      </w:r>
    </w:p>
    <w:p w14:paraId="30C11CAD" w14:textId="77777777" w:rsidR="00FB0D82" w:rsidRPr="00BB21FC" w:rsidRDefault="00FB0D82" w:rsidP="00FB0D82">
      <w:pPr>
        <w:pStyle w:val="Paragraphedeliste"/>
        <w:numPr>
          <w:ilvl w:val="0"/>
          <w:numId w:val="32"/>
        </w:numPr>
        <w:rPr>
          <w:lang w:eastAsia="en-US"/>
        </w:rPr>
      </w:pPr>
      <w:r w:rsidRPr="00BB21FC">
        <w:rPr>
          <w:lang w:eastAsia="en-US"/>
        </w:rPr>
        <w:t>Jonas annonce la destruction de Ninive (Jon 3, 1 – 3)</w:t>
      </w:r>
    </w:p>
    <w:p w14:paraId="7B75E62C" w14:textId="77777777" w:rsidR="00FB0D82" w:rsidRPr="00BB21FC" w:rsidRDefault="00FB0D82" w:rsidP="00FB0D82">
      <w:pPr>
        <w:pStyle w:val="Paragraphedeliste"/>
        <w:numPr>
          <w:ilvl w:val="0"/>
          <w:numId w:val="32"/>
        </w:numPr>
        <w:rPr>
          <w:lang w:eastAsia="en-US"/>
        </w:rPr>
      </w:pPr>
      <w:r w:rsidRPr="00BB21FC">
        <w:rPr>
          <w:lang w:eastAsia="en-US"/>
        </w:rPr>
        <w:t>Ninive se convertit (Jon 3, 4 – 10)</w:t>
      </w:r>
    </w:p>
    <w:p w14:paraId="48EBCAAA" w14:textId="5EF9C4E7" w:rsidR="00986B56" w:rsidRPr="00BB21FC" w:rsidRDefault="00FB0D82" w:rsidP="00A16A90">
      <w:pPr>
        <w:pStyle w:val="Paragraphedeliste"/>
        <w:numPr>
          <w:ilvl w:val="0"/>
          <w:numId w:val="32"/>
        </w:numPr>
        <w:rPr>
          <w:lang w:eastAsia="en-US"/>
        </w:rPr>
      </w:pPr>
      <w:r w:rsidRPr="00BB21FC">
        <w:rPr>
          <w:lang w:eastAsia="en-US"/>
        </w:rPr>
        <w:t>Jonas se convertit (Jon 4</w:t>
      </w:r>
      <w:r w:rsidR="006A69C0" w:rsidRPr="00BB21FC">
        <w:rPr>
          <w:lang w:eastAsia="en-US"/>
        </w:rPr>
        <w:t>)</w:t>
      </w:r>
    </w:p>
    <w:p w14:paraId="65018056" w14:textId="3ADF8BB5" w:rsidR="00B346BA" w:rsidRPr="00BB21FC" w:rsidRDefault="00DF370B" w:rsidP="00A16A90">
      <w:pPr>
        <w:rPr>
          <w:noProof/>
        </w:rPr>
      </w:pPr>
      <w:r w:rsidRPr="00BB21FC">
        <w:rPr>
          <w:b/>
          <w:noProof/>
        </w:rPr>
        <w:drawing>
          <wp:anchor distT="0" distB="0" distL="114300" distR="114300" simplePos="0" relativeHeight="251651072" behindDoc="1" locked="0" layoutInCell="1" allowOverlap="1" wp14:anchorId="51A14D15" wp14:editId="4F83B2F3">
            <wp:simplePos x="0" y="0"/>
            <wp:positionH relativeFrom="column">
              <wp:posOffset>-86995</wp:posOffset>
            </wp:positionH>
            <wp:positionV relativeFrom="paragraph">
              <wp:posOffset>169545</wp:posOffset>
            </wp:positionV>
            <wp:extent cx="719455" cy="514985"/>
            <wp:effectExtent l="0" t="0" r="4445" b="0"/>
            <wp:wrapTight wrapText="bothSides">
              <wp:wrapPolygon edited="0">
                <wp:start x="0" y="0"/>
                <wp:lineTo x="0" y="20774"/>
                <wp:lineTo x="21162" y="20774"/>
                <wp:lineTo x="21162" y="0"/>
                <wp:lineTo x="0" y="0"/>
              </wp:wrapPolygon>
            </wp:wrapTight>
            <wp:docPr id="8" name="Image 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A53D4F" w14:textId="16AB0B5C" w:rsidR="00D75C44" w:rsidRPr="00BB21FC" w:rsidRDefault="00D75C44" w:rsidP="00A16A90">
      <w:pPr>
        <w:rPr>
          <w:lang w:eastAsia="en-US"/>
        </w:rPr>
      </w:pPr>
    </w:p>
    <w:p w14:paraId="2F2DBFEA" w14:textId="38C82834" w:rsidR="009945C7" w:rsidRPr="00BB21FC" w:rsidRDefault="009945C7" w:rsidP="00A16A90">
      <w:pPr>
        <w:pStyle w:val="Paragraphedeliste"/>
        <w:pBdr>
          <w:top w:val="single" w:sz="4" w:space="1" w:color="auto"/>
          <w:left w:val="single" w:sz="4" w:space="4" w:color="auto"/>
          <w:bottom w:val="single" w:sz="4" w:space="1" w:color="auto"/>
          <w:right w:val="single" w:sz="4" w:space="4" w:color="auto"/>
        </w:pBdr>
        <w:jc w:val="center"/>
        <w:rPr>
          <w:b/>
        </w:rPr>
      </w:pPr>
      <w:r w:rsidRPr="00BB21FC">
        <w:rPr>
          <w:b/>
        </w:rPr>
        <w:t>Le temps de l’activité créatrice</w:t>
      </w:r>
      <w:r w:rsidR="002E6755" w:rsidRPr="00BB21FC">
        <w:rPr>
          <w:b/>
        </w:rPr>
        <w:t xml:space="preserve"> </w:t>
      </w:r>
    </w:p>
    <w:p w14:paraId="10C49306" w14:textId="03CD7919" w:rsidR="008C103E" w:rsidRPr="00BB21FC" w:rsidRDefault="008C103E" w:rsidP="00A16A90">
      <w:pPr>
        <w:rPr>
          <w:b/>
        </w:rPr>
      </w:pPr>
    </w:p>
    <w:p w14:paraId="4DF32F98" w14:textId="7CAB5559" w:rsidR="008C103E" w:rsidRPr="00BB21FC" w:rsidRDefault="00F91A1D" w:rsidP="00A16A90">
      <w:pPr>
        <w:rPr>
          <w:b/>
        </w:rPr>
      </w:pPr>
      <w:r w:rsidRPr="00BB21FC">
        <w:rPr>
          <w:rFonts w:eastAsia="Calibri"/>
          <w:noProof/>
        </w:rPr>
        <mc:AlternateContent>
          <mc:Choice Requires="wps">
            <w:drawing>
              <wp:anchor distT="0" distB="0" distL="114300" distR="114300" simplePos="0" relativeHeight="251706368" behindDoc="0" locked="0" layoutInCell="1" allowOverlap="1" wp14:anchorId="3A0D9401" wp14:editId="47EA4413">
                <wp:simplePos x="0" y="0"/>
                <wp:positionH relativeFrom="page">
                  <wp:posOffset>229068</wp:posOffset>
                </wp:positionH>
                <wp:positionV relativeFrom="page">
                  <wp:posOffset>6950988</wp:posOffset>
                </wp:positionV>
                <wp:extent cx="208280" cy="186055"/>
                <wp:effectExtent l="30162" t="65088" r="31433" b="0"/>
                <wp:wrapNone/>
                <wp:docPr id="1686912134"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E92E411" w14:textId="77777777" w:rsidR="00FA46A5" w:rsidRDefault="00FA46A5" w:rsidP="00FA46A5">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D9401" id="_x0000_s1030" type="#_x0000_t104" style="position:absolute;margin-left:18.05pt;margin-top:547.3pt;width:16.4pt;height:14.65pt;rotation:3285456fd;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s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OmMUF82Rj2CCInOUEhWPVwB0cnDfClUliMeuN+PH+LcTCl4MFogPVqsf++I45j&#10;JD9oGKh5MZvFfUzGrLoswXBjz2bsIZoCFOQLDqOjcROOW7yzTmx7yFWkvmlzDWPYifA0r0f+p0Jh&#10;ieD225aO7RT167e0/AkAAP//AwBQSwMEFAAGAAgAAAAhAJI4WMvgAAAACwEAAA8AAABkcnMvZG93&#10;bnJldi54bWxMj8tOwzAQRfdI/IM1SOyokxSaNsSpAIkFSAhR2r3rDEnAHofYTdO/Z1jB8j5050y5&#10;npwVIw6h86QgnSUgkIyvO2oUbN8fr5YgQtRUa+sJFZwwwLo6Pyt1UfsjveG4iY3gEQqFVtDG2BdS&#10;BtOi02HmeyTOPvzgdGQ5NLIe9JHHnZVZkiyk0x3xhVb3+NCi+docnILn0XzSy3z3ev0UjF3a+85/&#10;pyelLi+mu1sQEaf4V4ZffEaHipn2/kB1EFbBPGfyyH6yylYguLHIUxB7dtLsJgdZlfL/D9UPAAAA&#10;//8DAFBLAQItABQABgAIAAAAIQC2gziS/gAAAOEBAAATAAAAAAAAAAAAAAAAAAAAAABbQ29udGVu&#10;dF9UeXBlc10ueG1sUEsBAi0AFAAGAAgAAAAhADj9If/WAAAAlAEAAAsAAAAAAAAAAAAAAAAALwEA&#10;AF9yZWxzLy5yZWxzUEsBAi0AFAAGAAgAAAAhAL34+6xnAgAA3gQAAA4AAAAAAAAAAAAAAAAALgIA&#10;AGRycy9lMm9Eb2MueG1sUEsBAi0AFAAGAAgAAAAhAJI4WMvgAAAACwEAAA8AAAAAAAAAAAAAAAAA&#10;wQQAAGRycy9kb3ducmV2LnhtbFBLBQYAAAAABAAEAPMAAADOBQAAAAA=&#10;" adj="11953,19188,5400" fillcolor="#4f81bd" strokecolor="#385d8a" strokeweight="2pt">
                <v:textbox>
                  <w:txbxContent>
                    <w:p w14:paraId="0E92E411" w14:textId="77777777" w:rsidR="00FA46A5" w:rsidRDefault="00FA46A5" w:rsidP="00FA46A5">
                      <w:pPr>
                        <w:jc w:val="center"/>
                      </w:pPr>
                      <w:r>
                        <w:t xml:space="preserve"> </w:t>
                      </w:r>
                    </w:p>
                  </w:txbxContent>
                </v:textbox>
                <w10:wrap anchorx="page" anchory="page"/>
              </v:shape>
            </w:pict>
          </mc:Fallback>
        </mc:AlternateContent>
      </w:r>
      <w:r w:rsidR="008C103E" w:rsidRPr="00BB21FC">
        <w:rPr>
          <w:b/>
        </w:rPr>
        <w:t>Prépar</w:t>
      </w:r>
      <w:r w:rsidR="00142C33" w:rsidRPr="00BB21FC">
        <w:rPr>
          <w:b/>
        </w:rPr>
        <w:t xml:space="preserve">ation du </w:t>
      </w:r>
      <w:r w:rsidR="008C103E" w:rsidRPr="00BB21FC">
        <w:rPr>
          <w:b/>
        </w:rPr>
        <w:t xml:space="preserve">jeu </w:t>
      </w:r>
      <w:r w:rsidR="00142C33" w:rsidRPr="00BB21FC">
        <w:rPr>
          <w:b/>
        </w:rPr>
        <w:t>Jonas Jésus</w:t>
      </w:r>
    </w:p>
    <w:p w14:paraId="0530272D" w14:textId="158DB909" w:rsidR="008C103E" w:rsidRPr="00BB21FC" w:rsidRDefault="0010576C" w:rsidP="00DF370B">
      <w:pPr>
        <w:rPr>
          <w:color w:val="1F497D" w:themeColor="text2"/>
        </w:rPr>
      </w:pPr>
      <w:r w:rsidRPr="00BB21FC">
        <w:rPr>
          <w:color w:val="1F497D" w:themeColor="text2"/>
        </w:rPr>
        <w:t xml:space="preserve">Jeu Jonas </w:t>
      </w:r>
      <w:r w:rsidR="00BB21FC" w:rsidRPr="00BB21FC">
        <w:rPr>
          <w:color w:val="1F497D" w:themeColor="text2"/>
        </w:rPr>
        <w:t xml:space="preserve">et </w:t>
      </w:r>
      <w:r w:rsidR="00624D75" w:rsidRPr="00BB21FC">
        <w:rPr>
          <w:color w:val="1F497D" w:themeColor="text2"/>
        </w:rPr>
        <w:t>J</w:t>
      </w:r>
      <w:r w:rsidRPr="00BB21FC">
        <w:rPr>
          <w:color w:val="1F497D" w:themeColor="text2"/>
        </w:rPr>
        <w:t>ésus</w:t>
      </w:r>
      <w:r w:rsidR="00110439" w:rsidRPr="00BB21FC">
        <w:rPr>
          <w:color w:val="1F497D" w:themeColor="text2"/>
        </w:rPr>
        <w:t> :</w:t>
      </w:r>
      <w:r w:rsidR="00624D75" w:rsidRPr="00BB21FC">
        <w:rPr>
          <w:color w:val="1F497D" w:themeColor="text2"/>
        </w:rPr>
        <w:t xml:space="preserve"> </w:t>
      </w:r>
      <w:r w:rsidR="00FB5599" w:rsidRPr="00BB21FC">
        <w:rPr>
          <w:color w:val="1F497D" w:themeColor="text2"/>
        </w:rPr>
        <w:t>C</w:t>
      </w:r>
      <w:r w:rsidR="007870DA" w:rsidRPr="00BB21FC">
        <w:rPr>
          <w:color w:val="1F497D" w:themeColor="text2"/>
        </w:rPr>
        <w:t>artes Jonas</w:t>
      </w:r>
      <w:r w:rsidR="00624D75" w:rsidRPr="00BB21FC">
        <w:rPr>
          <w:color w:val="1F497D" w:themeColor="text2"/>
        </w:rPr>
        <w:t xml:space="preserve"> p 2 à 6 </w:t>
      </w:r>
      <w:r w:rsidR="002E6A2A" w:rsidRPr="00BB21FC">
        <w:rPr>
          <w:color w:val="1F497D" w:themeColor="text2"/>
        </w:rPr>
        <w:t xml:space="preserve">dans Onglet </w:t>
      </w:r>
      <w:r w:rsidR="00A16A90" w:rsidRPr="00BB21FC">
        <w:rPr>
          <w:color w:val="1F497D" w:themeColor="text2"/>
        </w:rPr>
        <w:t>J</w:t>
      </w:r>
      <w:r w:rsidR="002E6A2A" w:rsidRPr="00BB21FC">
        <w:rPr>
          <w:color w:val="1F497D" w:themeColor="text2"/>
        </w:rPr>
        <w:t>eu</w:t>
      </w:r>
      <w:r w:rsidR="00BB21FC" w:rsidRPr="00BB21FC">
        <w:rPr>
          <w:color w:val="1F497D" w:themeColor="text2"/>
        </w:rPr>
        <w:t>\Jeu d’équipe</w:t>
      </w:r>
    </w:p>
    <w:p w14:paraId="7F4EFB28" w14:textId="77777777" w:rsidR="00BC4481" w:rsidRPr="00BB21FC" w:rsidRDefault="008C103E" w:rsidP="00BC4481">
      <w:pPr>
        <w:jc w:val="both"/>
      </w:pPr>
      <w:r w:rsidRPr="00BB21FC">
        <w:t>-Découper et distribuer les cartes Jonas p 2 à 4</w:t>
      </w:r>
      <w:r w:rsidR="00BC4481" w:rsidRPr="00BB21FC">
        <w:t xml:space="preserve"> et demander aux jeunes de les illustrer d’un dessin.</w:t>
      </w:r>
    </w:p>
    <w:p w14:paraId="5E6B2E33" w14:textId="183634C6" w:rsidR="008C103E" w:rsidRPr="00BB21FC" w:rsidRDefault="00BC4481" w:rsidP="00BC4481">
      <w:pPr>
        <w:jc w:val="both"/>
        <w:rPr>
          <w:i/>
        </w:rPr>
      </w:pPr>
      <w:r w:rsidRPr="00BB21FC">
        <w:rPr>
          <w:i/>
        </w:rPr>
        <w:t>(</w:t>
      </w:r>
      <w:r w:rsidR="00110439" w:rsidRPr="00BB21FC">
        <w:rPr>
          <w:i/>
        </w:rPr>
        <w:t>D</w:t>
      </w:r>
      <w:r w:rsidRPr="00BB21FC">
        <w:rPr>
          <w:i/>
        </w:rPr>
        <w:t>istribuer uniquement les cartes correspondant à ce qui a été visionné, jusqu’à la case 18. « Le Seigneur ordonne au poisson de rejeter Jonas sur la terre ferme »)</w:t>
      </w:r>
    </w:p>
    <w:p w14:paraId="50D83D35" w14:textId="2F03B9EB" w:rsidR="008C103E" w:rsidRPr="00BB21FC" w:rsidRDefault="00FA46A5" w:rsidP="00BC4481">
      <w:pPr>
        <w:widowControl w:val="0"/>
        <w:jc w:val="both"/>
      </w:pPr>
      <w:r w:rsidRPr="00BB21FC">
        <w:rPr>
          <w:rFonts w:eastAsia="Calibri"/>
          <w:noProof/>
        </w:rPr>
        <mc:AlternateContent>
          <mc:Choice Requires="wps">
            <w:drawing>
              <wp:anchor distT="0" distB="0" distL="114300" distR="114300" simplePos="0" relativeHeight="251668480" behindDoc="0" locked="0" layoutInCell="1" allowOverlap="1" wp14:anchorId="7D3ECD77" wp14:editId="1DED8977">
                <wp:simplePos x="0" y="0"/>
                <wp:positionH relativeFrom="page">
                  <wp:posOffset>125404</wp:posOffset>
                </wp:positionH>
                <wp:positionV relativeFrom="page">
                  <wp:posOffset>7786052</wp:posOffset>
                </wp:positionV>
                <wp:extent cx="208280" cy="186055"/>
                <wp:effectExtent l="30162" t="65088" r="31433" b="0"/>
                <wp:wrapNone/>
                <wp:docPr id="1056786371"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B896210" w14:textId="77777777" w:rsidR="003202CE" w:rsidRDefault="003202CE" w:rsidP="003202CE">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ECD77" id="_x0000_s1031" type="#_x0000_t104" style="position:absolute;left:0;text-align:left;margin-left:9.85pt;margin-top:613.05pt;width:16.4pt;height:14.65pt;rotation:3285456fd;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S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GtxEiC+bAx7BJGTnKAQrHq4g6OTBvhSKSxGvXE/nr/FOJhS8GA0wHq12H/fEccx&#10;kh80DNS8mM3iPiZjVl2WYLixZzP2EE0BCvIFh9HRuAnHLd5ZJ7Y95CpS37S5hjHsRHia1yP/U6Gw&#10;RHD7bUvHdor69Vta/gQAAP//AwBQSwMEFAAGAAgAAAAhAGUUxj/fAAAACwEAAA8AAABkcnMvZG93&#10;bnJldi54bWxMj8FOwzAQRO9I/IO1SNyoE5PSKo1TARIHkFBFoXfXNknAXofYTdO/Z3uC2+7MaPZt&#10;tZ68Y6MdYhdQQj7LgFnUwXTYSPh4f7pZAotJoVEuoJVwshHW9eVFpUoTjvhmx21qGJVgLJWENqW+&#10;5Dzq1noVZ6G3SN5nGLxKtA4NN4M6Url3XGTZHfeqQ7rQqt4+tlZ/bw9ewsuov/D1drcpnqN2S/fQ&#10;hZ/8JOX11XS/ApbslP7CcMYndKiJaR8OaCJzEkReUJJ0IQqaKDHPFsD2Z2W+EMDriv//of4FAAD/&#10;/wMAUEsBAi0AFAAGAAgAAAAhALaDOJL+AAAA4QEAABMAAAAAAAAAAAAAAAAAAAAAAFtDb250ZW50&#10;X1R5cGVzXS54bWxQSwECLQAUAAYACAAAACEAOP0h/9YAAACUAQAACwAAAAAAAAAAAAAAAAAvAQAA&#10;X3JlbHMvLnJlbHNQSwECLQAUAAYACAAAACEAh0fpkmcCAADeBAAADgAAAAAAAAAAAAAAAAAuAgAA&#10;ZHJzL2Uyb0RvYy54bWxQSwECLQAUAAYACAAAACEAZRTGP98AAAALAQAADwAAAAAAAAAAAAAAAADB&#10;BAAAZHJzL2Rvd25yZXYueG1sUEsFBgAAAAAEAAQA8wAAAM0FAAAAAA==&#10;" adj="11953,19188,5400" fillcolor="#4f81bd" strokecolor="#385d8a" strokeweight="2pt">
                <v:textbox>
                  <w:txbxContent>
                    <w:p w14:paraId="3B896210" w14:textId="77777777" w:rsidR="003202CE" w:rsidRDefault="003202CE" w:rsidP="003202CE">
                      <w:pPr>
                        <w:jc w:val="center"/>
                      </w:pPr>
                      <w:r>
                        <w:t xml:space="preserve"> </w:t>
                      </w:r>
                    </w:p>
                  </w:txbxContent>
                </v:textbox>
                <w10:wrap anchorx="page" anchory="page"/>
              </v:shape>
            </w:pict>
          </mc:Fallback>
        </mc:AlternateContent>
      </w:r>
      <w:r w:rsidR="008C103E" w:rsidRPr="00BB21FC">
        <w:t>-</w:t>
      </w:r>
      <w:r w:rsidR="00BC4481" w:rsidRPr="00BB21FC">
        <w:t xml:space="preserve">Demander aux jeunes de </w:t>
      </w:r>
      <w:r w:rsidR="008C103E" w:rsidRPr="00BB21FC">
        <w:t xml:space="preserve">placer les </w:t>
      </w:r>
      <w:r w:rsidR="00BC4481" w:rsidRPr="00BB21FC">
        <w:t>cartes</w:t>
      </w:r>
      <w:r w:rsidR="008C103E" w:rsidRPr="00BB21FC">
        <w:t xml:space="preserve"> dans l’ordre du récit pour se l’approprier. Redire </w:t>
      </w:r>
      <w:r w:rsidR="00A16A90" w:rsidRPr="00BB21FC">
        <w:t xml:space="preserve">au fur et à mesure </w:t>
      </w:r>
      <w:r w:rsidR="008C103E" w:rsidRPr="00BB21FC">
        <w:t xml:space="preserve">le récit. </w:t>
      </w:r>
      <w:r w:rsidR="00BC4481" w:rsidRPr="00BB21FC">
        <w:t>Voir</w:t>
      </w:r>
      <w:r w:rsidR="008C103E" w:rsidRPr="00BB21FC">
        <w:t xml:space="preserve"> </w:t>
      </w:r>
      <w:r w:rsidR="008C103E" w:rsidRPr="00BB21FC">
        <w:rPr>
          <w:color w:val="1F497D" w:themeColor="text2"/>
        </w:rPr>
        <w:t xml:space="preserve">tableau rapprochements cartes Jonas/Jésus </w:t>
      </w:r>
      <w:r w:rsidR="008C103E" w:rsidRPr="00BB21FC">
        <w:t>p 14</w:t>
      </w:r>
      <w:r w:rsidR="002E6A2A" w:rsidRPr="00BB21FC">
        <w:t xml:space="preserve"> -</w:t>
      </w:r>
      <w:r w:rsidR="00BC0050" w:rsidRPr="00BB21FC">
        <w:t xml:space="preserve"> </w:t>
      </w:r>
      <w:r w:rsidR="008C103E" w:rsidRPr="00BB21FC">
        <w:t>1ère colonne.</w:t>
      </w:r>
    </w:p>
    <w:p w14:paraId="75ACDD3E" w14:textId="78468442" w:rsidR="001D199E" w:rsidRPr="00BB21FC" w:rsidRDefault="008C103E" w:rsidP="00BC4481">
      <w:pPr>
        <w:widowControl w:val="0"/>
        <w:jc w:val="both"/>
      </w:pPr>
      <w:r w:rsidRPr="00BB21FC">
        <w:t>-</w:t>
      </w:r>
      <w:r w:rsidR="002E6A2A" w:rsidRPr="00BB21FC">
        <w:t>Créer la piste de jeu : c</w:t>
      </w:r>
      <w:r w:rsidRPr="00BB21FC">
        <w:t xml:space="preserve">oller les cartes Jonas sur un support de façon à former un grand serpent de mer : ce sera la piste de jeu. Ajouter la tête et la queue p 5 et 6. Les cartes Jésus se déposeront ultérieurement à côté de chaque carte Jonas. </w:t>
      </w:r>
    </w:p>
    <w:p w14:paraId="03B07FF3" w14:textId="15F4909C" w:rsidR="00DF3E98" w:rsidRPr="00BB21FC" w:rsidRDefault="008C103E" w:rsidP="00A16A90">
      <w:r w:rsidRPr="00BB21FC">
        <w:rPr>
          <w:b/>
          <w:noProof/>
        </w:rPr>
        <w:drawing>
          <wp:anchor distT="0" distB="0" distL="114300" distR="114300" simplePos="0" relativeHeight="251661312" behindDoc="1" locked="0" layoutInCell="1" allowOverlap="1" wp14:anchorId="7063A3F8" wp14:editId="4C87EE3F">
            <wp:simplePos x="0" y="0"/>
            <wp:positionH relativeFrom="column">
              <wp:posOffset>10160</wp:posOffset>
            </wp:positionH>
            <wp:positionV relativeFrom="paragraph">
              <wp:posOffset>52705</wp:posOffset>
            </wp:positionV>
            <wp:extent cx="1496060" cy="1121410"/>
            <wp:effectExtent l="19050" t="0" r="8890" b="0"/>
            <wp:wrapTight wrapText="bothSides">
              <wp:wrapPolygon edited="0">
                <wp:start x="-275" y="0"/>
                <wp:lineTo x="-275" y="21282"/>
                <wp:lineTo x="21728" y="21282"/>
                <wp:lineTo x="21728" y="0"/>
                <wp:lineTo x="-275" y="0"/>
              </wp:wrapPolygon>
            </wp:wrapTight>
            <wp:docPr id="3" name="Image 2" descr="jonas 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as 061.jpg"/>
                    <pic:cNvPicPr/>
                  </pic:nvPicPr>
                  <pic:blipFill>
                    <a:blip r:embed="rId16" cstate="print"/>
                    <a:stretch>
                      <a:fillRect/>
                    </a:stretch>
                  </pic:blipFill>
                  <pic:spPr>
                    <a:xfrm>
                      <a:off x="0" y="0"/>
                      <a:ext cx="1496060" cy="1121410"/>
                    </a:xfrm>
                    <a:prstGeom prst="rect">
                      <a:avLst/>
                    </a:prstGeom>
                  </pic:spPr>
                </pic:pic>
              </a:graphicData>
            </a:graphic>
          </wp:anchor>
        </w:drawing>
      </w:r>
      <w:r w:rsidR="00B3666B" w:rsidRPr="00BB21FC">
        <w:rPr>
          <w:b/>
        </w:rPr>
        <w:t>E</w:t>
      </w:r>
      <w:r w:rsidR="00DF3E98" w:rsidRPr="00BB21FC">
        <w:rPr>
          <w:b/>
        </w:rPr>
        <w:t>xpérience à vivre</w:t>
      </w:r>
      <w:r w:rsidR="00107EE1" w:rsidRPr="00BB21FC">
        <w:rPr>
          <w:b/>
        </w:rPr>
        <w:t> : passage dans le noir</w:t>
      </w:r>
      <w:r w:rsidR="00DF3E98" w:rsidRPr="00BB21FC">
        <w:t xml:space="preserve"> </w:t>
      </w:r>
      <w:r w:rsidR="009D06FE" w:rsidRPr="00BB21FC">
        <w:rPr>
          <w:b/>
        </w:rPr>
        <w:t>du poisson</w:t>
      </w:r>
      <w:r w:rsidR="009D06FE" w:rsidRPr="00BB21FC">
        <w:t xml:space="preserve"> </w:t>
      </w:r>
    </w:p>
    <w:p w14:paraId="25293A76" w14:textId="41FA5758" w:rsidR="00DF3E98" w:rsidRPr="00BB21FC" w:rsidRDefault="00DF3E98" w:rsidP="00BC4481">
      <w:pPr>
        <w:jc w:val="both"/>
      </w:pPr>
      <w:r w:rsidRPr="00BB21FC">
        <w:t xml:space="preserve">Pendant que les </w:t>
      </w:r>
      <w:r w:rsidR="00BC4481" w:rsidRPr="00BB21FC">
        <w:t>jeune</w:t>
      </w:r>
      <w:r w:rsidRPr="00BB21FC">
        <w:t>s dessinent, ils peuvent faire l’expérience du passage dans le noir et de la sortie vers la lumière. Ils entrent l’un ap</w:t>
      </w:r>
      <w:r w:rsidR="002E6755" w:rsidRPr="00BB21FC">
        <w:t>rès l’autre sous un tunnel rappelant le serpent de Jonas</w:t>
      </w:r>
      <w:r w:rsidR="006F086F" w:rsidRPr="00BB21FC">
        <w:t xml:space="preserve"> </w:t>
      </w:r>
      <w:r w:rsidR="002E6755" w:rsidRPr="00BB21FC">
        <w:t xml:space="preserve">restent </w:t>
      </w:r>
      <w:r w:rsidR="00B3666B" w:rsidRPr="00BB21FC">
        <w:t xml:space="preserve">seuls </w:t>
      </w:r>
      <w:r w:rsidR="002E6755" w:rsidRPr="00BB21FC">
        <w:t>un moment</w:t>
      </w:r>
      <w:r w:rsidRPr="00BB21FC">
        <w:t xml:space="preserve">. A la sortie, il est important de donner un temps d’expression orale ou écrite pour faire exprimer le ressenti. </w:t>
      </w:r>
    </w:p>
    <w:p w14:paraId="39B488A6" w14:textId="7A44419C" w:rsidR="00815B82" w:rsidRPr="00BB21FC" w:rsidRDefault="003B46E2" w:rsidP="00A16A90">
      <w:pPr>
        <w:rPr>
          <w:b/>
        </w:rPr>
      </w:pPr>
      <w:r w:rsidRPr="00BB21FC">
        <w:rPr>
          <w:b/>
        </w:rPr>
        <w:t>Des idées p</w:t>
      </w:r>
      <w:r w:rsidR="00815B82" w:rsidRPr="00BB21FC">
        <w:rPr>
          <w:b/>
        </w:rPr>
        <w:t xml:space="preserve">our confectionner le poisson de Jonas </w:t>
      </w:r>
    </w:p>
    <w:p w14:paraId="2512D679" w14:textId="1211C2E0" w:rsidR="009F5966" w:rsidRPr="00BB21FC" w:rsidRDefault="00815B82" w:rsidP="00545937">
      <w:pPr>
        <w:jc w:val="both"/>
      </w:pPr>
      <w:r w:rsidRPr="00BB21FC">
        <w:t xml:space="preserve">Avec de grands cartons reliés entre eux. Avec des cerceaux entourés de cartons ou de tissus. Avec les tunnels vendus dans les catalogues pédagogiques. Avec des tables recouvertes de tissus opaques tombant jusqu’au sol. </w:t>
      </w:r>
      <w:r w:rsidR="00C833F4" w:rsidRPr="00BB21FC">
        <w:t>P</w:t>
      </w:r>
      <w:r w:rsidRPr="00BB21FC">
        <w:t xml:space="preserve">lacer </w:t>
      </w:r>
      <w:r w:rsidR="00C833F4" w:rsidRPr="00BB21FC">
        <w:t xml:space="preserve">le </w:t>
      </w:r>
      <w:r w:rsidR="00A16A90" w:rsidRPr="00BB21FC">
        <w:t>« </w:t>
      </w:r>
      <w:r w:rsidR="00FD5F83" w:rsidRPr="00BB21FC">
        <w:t>poisson</w:t>
      </w:r>
      <w:r w:rsidR="00A16A90" w:rsidRPr="00BB21FC">
        <w:t> »</w:t>
      </w:r>
      <w:r w:rsidR="00C833F4" w:rsidRPr="00BB21FC">
        <w:t xml:space="preserve"> </w:t>
      </w:r>
      <w:r w:rsidRPr="00BB21FC">
        <w:t xml:space="preserve">dans </w:t>
      </w:r>
      <w:r w:rsidR="00C833F4" w:rsidRPr="00BB21FC">
        <w:t>un coin</w:t>
      </w:r>
      <w:r w:rsidRPr="00BB21FC">
        <w:t xml:space="preserve"> sombre ou derrière un rideau.</w:t>
      </w:r>
    </w:p>
    <w:p w14:paraId="5EBAAEEE" w14:textId="7FE1BCB7" w:rsidR="009F5966" w:rsidRPr="00BB21FC" w:rsidRDefault="00BB21FC" w:rsidP="009F5966">
      <w:pPr>
        <w:pStyle w:val="Paragraphedeliste"/>
        <w:pBdr>
          <w:top w:val="single" w:sz="4" w:space="1" w:color="auto"/>
          <w:left w:val="single" w:sz="4" w:space="31" w:color="auto"/>
          <w:bottom w:val="single" w:sz="4" w:space="1" w:color="auto"/>
          <w:right w:val="single" w:sz="4" w:space="6" w:color="auto"/>
        </w:pBdr>
        <w:jc w:val="center"/>
        <w:rPr>
          <w:b/>
        </w:rPr>
      </w:pPr>
      <w:r w:rsidRPr="00BB21FC">
        <w:rPr>
          <w:b/>
          <w:noProof/>
        </w:rPr>
        <w:drawing>
          <wp:anchor distT="0" distB="0" distL="114300" distR="114300" simplePos="0" relativeHeight="251653120" behindDoc="1" locked="0" layoutInCell="1" allowOverlap="1" wp14:anchorId="3258BA3A" wp14:editId="283149F7">
            <wp:simplePos x="0" y="0"/>
            <wp:positionH relativeFrom="column">
              <wp:posOffset>16510</wp:posOffset>
            </wp:positionH>
            <wp:positionV relativeFrom="paragraph">
              <wp:posOffset>212</wp:posOffset>
            </wp:positionV>
            <wp:extent cx="719455" cy="445135"/>
            <wp:effectExtent l="0" t="0" r="4445" b="0"/>
            <wp:wrapTight wrapText="bothSides">
              <wp:wrapPolygon edited="0">
                <wp:start x="0" y="0"/>
                <wp:lineTo x="0" y="20337"/>
                <wp:lineTo x="21162" y="20337"/>
                <wp:lineTo x="21162" y="0"/>
                <wp:lineTo x="0" y="0"/>
              </wp:wrapPolygon>
            </wp:wrapTight>
            <wp:docPr id="10" name="Image 1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966" w:rsidRPr="00BB21FC">
        <w:rPr>
          <w:b/>
        </w:rPr>
        <w:t>Le temps de la prière</w:t>
      </w:r>
    </w:p>
    <w:p w14:paraId="614EBF6E" w14:textId="77777777" w:rsidR="009F5966" w:rsidRPr="00BB21FC" w:rsidRDefault="009F5966" w:rsidP="007C4108"/>
    <w:p w14:paraId="47ABBA7E" w14:textId="77777777" w:rsidR="00BB21FC" w:rsidRPr="00BB21FC" w:rsidRDefault="00BB21FC" w:rsidP="009F5966">
      <w:pPr>
        <w:jc w:val="both"/>
      </w:pPr>
    </w:p>
    <w:p w14:paraId="07D0BD19" w14:textId="05EF480C" w:rsidR="007C4108" w:rsidRPr="00BB21FC" w:rsidRDefault="007C4108" w:rsidP="009F5966">
      <w:pPr>
        <w:jc w:val="both"/>
      </w:pPr>
      <w:r w:rsidRPr="00BB21FC">
        <w:t>Allumer une bougie, inviter au calme par une musique, puis introduire la prière :</w:t>
      </w:r>
    </w:p>
    <w:p w14:paraId="6DF32406" w14:textId="77777777" w:rsidR="007C4108" w:rsidRPr="00BB21FC" w:rsidRDefault="007C4108" w:rsidP="009F5966">
      <w:pPr>
        <w:jc w:val="both"/>
      </w:pPr>
      <w:r w:rsidRPr="00BB21FC">
        <w:t>« Nous nous installons bien assis, dans une position confortable pour ne plus avoir à bouger. Nous préparons notre corps à faire silence. Notre cœur est prêt à écouter, à parler au Seigneur. Nous pouvons si nous le voulons fermer les yeux. Seigneur Tu es là avec nous. »</w:t>
      </w:r>
    </w:p>
    <w:p w14:paraId="1926A435" w14:textId="77777777" w:rsidR="009F5966" w:rsidRPr="00BB21FC" w:rsidRDefault="009F5966" w:rsidP="009F5966">
      <w:pPr>
        <w:jc w:val="both"/>
      </w:pPr>
    </w:p>
    <w:p w14:paraId="3AB52958" w14:textId="2EFB0C08" w:rsidR="004B20D2" w:rsidRPr="00BB21FC" w:rsidRDefault="004B20D2" w:rsidP="00A16A90">
      <w:pPr>
        <w:rPr>
          <w:b/>
          <w:bCs/>
        </w:rPr>
      </w:pPr>
      <w:r w:rsidRPr="00BB21FC">
        <w:rPr>
          <w:b/>
          <w:bCs/>
        </w:rPr>
        <w:t>Temps de méditation guidée</w:t>
      </w:r>
    </w:p>
    <w:p w14:paraId="14C6218B" w14:textId="3DC48647" w:rsidR="004B20D2" w:rsidRPr="00BB21FC" w:rsidRDefault="004B20D2" w:rsidP="00A16A90">
      <w:r w:rsidRPr="00BB21FC">
        <w:t xml:space="preserve">Suis-je parfois comme Jonas ? </w:t>
      </w:r>
      <w:r w:rsidRPr="00BB21FC">
        <w:br/>
        <w:t xml:space="preserve">Je refuse d’écouter, je préfère fuir… </w:t>
      </w:r>
      <w:r w:rsidRPr="00BB21FC">
        <w:br/>
        <w:t>Je suis dans le noir, triste …</w:t>
      </w:r>
    </w:p>
    <w:p w14:paraId="011784C6" w14:textId="0055FF11" w:rsidR="004B20D2" w:rsidRPr="00BB21FC" w:rsidRDefault="004B20D2" w:rsidP="00A16A90">
      <w:r w:rsidRPr="00BB21FC">
        <w:t xml:space="preserve">Je râle et ne comprends pas Dieu qui pardonne à tout le monde … </w:t>
      </w:r>
    </w:p>
    <w:p w14:paraId="27CF488D" w14:textId="77777777" w:rsidR="009F5966" w:rsidRPr="00BB21FC" w:rsidRDefault="009F5966" w:rsidP="00A16A90"/>
    <w:p w14:paraId="5E614A84" w14:textId="79448237" w:rsidR="00BE2656" w:rsidRPr="00BB21FC" w:rsidRDefault="007C4108" w:rsidP="00BE2656">
      <w:bookmarkStart w:id="1" w:name="_Hlk152001605"/>
      <w:r w:rsidRPr="00BB21FC">
        <w:rPr>
          <w:b/>
          <w:bCs/>
        </w:rPr>
        <w:t>Temps de la prière</w:t>
      </w:r>
      <w:bookmarkEnd w:id="1"/>
      <w:r w:rsidR="00BE2656" w:rsidRPr="00BB21FC">
        <w:t xml:space="preserve"> </w:t>
      </w:r>
      <w:r w:rsidR="00BE2656" w:rsidRPr="00BB21FC">
        <w:br/>
        <w:t xml:space="preserve">Inviter les </w:t>
      </w:r>
      <w:r w:rsidR="009F5966" w:rsidRPr="00BB21FC">
        <w:t>jeune</w:t>
      </w:r>
      <w:r w:rsidR="00BE2656" w:rsidRPr="00BB21FC">
        <w:t>s à redire la prière de Jonas dans le ventre du poisson. (Psaume 129)</w:t>
      </w:r>
    </w:p>
    <w:p w14:paraId="67735220" w14:textId="77777777" w:rsidR="00815B82" w:rsidRPr="00BB21FC" w:rsidRDefault="009D06FE" w:rsidP="00BE2656">
      <w:pPr>
        <w:jc w:val="center"/>
        <w:rPr>
          <w:i/>
        </w:rPr>
      </w:pPr>
      <w:r w:rsidRPr="00BB21FC">
        <w:rPr>
          <w:i/>
        </w:rPr>
        <w:t>Des profondeurs je cri</w:t>
      </w:r>
      <w:r w:rsidR="00815B82" w:rsidRPr="00BB21FC">
        <w:rPr>
          <w:i/>
        </w:rPr>
        <w:t>e vers toi, Seigneur,</w:t>
      </w:r>
    </w:p>
    <w:p w14:paraId="4E227D2D" w14:textId="77777777" w:rsidR="00815B82" w:rsidRPr="00BB21FC" w:rsidRDefault="00815B82" w:rsidP="00A16A90">
      <w:pPr>
        <w:jc w:val="center"/>
        <w:rPr>
          <w:i/>
        </w:rPr>
      </w:pPr>
      <w:r w:rsidRPr="00BB21FC">
        <w:rPr>
          <w:i/>
        </w:rPr>
        <w:t>Seigneur, écoute mon appel !</w:t>
      </w:r>
    </w:p>
    <w:p w14:paraId="1C29023D" w14:textId="77777777" w:rsidR="00815B82" w:rsidRPr="00BB21FC" w:rsidRDefault="00815B82" w:rsidP="00A16A90">
      <w:pPr>
        <w:jc w:val="center"/>
        <w:rPr>
          <w:i/>
        </w:rPr>
      </w:pPr>
      <w:r w:rsidRPr="00BB21FC">
        <w:rPr>
          <w:i/>
        </w:rPr>
        <w:t>Que ton oreille se fasse attentive</w:t>
      </w:r>
    </w:p>
    <w:p w14:paraId="6C479E4C" w14:textId="1E6EFEEA" w:rsidR="00815B82" w:rsidRPr="00BB21FC" w:rsidRDefault="00815B82" w:rsidP="00A16A90">
      <w:pPr>
        <w:jc w:val="center"/>
      </w:pPr>
      <w:r w:rsidRPr="00BB21FC">
        <w:rPr>
          <w:i/>
        </w:rPr>
        <w:t>Au cri de ma prière</w:t>
      </w:r>
      <w:r w:rsidR="001B1A28" w:rsidRPr="00BB21FC">
        <w:rPr>
          <w:i/>
        </w:rPr>
        <w:t xml:space="preserve">. </w:t>
      </w:r>
    </w:p>
    <w:p w14:paraId="1290B609" w14:textId="66E74833" w:rsidR="00815B82" w:rsidRPr="00BB21FC" w:rsidRDefault="007C4108" w:rsidP="00A16A90">
      <w:r w:rsidRPr="00BB21FC">
        <w:t xml:space="preserve">Les </w:t>
      </w:r>
      <w:r w:rsidR="009F5966" w:rsidRPr="00BB21FC">
        <w:t>jeune</w:t>
      </w:r>
      <w:r w:rsidRPr="00BB21FC">
        <w:t xml:space="preserve">s </w:t>
      </w:r>
      <w:r w:rsidR="00815B82" w:rsidRPr="00BB21FC">
        <w:t xml:space="preserve">peuvent la retraduire à leur </w:t>
      </w:r>
      <w:r w:rsidR="00A23FC4" w:rsidRPr="00BB21FC">
        <w:t>façon, la</w:t>
      </w:r>
      <w:r w:rsidR="00815B82" w:rsidRPr="00BB21FC">
        <w:t xml:space="preserve"> continuer. </w:t>
      </w:r>
      <w:r w:rsidR="00D92368" w:rsidRPr="00BB21FC">
        <w:t>Demander au Seigneur… le remercier…</w:t>
      </w:r>
    </w:p>
    <w:p w14:paraId="40F3D06B" w14:textId="26A966AF" w:rsidR="00A23FC4" w:rsidRPr="00BB21FC" w:rsidRDefault="00A23FC4" w:rsidP="00A16A90">
      <w:r w:rsidRPr="00BB21FC">
        <w:t xml:space="preserve">Terminer par dire ensemble le </w:t>
      </w:r>
      <w:r w:rsidR="00F35C0F" w:rsidRPr="00BB21FC">
        <w:t>« </w:t>
      </w:r>
      <w:r w:rsidRPr="00BB21FC">
        <w:t>Notre Père</w:t>
      </w:r>
      <w:r w:rsidR="00F35C0F" w:rsidRPr="00BB21FC">
        <w:t> ».</w:t>
      </w:r>
    </w:p>
    <w:p w14:paraId="402F7038" w14:textId="4348BB1C" w:rsidR="00A23FC4" w:rsidRPr="00BB21FC" w:rsidRDefault="00A23FC4" w:rsidP="00A16A90">
      <w:r w:rsidRPr="00BB21FC">
        <w:t xml:space="preserve">Chant </w:t>
      </w:r>
    </w:p>
    <w:p w14:paraId="19EAAFE2" w14:textId="6EE5D392" w:rsidR="009F5966" w:rsidRPr="00BB21FC" w:rsidRDefault="009F5966" w:rsidP="009F5966"/>
    <w:p w14:paraId="4BB54FB5" w14:textId="3A23042A" w:rsidR="009F5966" w:rsidRPr="00BB21FC" w:rsidRDefault="009F5966" w:rsidP="009F5966">
      <w:pPr>
        <w:pBdr>
          <w:top w:val="single" w:sz="4" w:space="0" w:color="auto"/>
          <w:left w:val="single" w:sz="4" w:space="4" w:color="auto"/>
          <w:bottom w:val="single" w:sz="4" w:space="1" w:color="auto"/>
          <w:right w:val="single" w:sz="4" w:space="4" w:color="auto"/>
        </w:pBdr>
        <w:jc w:val="center"/>
        <w:rPr>
          <w:b/>
          <w:bCs/>
        </w:rPr>
      </w:pPr>
      <w:r w:rsidRPr="00BB21FC">
        <w:rPr>
          <w:b/>
          <w:bCs/>
        </w:rPr>
        <w:t xml:space="preserve">Rencontre 2 - Histoire de Jonas </w:t>
      </w:r>
    </w:p>
    <w:p w14:paraId="1617C4C1" w14:textId="6E981C70" w:rsidR="009F5966" w:rsidRPr="00BB21FC" w:rsidRDefault="009F5966" w:rsidP="009F5966">
      <w:pPr>
        <w:pBdr>
          <w:top w:val="single" w:sz="4" w:space="0" w:color="auto"/>
          <w:left w:val="single" w:sz="4" w:space="4" w:color="auto"/>
          <w:bottom w:val="single" w:sz="4" w:space="1" w:color="auto"/>
          <w:right w:val="single" w:sz="4" w:space="4" w:color="auto"/>
        </w:pBdr>
        <w:jc w:val="center"/>
        <w:rPr>
          <w:b/>
          <w:bCs/>
        </w:rPr>
      </w:pPr>
      <w:r w:rsidRPr="00BB21FC">
        <w:rPr>
          <w:b/>
          <w:bCs/>
        </w:rPr>
        <w:t>Livre de Jonas 3-4</w:t>
      </w:r>
    </w:p>
    <w:p w14:paraId="6E38210D" w14:textId="739F9C47" w:rsidR="009F5966" w:rsidRPr="00BB21FC" w:rsidRDefault="009F5966" w:rsidP="009F5966"/>
    <w:p w14:paraId="7A58F17F" w14:textId="4D3B3253" w:rsidR="009F5966" w:rsidRPr="00BB21FC" w:rsidRDefault="00BB21FC" w:rsidP="009F5966">
      <w:r w:rsidRPr="00BB21FC">
        <w:rPr>
          <w:b/>
          <w:noProof/>
        </w:rPr>
        <w:drawing>
          <wp:anchor distT="0" distB="0" distL="114300" distR="114300" simplePos="0" relativeHeight="251681792" behindDoc="1" locked="0" layoutInCell="1" allowOverlap="1" wp14:anchorId="12F267C4" wp14:editId="00CD42D4">
            <wp:simplePos x="0" y="0"/>
            <wp:positionH relativeFrom="column">
              <wp:posOffset>-76200</wp:posOffset>
            </wp:positionH>
            <wp:positionV relativeFrom="paragraph">
              <wp:posOffset>52070</wp:posOffset>
            </wp:positionV>
            <wp:extent cx="719455" cy="447040"/>
            <wp:effectExtent l="0" t="0" r="4445" b="0"/>
            <wp:wrapTight wrapText="bothSides">
              <wp:wrapPolygon edited="0">
                <wp:start x="0" y="0"/>
                <wp:lineTo x="0" y="20250"/>
                <wp:lineTo x="21162" y="20250"/>
                <wp:lineTo x="21162" y="0"/>
                <wp:lineTo x="0" y="0"/>
              </wp:wrapPolygon>
            </wp:wrapTight>
            <wp:docPr id="13" name="Image 13"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45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5860E" w14:textId="04797DAF" w:rsidR="009F5966" w:rsidRPr="00BB21FC" w:rsidRDefault="009F5966" w:rsidP="009F5966">
      <w:pPr>
        <w:pBdr>
          <w:top w:val="single" w:sz="4" w:space="1" w:color="auto"/>
          <w:left w:val="single" w:sz="4" w:space="4" w:color="auto"/>
          <w:bottom w:val="single" w:sz="4" w:space="1" w:color="auto"/>
          <w:right w:val="single" w:sz="4" w:space="4" w:color="auto"/>
        </w:pBdr>
        <w:jc w:val="center"/>
        <w:rPr>
          <w:b/>
        </w:rPr>
      </w:pPr>
      <w:r w:rsidRPr="00BB21FC">
        <w:rPr>
          <w:b/>
        </w:rPr>
        <w:t>Le temps du récit</w:t>
      </w:r>
    </w:p>
    <w:p w14:paraId="18316B93" w14:textId="77777777" w:rsidR="00110439" w:rsidRPr="00BB21FC" w:rsidRDefault="00110439" w:rsidP="009F5966">
      <w:pPr>
        <w:jc w:val="both"/>
      </w:pPr>
    </w:p>
    <w:p w14:paraId="3D6496BC" w14:textId="3AF8A591" w:rsidR="009F5966" w:rsidRPr="00BB21FC" w:rsidRDefault="009F5966" w:rsidP="009F5966">
      <w:pPr>
        <w:jc w:val="both"/>
      </w:pPr>
      <w:r w:rsidRPr="00BB21FC">
        <w:t>Pour reformuler le récit de Jonas (Jon 1 – 2) travaillé lors de la rencontre précédente, l’animateur pourra poser les questions ci-dessous :</w:t>
      </w:r>
    </w:p>
    <w:p w14:paraId="56F7875B" w14:textId="56CE51D0" w:rsidR="009F5966" w:rsidRPr="00BB21FC" w:rsidRDefault="009F5966" w:rsidP="009F5966">
      <w:pPr>
        <w:pStyle w:val="NormalWeb"/>
        <w:spacing w:before="0" w:beforeAutospacing="0" w:after="0" w:afterAutospacing="0"/>
        <w:jc w:val="both"/>
        <w:rPr>
          <w:b/>
          <w:color w:val="000000"/>
        </w:rPr>
      </w:pPr>
      <w:r w:rsidRPr="00BB21FC">
        <w:rPr>
          <w:b/>
          <w:color w:val="000000"/>
        </w:rPr>
        <w:t>Appel de Jonas</w:t>
      </w:r>
    </w:p>
    <w:p w14:paraId="71109ED3" w14:textId="236441AD" w:rsidR="009F5966" w:rsidRPr="00BB21FC" w:rsidRDefault="009F5966" w:rsidP="009F5966">
      <w:pPr>
        <w:numPr>
          <w:ilvl w:val="0"/>
          <w:numId w:val="33"/>
        </w:numPr>
        <w:rPr>
          <w:color w:val="000000"/>
        </w:rPr>
      </w:pPr>
      <w:r w:rsidRPr="00BB21FC">
        <w:rPr>
          <w:color w:val="000000"/>
        </w:rPr>
        <w:t>Qui est Jonas ?</w:t>
      </w:r>
    </w:p>
    <w:p w14:paraId="25A9ECA8" w14:textId="6A8BF22E" w:rsidR="009F5966" w:rsidRPr="00BB21FC" w:rsidRDefault="009F5966" w:rsidP="009F5966">
      <w:pPr>
        <w:numPr>
          <w:ilvl w:val="0"/>
          <w:numId w:val="33"/>
        </w:numPr>
        <w:rPr>
          <w:color w:val="000000"/>
        </w:rPr>
      </w:pPr>
      <w:r w:rsidRPr="00BB21FC">
        <w:rPr>
          <w:color w:val="000000"/>
        </w:rPr>
        <w:t>Qui donne mission à Jonas ?</w:t>
      </w:r>
    </w:p>
    <w:p w14:paraId="02E8A102" w14:textId="7FFA9C64" w:rsidR="009F5966" w:rsidRPr="00BB21FC" w:rsidRDefault="009F5966" w:rsidP="009F5966">
      <w:pPr>
        <w:numPr>
          <w:ilvl w:val="0"/>
          <w:numId w:val="33"/>
        </w:numPr>
        <w:rPr>
          <w:color w:val="000000"/>
        </w:rPr>
      </w:pPr>
      <w:r w:rsidRPr="00BB21FC">
        <w:rPr>
          <w:color w:val="000000"/>
        </w:rPr>
        <w:t>Quelle est la mission donnée à Jonas ?</w:t>
      </w:r>
    </w:p>
    <w:p w14:paraId="31757124" w14:textId="2B5F5704" w:rsidR="009F5966" w:rsidRPr="00BB21FC" w:rsidRDefault="009F5966" w:rsidP="009F5966">
      <w:pPr>
        <w:numPr>
          <w:ilvl w:val="0"/>
          <w:numId w:val="33"/>
        </w:numPr>
        <w:rPr>
          <w:color w:val="000000"/>
        </w:rPr>
      </w:pPr>
      <w:r w:rsidRPr="00BB21FC">
        <w:rPr>
          <w:color w:val="000000"/>
        </w:rPr>
        <w:t>Comment réagit-il ? Que fait-il ? Que se passe-t-il ?</w:t>
      </w:r>
    </w:p>
    <w:p w14:paraId="7C06BD4E" w14:textId="77777777" w:rsidR="009F5966" w:rsidRPr="00BB21FC" w:rsidRDefault="009F5966" w:rsidP="009F5966">
      <w:pPr>
        <w:pStyle w:val="NormalWeb"/>
        <w:spacing w:before="0" w:beforeAutospacing="0" w:after="0" w:afterAutospacing="0"/>
        <w:rPr>
          <w:b/>
          <w:color w:val="000000"/>
        </w:rPr>
      </w:pPr>
      <w:r w:rsidRPr="00BB21FC">
        <w:rPr>
          <w:b/>
          <w:color w:val="000000"/>
        </w:rPr>
        <w:t>En mer</w:t>
      </w:r>
    </w:p>
    <w:p w14:paraId="29995545" w14:textId="77777777" w:rsidR="009F5966" w:rsidRPr="00BB21FC" w:rsidRDefault="009F5966" w:rsidP="009F5966">
      <w:pPr>
        <w:numPr>
          <w:ilvl w:val="0"/>
          <w:numId w:val="34"/>
        </w:numPr>
        <w:rPr>
          <w:color w:val="000000"/>
        </w:rPr>
      </w:pPr>
      <w:r w:rsidRPr="00BB21FC">
        <w:rPr>
          <w:color w:val="000000"/>
        </w:rPr>
        <w:t>Que pouvez-vous dire des marins ? Comment réagissent-ils ?</w:t>
      </w:r>
    </w:p>
    <w:p w14:paraId="7A6907B6" w14:textId="77777777" w:rsidR="009F5966" w:rsidRPr="00BB21FC" w:rsidRDefault="009F5966" w:rsidP="009F5966">
      <w:pPr>
        <w:numPr>
          <w:ilvl w:val="0"/>
          <w:numId w:val="34"/>
        </w:numPr>
        <w:rPr>
          <w:color w:val="000000"/>
        </w:rPr>
      </w:pPr>
      <w:r w:rsidRPr="00BB21FC">
        <w:rPr>
          <w:color w:val="000000"/>
        </w:rPr>
        <w:t>Jonas est jeté à l'eau. Que se passe-t-il ?</w:t>
      </w:r>
    </w:p>
    <w:p w14:paraId="2A59D48B" w14:textId="088C9E3F" w:rsidR="009F5966" w:rsidRPr="00BB21FC" w:rsidRDefault="009F5966" w:rsidP="009F5966">
      <w:pPr>
        <w:numPr>
          <w:ilvl w:val="0"/>
          <w:numId w:val="34"/>
        </w:numPr>
        <w:rPr>
          <w:color w:val="000000"/>
        </w:rPr>
      </w:pPr>
      <w:r w:rsidRPr="00BB21FC">
        <w:rPr>
          <w:color w:val="000000"/>
        </w:rPr>
        <w:t>Combien de temps reste-t-il dans le ventre du gros poisson ?</w:t>
      </w:r>
    </w:p>
    <w:p w14:paraId="533BA30D" w14:textId="77777777" w:rsidR="009F5966" w:rsidRPr="00BB21FC" w:rsidRDefault="009F5966" w:rsidP="009F5966">
      <w:pPr>
        <w:ind w:left="720"/>
        <w:rPr>
          <w:color w:val="000000"/>
        </w:rPr>
      </w:pPr>
    </w:p>
    <w:p w14:paraId="31EAF94C" w14:textId="1ED0C957" w:rsidR="009F5966" w:rsidRPr="00BB21FC" w:rsidRDefault="00CC3EB6" w:rsidP="009F5966">
      <w:pPr>
        <w:rPr>
          <w:color w:val="000000"/>
        </w:rPr>
      </w:pPr>
      <w:r w:rsidRPr="00BB21FC">
        <w:rPr>
          <w:b/>
          <w:bCs/>
          <w:color w:val="000000"/>
        </w:rPr>
        <w:t>Récit Jonas 3 et 4</w:t>
      </w:r>
      <w:r w:rsidRPr="00BB21FC">
        <w:rPr>
          <w:color w:val="000000"/>
        </w:rPr>
        <w:br/>
      </w:r>
      <w:r w:rsidR="009F5966" w:rsidRPr="00BB21FC">
        <w:rPr>
          <w:color w:val="000000"/>
        </w:rPr>
        <w:t>L’animateur procède ensuite comme lors de la rencontre précédente, mais cette fois ci avec les chapitres 3 et 4 du livre de Jonas.</w:t>
      </w:r>
    </w:p>
    <w:p w14:paraId="7DBCFDE9" w14:textId="5347BFF4" w:rsidR="009F5966" w:rsidRPr="00BB21FC" w:rsidRDefault="009F5966" w:rsidP="009F5966">
      <w:pPr>
        <w:rPr>
          <w:color w:val="000000"/>
        </w:rPr>
      </w:pPr>
      <w:r w:rsidRPr="00BB21FC">
        <w:rPr>
          <w:color w:val="000000"/>
        </w:rPr>
        <w:t xml:space="preserve">Commencer par raconter puis visionner la fin du dessin animé </w:t>
      </w:r>
      <w:r w:rsidRPr="00BB21FC">
        <w:rPr>
          <w:i/>
          <w:color w:val="000000"/>
        </w:rPr>
        <w:t>(séquences 4 – 5 – 6)</w:t>
      </w:r>
      <w:r w:rsidRPr="00BB21FC">
        <w:rPr>
          <w:color w:val="000000"/>
        </w:rPr>
        <w:t xml:space="preserve"> </w:t>
      </w:r>
    </w:p>
    <w:p w14:paraId="5665E1A2" w14:textId="3555F10E" w:rsidR="009F5966" w:rsidRPr="00BB21FC" w:rsidRDefault="009F5966" w:rsidP="009F5966">
      <w:pPr>
        <w:rPr>
          <w:lang w:eastAsia="en-US"/>
        </w:rPr>
      </w:pPr>
      <w:r w:rsidRPr="00BB21FC">
        <w:rPr>
          <w:b/>
          <w:noProof/>
        </w:rPr>
        <w:drawing>
          <wp:anchor distT="0" distB="0" distL="114300" distR="114300" simplePos="0" relativeHeight="251680768" behindDoc="1" locked="0" layoutInCell="1" allowOverlap="1" wp14:anchorId="6A19EF9E" wp14:editId="13E219B0">
            <wp:simplePos x="0" y="0"/>
            <wp:positionH relativeFrom="column">
              <wp:posOffset>18415</wp:posOffset>
            </wp:positionH>
            <wp:positionV relativeFrom="paragraph">
              <wp:posOffset>143510</wp:posOffset>
            </wp:positionV>
            <wp:extent cx="719455" cy="514985"/>
            <wp:effectExtent l="0" t="0" r="4445" b="0"/>
            <wp:wrapTight wrapText="bothSides">
              <wp:wrapPolygon edited="0">
                <wp:start x="0" y="0"/>
                <wp:lineTo x="0" y="20774"/>
                <wp:lineTo x="21162" y="20774"/>
                <wp:lineTo x="21162" y="0"/>
                <wp:lineTo x="0" y="0"/>
              </wp:wrapPolygon>
            </wp:wrapTight>
            <wp:docPr id="14" name="Image 14"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DE5C9" w14:textId="77777777" w:rsidR="009F5966" w:rsidRPr="00BB21FC" w:rsidRDefault="009F5966" w:rsidP="009F5966">
      <w:pPr>
        <w:pStyle w:val="Paragraphedeliste"/>
        <w:pBdr>
          <w:top w:val="single" w:sz="4" w:space="1" w:color="auto"/>
          <w:left w:val="single" w:sz="4" w:space="4" w:color="auto"/>
          <w:bottom w:val="single" w:sz="4" w:space="1" w:color="auto"/>
          <w:right w:val="single" w:sz="4" w:space="4" w:color="auto"/>
        </w:pBdr>
        <w:jc w:val="center"/>
        <w:rPr>
          <w:b/>
        </w:rPr>
      </w:pPr>
      <w:r w:rsidRPr="00BB21FC">
        <w:rPr>
          <w:b/>
        </w:rPr>
        <w:t xml:space="preserve">Le temps de l’activité créatrice </w:t>
      </w:r>
    </w:p>
    <w:p w14:paraId="67B51301" w14:textId="77777777" w:rsidR="009F5966" w:rsidRPr="00BB21FC" w:rsidRDefault="009F5966" w:rsidP="009F5966">
      <w:pPr>
        <w:ind w:left="720"/>
      </w:pPr>
    </w:p>
    <w:p w14:paraId="28A6F60A" w14:textId="77777777" w:rsidR="009F5966" w:rsidRPr="00BB21FC" w:rsidRDefault="009F5966" w:rsidP="009F5966">
      <w:pPr>
        <w:jc w:val="both"/>
      </w:pPr>
    </w:p>
    <w:p w14:paraId="2839ADF5" w14:textId="2BBA4452" w:rsidR="009F5966" w:rsidRPr="00BB21FC" w:rsidRDefault="009F5966" w:rsidP="009F5966">
      <w:pPr>
        <w:jc w:val="both"/>
      </w:pPr>
      <w:r w:rsidRPr="00BB21FC">
        <w:t>Les jeunes continuent la fabrication des cartes du jeu de l’oie comme lors de la séance précédente.</w:t>
      </w:r>
    </w:p>
    <w:p w14:paraId="3C9736D2" w14:textId="3AE456C2" w:rsidR="009F5966" w:rsidRDefault="009F5966" w:rsidP="00BB21FC">
      <w:pPr>
        <w:jc w:val="both"/>
      </w:pPr>
      <w:r w:rsidRPr="00BB21FC">
        <w:t>Terminer de coller ensuite les cartes sur le support</w:t>
      </w:r>
      <w:r w:rsidR="00BB21FC">
        <w:t>.</w:t>
      </w:r>
    </w:p>
    <w:p w14:paraId="296CA1C7" w14:textId="77777777" w:rsidR="00BB21FC" w:rsidRPr="00BB21FC" w:rsidRDefault="00BB21FC" w:rsidP="00BB21FC">
      <w:pPr>
        <w:jc w:val="both"/>
      </w:pPr>
    </w:p>
    <w:p w14:paraId="101EFB1C" w14:textId="0271010D" w:rsidR="009F5966" w:rsidRPr="00BB21FC" w:rsidRDefault="00BB21FC" w:rsidP="009F5966">
      <w:pPr>
        <w:pStyle w:val="Paragraphedeliste"/>
        <w:pBdr>
          <w:top w:val="single" w:sz="4" w:space="1" w:color="auto"/>
          <w:left w:val="single" w:sz="4" w:space="31" w:color="auto"/>
          <w:bottom w:val="single" w:sz="4" w:space="1" w:color="auto"/>
          <w:right w:val="single" w:sz="4" w:space="6" w:color="auto"/>
        </w:pBdr>
        <w:jc w:val="center"/>
        <w:rPr>
          <w:b/>
        </w:rPr>
      </w:pPr>
      <w:r w:rsidRPr="00BB21FC">
        <w:rPr>
          <w:b/>
          <w:noProof/>
        </w:rPr>
        <w:drawing>
          <wp:anchor distT="0" distB="0" distL="114300" distR="114300" simplePos="0" relativeHeight="251683840" behindDoc="1" locked="0" layoutInCell="1" allowOverlap="1" wp14:anchorId="62568D2D" wp14:editId="676C3313">
            <wp:simplePos x="0" y="0"/>
            <wp:positionH relativeFrom="column">
              <wp:posOffset>34925</wp:posOffset>
            </wp:positionH>
            <wp:positionV relativeFrom="paragraph">
              <wp:posOffset>0</wp:posOffset>
            </wp:positionV>
            <wp:extent cx="720000" cy="445710"/>
            <wp:effectExtent l="0" t="0" r="4445" b="0"/>
            <wp:wrapTight wrapText="bothSides">
              <wp:wrapPolygon edited="0">
                <wp:start x="0" y="0"/>
                <wp:lineTo x="0" y="20337"/>
                <wp:lineTo x="21162" y="20337"/>
                <wp:lineTo x="21162" y="0"/>
                <wp:lineTo x="0" y="0"/>
              </wp:wrapPolygon>
            </wp:wrapTight>
            <wp:docPr id="15" name="Image 1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445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966" w:rsidRPr="00BB21FC">
        <w:rPr>
          <w:b/>
        </w:rPr>
        <w:t>Le temps de la prière</w:t>
      </w:r>
    </w:p>
    <w:p w14:paraId="0F9410AE" w14:textId="33735981" w:rsidR="009F5966" w:rsidRPr="00BB21FC" w:rsidRDefault="009F5966" w:rsidP="009F5966">
      <w:r w:rsidRPr="00BB21FC">
        <w:t xml:space="preserve"> </w:t>
      </w:r>
    </w:p>
    <w:p w14:paraId="6E5C52B3" w14:textId="42B17BA0" w:rsidR="00110439" w:rsidRPr="00BB21FC" w:rsidRDefault="009F5966" w:rsidP="009F5966">
      <w:r w:rsidRPr="00BB21FC">
        <w:tab/>
      </w:r>
    </w:p>
    <w:p w14:paraId="3E509CD5" w14:textId="6DA7D111" w:rsidR="009F5966" w:rsidRPr="00BB21FC" w:rsidRDefault="009F5966" w:rsidP="009F5966">
      <w:r w:rsidRPr="00BB21FC">
        <w:t>La rencontre peut s’achever par un temps de prière à partir du psaume 50</w:t>
      </w:r>
    </w:p>
    <w:p w14:paraId="359D6501" w14:textId="425D4F46" w:rsidR="009F5966" w:rsidRPr="00BB21FC" w:rsidRDefault="009F5966" w:rsidP="009F5966">
      <w:r w:rsidRPr="00BB21FC">
        <w:t>Les jeunes peuvent dire le psaume en deux chœurs alternés.</w:t>
      </w:r>
    </w:p>
    <w:p w14:paraId="7238B818" w14:textId="09515ADA" w:rsidR="009F5966" w:rsidRPr="00BB21FC" w:rsidRDefault="009F5966" w:rsidP="009F5966"/>
    <w:p w14:paraId="04FB5DAB" w14:textId="77777777" w:rsidR="009F5966" w:rsidRPr="00BB21FC" w:rsidRDefault="009F5966" w:rsidP="009F5966">
      <w:pPr>
        <w:rPr>
          <w:color w:val="000000"/>
        </w:rPr>
      </w:pPr>
      <w:r w:rsidRPr="00BB21FC">
        <w:rPr>
          <w:color w:val="000000"/>
        </w:rPr>
        <w:t>Mon Dieu, je t’en prie,</w:t>
      </w:r>
    </w:p>
    <w:p w14:paraId="3A4520CB" w14:textId="111FE80E" w:rsidR="009F5966" w:rsidRPr="00BB21FC" w:rsidRDefault="009F5966" w:rsidP="009F5966">
      <w:pPr>
        <w:rPr>
          <w:color w:val="000000"/>
        </w:rPr>
      </w:pPr>
      <w:proofErr w:type="gramStart"/>
      <w:r w:rsidRPr="00BB21FC">
        <w:rPr>
          <w:color w:val="000000"/>
        </w:rPr>
        <w:t>aie</w:t>
      </w:r>
      <w:proofErr w:type="gramEnd"/>
      <w:r w:rsidRPr="00BB21FC">
        <w:rPr>
          <w:color w:val="000000"/>
        </w:rPr>
        <w:t xml:space="preserve"> pitié de moi !</w:t>
      </w:r>
    </w:p>
    <w:p w14:paraId="0907E404" w14:textId="4E48E981" w:rsidR="009F5966" w:rsidRPr="00BB21FC" w:rsidRDefault="009F5966" w:rsidP="009F5966">
      <w:pPr>
        <w:rPr>
          <w:color w:val="000000"/>
        </w:rPr>
      </w:pPr>
      <w:r w:rsidRPr="00BB21FC">
        <w:rPr>
          <w:color w:val="000000"/>
        </w:rPr>
        <w:t>Je t’ai fait de la peine,</w:t>
      </w:r>
    </w:p>
    <w:p w14:paraId="0EC31FE2" w14:textId="795687E7" w:rsidR="009F5966" w:rsidRPr="00BB21FC" w:rsidRDefault="009F5966" w:rsidP="009F5966">
      <w:pPr>
        <w:rPr>
          <w:color w:val="000000"/>
        </w:rPr>
      </w:pPr>
      <w:proofErr w:type="gramStart"/>
      <w:r w:rsidRPr="00BB21FC">
        <w:rPr>
          <w:color w:val="000000"/>
        </w:rPr>
        <w:t>mais</w:t>
      </w:r>
      <w:proofErr w:type="gramEnd"/>
      <w:r w:rsidRPr="00BB21FC">
        <w:rPr>
          <w:color w:val="000000"/>
        </w:rPr>
        <w:t xml:space="preserve"> je sais que tu es bon.</w:t>
      </w:r>
    </w:p>
    <w:p w14:paraId="2C115346" w14:textId="77777777" w:rsidR="009F5966" w:rsidRPr="00BB21FC" w:rsidRDefault="009F5966" w:rsidP="00BB21FC">
      <w:pPr>
        <w:ind w:firstLine="708"/>
        <w:rPr>
          <w:i/>
          <w:color w:val="000000"/>
        </w:rPr>
      </w:pPr>
      <w:r w:rsidRPr="00BB21FC">
        <w:rPr>
          <w:i/>
          <w:color w:val="000000"/>
        </w:rPr>
        <w:t>Pardonne-moi !</w:t>
      </w:r>
    </w:p>
    <w:p w14:paraId="2FB46D7C" w14:textId="4DDE6106" w:rsidR="009F5966" w:rsidRPr="00BB21FC" w:rsidRDefault="009F5966" w:rsidP="00BB21FC">
      <w:pPr>
        <w:ind w:left="708"/>
        <w:rPr>
          <w:i/>
          <w:color w:val="000000"/>
        </w:rPr>
      </w:pPr>
      <w:r w:rsidRPr="00BB21FC">
        <w:rPr>
          <w:i/>
          <w:color w:val="000000"/>
        </w:rPr>
        <w:t>Libère-moi de ma faute !</w:t>
      </w:r>
    </w:p>
    <w:p w14:paraId="37D90BB5" w14:textId="210518C4" w:rsidR="009F5966" w:rsidRPr="00BB21FC" w:rsidRDefault="009F5966" w:rsidP="00BB21FC">
      <w:pPr>
        <w:ind w:left="708"/>
        <w:rPr>
          <w:i/>
          <w:color w:val="000000"/>
        </w:rPr>
      </w:pPr>
      <w:r w:rsidRPr="00BB21FC">
        <w:rPr>
          <w:i/>
          <w:color w:val="000000"/>
        </w:rPr>
        <w:t>Prends-la, efface-la !</w:t>
      </w:r>
    </w:p>
    <w:p w14:paraId="33726D87" w14:textId="00208464" w:rsidR="009F5966" w:rsidRPr="00BB21FC" w:rsidRDefault="009F5966" w:rsidP="009F5966">
      <w:pPr>
        <w:rPr>
          <w:color w:val="000000"/>
        </w:rPr>
      </w:pPr>
      <w:r w:rsidRPr="00BB21FC">
        <w:rPr>
          <w:color w:val="000000"/>
        </w:rPr>
        <w:t>Oui, je sais que je t’ai désobéi.</w:t>
      </w:r>
    </w:p>
    <w:p w14:paraId="47E0B560" w14:textId="0EBF82E5" w:rsidR="009F5966" w:rsidRPr="00BB21FC" w:rsidRDefault="009F5966" w:rsidP="009F5966">
      <w:pPr>
        <w:rPr>
          <w:color w:val="000000"/>
        </w:rPr>
      </w:pPr>
      <w:r w:rsidRPr="00BB21FC">
        <w:rPr>
          <w:color w:val="000000"/>
        </w:rPr>
        <w:t>C’est ma faute, je le sais.</w:t>
      </w:r>
    </w:p>
    <w:p w14:paraId="129AFBD8" w14:textId="199535BB" w:rsidR="009F5966" w:rsidRPr="00BB21FC" w:rsidRDefault="009F5966" w:rsidP="009F5966">
      <w:pPr>
        <w:rPr>
          <w:color w:val="000000"/>
        </w:rPr>
      </w:pPr>
      <w:r w:rsidRPr="00BB21FC">
        <w:rPr>
          <w:color w:val="000000"/>
        </w:rPr>
        <w:t>J’y pense tout le temps !</w:t>
      </w:r>
    </w:p>
    <w:p w14:paraId="5EBC4A62" w14:textId="7113BF4E" w:rsidR="009F5966" w:rsidRPr="00BB21FC" w:rsidRDefault="009F5966" w:rsidP="009F5966">
      <w:pPr>
        <w:rPr>
          <w:color w:val="000000"/>
        </w:rPr>
      </w:pPr>
      <w:r w:rsidRPr="00BB21FC">
        <w:rPr>
          <w:color w:val="000000"/>
        </w:rPr>
        <w:t>J’ai vraiment fait ce que tu m’avais interdit.</w:t>
      </w:r>
    </w:p>
    <w:p w14:paraId="28CC531B" w14:textId="3565AAA0" w:rsidR="009F5966" w:rsidRPr="00BB21FC" w:rsidRDefault="009F5966" w:rsidP="00BB21FC">
      <w:pPr>
        <w:ind w:firstLine="708"/>
        <w:rPr>
          <w:i/>
          <w:color w:val="000000"/>
        </w:rPr>
      </w:pPr>
      <w:r w:rsidRPr="00BB21FC">
        <w:rPr>
          <w:i/>
          <w:color w:val="000000"/>
        </w:rPr>
        <w:t>Redonne-moi un cœur pur !</w:t>
      </w:r>
    </w:p>
    <w:p w14:paraId="419D09F3" w14:textId="00017CBA" w:rsidR="009F5966" w:rsidRPr="00BB21FC" w:rsidRDefault="009F5966" w:rsidP="00BB21FC">
      <w:pPr>
        <w:ind w:firstLine="708"/>
        <w:rPr>
          <w:i/>
          <w:color w:val="000000"/>
        </w:rPr>
      </w:pPr>
      <w:r w:rsidRPr="00BB21FC">
        <w:rPr>
          <w:i/>
          <w:color w:val="000000"/>
        </w:rPr>
        <w:t>Redonne-moi un cœur nouveau !</w:t>
      </w:r>
    </w:p>
    <w:p w14:paraId="409392A2" w14:textId="60E77B6C" w:rsidR="009F5966" w:rsidRPr="00BB21FC" w:rsidRDefault="009F5966" w:rsidP="00BB21FC">
      <w:pPr>
        <w:ind w:firstLine="708"/>
        <w:rPr>
          <w:i/>
          <w:color w:val="000000"/>
        </w:rPr>
      </w:pPr>
      <w:r w:rsidRPr="00BB21FC">
        <w:rPr>
          <w:i/>
          <w:color w:val="000000"/>
        </w:rPr>
        <w:t>Redonne-moi un esprit nouveau !</w:t>
      </w:r>
    </w:p>
    <w:p w14:paraId="0E36E38C" w14:textId="7317E9D1" w:rsidR="009F5966" w:rsidRPr="00BB21FC" w:rsidRDefault="009F5966" w:rsidP="009F5966">
      <w:pPr>
        <w:rPr>
          <w:color w:val="000000"/>
        </w:rPr>
      </w:pPr>
      <w:r w:rsidRPr="00BB21FC">
        <w:rPr>
          <w:color w:val="000000"/>
        </w:rPr>
        <w:t>Laisse-moi te regarder,</w:t>
      </w:r>
    </w:p>
    <w:p w14:paraId="6AC422EF" w14:textId="64E4801C" w:rsidR="009F5966" w:rsidRPr="00BB21FC" w:rsidRDefault="009F5966" w:rsidP="009F5966">
      <w:pPr>
        <w:rPr>
          <w:color w:val="000000"/>
        </w:rPr>
      </w:pPr>
      <w:proofErr w:type="gramStart"/>
      <w:r w:rsidRPr="00BB21FC">
        <w:rPr>
          <w:color w:val="000000"/>
        </w:rPr>
        <w:t>te</w:t>
      </w:r>
      <w:proofErr w:type="gramEnd"/>
      <w:r w:rsidRPr="00BB21FC">
        <w:rPr>
          <w:color w:val="000000"/>
        </w:rPr>
        <w:t xml:space="preserve"> regarder bien en face.</w:t>
      </w:r>
    </w:p>
    <w:p w14:paraId="017D2A0E" w14:textId="37A2EE65" w:rsidR="009F5966" w:rsidRPr="00BB21FC" w:rsidRDefault="009F5966" w:rsidP="009F5966">
      <w:pPr>
        <w:rPr>
          <w:color w:val="000000"/>
        </w:rPr>
      </w:pPr>
      <w:r w:rsidRPr="00BB21FC">
        <w:rPr>
          <w:color w:val="000000"/>
        </w:rPr>
        <w:t>Garde-moi dans ton amour.</w:t>
      </w:r>
    </w:p>
    <w:p w14:paraId="39C31EE6" w14:textId="28140860" w:rsidR="009F5966" w:rsidRPr="00BB21FC" w:rsidRDefault="009F5966" w:rsidP="009F5966">
      <w:pPr>
        <w:rPr>
          <w:color w:val="000000"/>
        </w:rPr>
      </w:pPr>
      <w:r w:rsidRPr="00BB21FC">
        <w:rPr>
          <w:color w:val="000000"/>
        </w:rPr>
        <w:t>Dis-moi que tu me pardonnes.</w:t>
      </w:r>
    </w:p>
    <w:p w14:paraId="47218391" w14:textId="2B519FBA" w:rsidR="009F5966" w:rsidRPr="00BB21FC" w:rsidRDefault="009F5966" w:rsidP="00BB21FC">
      <w:pPr>
        <w:ind w:firstLine="708"/>
        <w:rPr>
          <w:i/>
          <w:color w:val="000000"/>
        </w:rPr>
      </w:pPr>
      <w:r w:rsidRPr="00BB21FC">
        <w:rPr>
          <w:i/>
          <w:color w:val="000000"/>
        </w:rPr>
        <w:t>Alors, je serai de nouveau heureux, joyeux,</w:t>
      </w:r>
    </w:p>
    <w:p w14:paraId="6FDFC9B1" w14:textId="5BDC5BDC" w:rsidR="009F5966" w:rsidRPr="00BB21FC" w:rsidRDefault="009F5966" w:rsidP="00BB21FC">
      <w:pPr>
        <w:ind w:firstLine="708"/>
        <w:rPr>
          <w:i/>
          <w:color w:val="000000"/>
        </w:rPr>
      </w:pPr>
      <w:proofErr w:type="gramStart"/>
      <w:r w:rsidRPr="00BB21FC">
        <w:rPr>
          <w:i/>
          <w:color w:val="000000"/>
        </w:rPr>
        <w:t>et</w:t>
      </w:r>
      <w:proofErr w:type="gramEnd"/>
      <w:r w:rsidRPr="00BB21FC">
        <w:rPr>
          <w:i/>
          <w:color w:val="000000"/>
        </w:rPr>
        <w:t xml:space="preserve">, à pleine </w:t>
      </w:r>
      <w:r w:rsidR="00545937" w:rsidRPr="00BB21FC">
        <w:rPr>
          <w:i/>
          <w:color w:val="000000"/>
        </w:rPr>
        <w:t>voix, je</w:t>
      </w:r>
      <w:r w:rsidRPr="00BB21FC">
        <w:rPr>
          <w:i/>
          <w:color w:val="000000"/>
        </w:rPr>
        <w:t xml:space="preserve"> chanterai tes louanges</w:t>
      </w:r>
      <w:r w:rsidR="00545937" w:rsidRPr="00BB21FC">
        <w:rPr>
          <w:i/>
          <w:color w:val="000000"/>
        </w:rPr>
        <w:t>.</w:t>
      </w:r>
    </w:p>
    <w:p w14:paraId="7D4CF966" w14:textId="640D4269" w:rsidR="00545937" w:rsidRPr="00BB21FC" w:rsidRDefault="00BB21FC" w:rsidP="00A16A90">
      <w:pPr>
        <w:rPr>
          <w:i/>
          <w:color w:val="000000"/>
        </w:rPr>
      </w:pPr>
      <w:r w:rsidRPr="00BB21FC">
        <w:rPr>
          <w:noProof/>
        </w:rPr>
        <w:drawing>
          <wp:anchor distT="0" distB="0" distL="114300" distR="114300" simplePos="0" relativeHeight="251686912" behindDoc="1" locked="0" layoutInCell="1" allowOverlap="1" wp14:anchorId="28B6154C" wp14:editId="1CE085DC">
            <wp:simplePos x="0" y="0"/>
            <wp:positionH relativeFrom="column">
              <wp:posOffset>-22860</wp:posOffset>
            </wp:positionH>
            <wp:positionV relativeFrom="paragraph">
              <wp:posOffset>164677</wp:posOffset>
            </wp:positionV>
            <wp:extent cx="719455" cy="445135"/>
            <wp:effectExtent l="0" t="0" r="4445" b="0"/>
            <wp:wrapTight wrapText="bothSides">
              <wp:wrapPolygon edited="0">
                <wp:start x="0" y="0"/>
                <wp:lineTo x="0" y="20337"/>
                <wp:lineTo x="21162" y="20337"/>
                <wp:lineTo x="21162" y="0"/>
                <wp:lineTo x="0" y="0"/>
              </wp:wrapPolygon>
            </wp:wrapTight>
            <wp:docPr id="17" name="Image 17"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stionn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7D7EEE" w14:textId="0D070E09" w:rsidR="00F4224A" w:rsidRPr="00BB21FC" w:rsidRDefault="00F4224A" w:rsidP="00F4224A">
      <w:pPr>
        <w:pBdr>
          <w:top w:val="single" w:sz="4" w:space="0" w:color="auto"/>
          <w:left w:val="single" w:sz="4" w:space="4" w:color="auto"/>
          <w:bottom w:val="single" w:sz="4" w:space="1" w:color="auto"/>
          <w:right w:val="single" w:sz="4" w:space="4" w:color="auto"/>
        </w:pBdr>
        <w:jc w:val="center"/>
        <w:rPr>
          <w:b/>
          <w:bCs/>
        </w:rPr>
      </w:pPr>
      <w:r w:rsidRPr="00BB21FC">
        <w:rPr>
          <w:b/>
          <w:bCs/>
        </w:rPr>
        <w:t>Rencontre 3</w:t>
      </w:r>
    </w:p>
    <w:p w14:paraId="537B6978" w14:textId="77777777" w:rsidR="00F4224A" w:rsidRPr="00BB21FC" w:rsidRDefault="00F4224A" w:rsidP="00F4224A">
      <w:pPr>
        <w:pBdr>
          <w:top w:val="single" w:sz="4" w:space="0" w:color="auto"/>
          <w:left w:val="single" w:sz="4" w:space="4" w:color="auto"/>
          <w:bottom w:val="single" w:sz="4" w:space="1" w:color="auto"/>
          <w:right w:val="single" w:sz="4" w:space="4" w:color="auto"/>
        </w:pBdr>
        <w:jc w:val="center"/>
        <w:rPr>
          <w:b/>
          <w:bCs/>
        </w:rPr>
      </w:pPr>
      <w:r w:rsidRPr="00BB21FC">
        <w:rPr>
          <w:b/>
          <w:bCs/>
        </w:rPr>
        <w:t>Histoire de Jonas – Questionnement</w:t>
      </w:r>
    </w:p>
    <w:p w14:paraId="408A07EC" w14:textId="1DB5E8D1" w:rsidR="00F4224A" w:rsidRPr="00BB21FC" w:rsidRDefault="00F4224A" w:rsidP="00F4224A"/>
    <w:p w14:paraId="53AB3C44" w14:textId="6F85857A" w:rsidR="00F4224A" w:rsidRPr="00BB21FC" w:rsidRDefault="00F4224A" w:rsidP="00F4224A">
      <w:pPr>
        <w:jc w:val="both"/>
      </w:pPr>
      <w:r w:rsidRPr="00BB21FC">
        <w:t>Pour reformuler le récit de Jonas (Jon 3 – 4) travaillé lors de la rencontre précédente, l’animateur pourra poser les questions ci-dessous :</w:t>
      </w:r>
    </w:p>
    <w:p w14:paraId="6B33DABC" w14:textId="4BC95FE7" w:rsidR="00F4224A" w:rsidRPr="00BB21FC" w:rsidRDefault="00F4224A" w:rsidP="00F4224A">
      <w:pPr>
        <w:pStyle w:val="NormalWeb"/>
        <w:spacing w:before="0" w:beforeAutospacing="0" w:after="0" w:afterAutospacing="0"/>
        <w:rPr>
          <w:b/>
          <w:color w:val="000000"/>
        </w:rPr>
      </w:pPr>
      <w:r w:rsidRPr="00BB21FC">
        <w:rPr>
          <w:b/>
          <w:color w:val="000000"/>
        </w:rPr>
        <w:t>A Ninive</w:t>
      </w:r>
    </w:p>
    <w:p w14:paraId="3F5B5CED" w14:textId="77777777" w:rsidR="00F4224A" w:rsidRPr="00BB21FC" w:rsidRDefault="00F4224A" w:rsidP="00F4224A">
      <w:pPr>
        <w:numPr>
          <w:ilvl w:val="0"/>
          <w:numId w:val="35"/>
        </w:numPr>
        <w:rPr>
          <w:color w:val="000000"/>
        </w:rPr>
      </w:pPr>
      <w:r w:rsidRPr="00BB21FC">
        <w:rPr>
          <w:color w:val="000000"/>
        </w:rPr>
        <w:t>A quoi voyez-vous que Ninive est une très grande ville ?</w:t>
      </w:r>
    </w:p>
    <w:p w14:paraId="2F08C90A" w14:textId="77BEEFAF" w:rsidR="00F4224A" w:rsidRPr="00BB21FC" w:rsidRDefault="00F4224A" w:rsidP="00F4224A">
      <w:pPr>
        <w:numPr>
          <w:ilvl w:val="0"/>
          <w:numId w:val="35"/>
        </w:numPr>
        <w:rPr>
          <w:color w:val="000000"/>
        </w:rPr>
      </w:pPr>
      <w:r w:rsidRPr="00BB21FC">
        <w:rPr>
          <w:color w:val="000000"/>
        </w:rPr>
        <w:t>Après avoir traversé la ville, que fait Jonas ?</w:t>
      </w:r>
    </w:p>
    <w:p w14:paraId="7F154F68" w14:textId="33F840A3" w:rsidR="00F4224A" w:rsidRPr="00BB21FC" w:rsidRDefault="00F4224A" w:rsidP="00F4224A">
      <w:pPr>
        <w:numPr>
          <w:ilvl w:val="0"/>
          <w:numId w:val="35"/>
        </w:numPr>
        <w:rPr>
          <w:color w:val="000000"/>
        </w:rPr>
      </w:pPr>
      <w:r w:rsidRPr="00BB21FC">
        <w:rPr>
          <w:color w:val="000000"/>
        </w:rPr>
        <w:t>Que font les Ninivites après le passage de Jonas ?</w:t>
      </w:r>
    </w:p>
    <w:p w14:paraId="6F94539F" w14:textId="77777777" w:rsidR="00F4224A" w:rsidRPr="00BB21FC" w:rsidRDefault="00F4224A" w:rsidP="00F4224A">
      <w:pPr>
        <w:numPr>
          <w:ilvl w:val="0"/>
          <w:numId w:val="35"/>
        </w:numPr>
        <w:rPr>
          <w:color w:val="000000"/>
        </w:rPr>
      </w:pPr>
      <w:r w:rsidRPr="00BB21FC">
        <w:rPr>
          <w:color w:val="000000"/>
        </w:rPr>
        <w:t>Pourquoi les Ninivites jeûnent-ils ?</w:t>
      </w:r>
    </w:p>
    <w:p w14:paraId="76398326" w14:textId="77777777" w:rsidR="00F4224A" w:rsidRPr="00BB21FC" w:rsidRDefault="00F4224A" w:rsidP="00F4224A">
      <w:pPr>
        <w:pStyle w:val="NormalWeb"/>
        <w:spacing w:before="0" w:beforeAutospacing="0" w:after="0" w:afterAutospacing="0"/>
        <w:rPr>
          <w:color w:val="000000"/>
        </w:rPr>
      </w:pPr>
      <w:r w:rsidRPr="00BB21FC">
        <w:rPr>
          <w:b/>
          <w:color w:val="000000"/>
        </w:rPr>
        <w:t>La colère de Jonas</w:t>
      </w:r>
    </w:p>
    <w:p w14:paraId="17694F14" w14:textId="0DFCD0A4" w:rsidR="00F4224A" w:rsidRPr="00BB21FC" w:rsidRDefault="00F4224A" w:rsidP="00F4224A">
      <w:pPr>
        <w:numPr>
          <w:ilvl w:val="0"/>
          <w:numId w:val="36"/>
        </w:numPr>
        <w:rPr>
          <w:color w:val="000000"/>
        </w:rPr>
      </w:pPr>
      <w:r w:rsidRPr="00BB21FC">
        <w:rPr>
          <w:color w:val="000000"/>
        </w:rPr>
        <w:t>Jonas pique une grosse colère. Contre qui ? Pourquoi ?</w:t>
      </w:r>
    </w:p>
    <w:p w14:paraId="7738FF95" w14:textId="5EA8FF00" w:rsidR="00545937" w:rsidRPr="00B3072A" w:rsidRDefault="00F4224A" w:rsidP="00B3072A">
      <w:pPr>
        <w:numPr>
          <w:ilvl w:val="0"/>
          <w:numId w:val="36"/>
        </w:numPr>
        <w:rPr>
          <w:color w:val="000000"/>
        </w:rPr>
      </w:pPr>
      <w:r w:rsidRPr="00BB21FC">
        <w:rPr>
          <w:color w:val="000000"/>
        </w:rPr>
        <w:t>Est-ce que Jonas reste en colère à la fin de l’histoire ?</w:t>
      </w:r>
    </w:p>
    <w:p w14:paraId="5C109910" w14:textId="7C4BD1E2" w:rsidR="00F4224A" w:rsidRPr="00BB21FC" w:rsidRDefault="00F4224A" w:rsidP="00F4224A">
      <w:pPr>
        <w:rPr>
          <w:b/>
          <w:bCs/>
        </w:rPr>
      </w:pPr>
    </w:p>
    <w:p w14:paraId="03CCDC39" w14:textId="77777777" w:rsidR="00F4224A" w:rsidRPr="00BB21FC" w:rsidRDefault="00F4224A" w:rsidP="00F4224A">
      <w:pPr>
        <w:pBdr>
          <w:top w:val="single" w:sz="4" w:space="1" w:color="auto"/>
          <w:left w:val="single" w:sz="4" w:space="4" w:color="auto"/>
          <w:bottom w:val="single" w:sz="4" w:space="1" w:color="auto"/>
          <w:right w:val="single" w:sz="4" w:space="4" w:color="auto"/>
        </w:pBdr>
        <w:jc w:val="center"/>
        <w:rPr>
          <w:b/>
          <w:bCs/>
        </w:rPr>
      </w:pPr>
      <w:r w:rsidRPr="00BB21FC">
        <w:rPr>
          <w:b/>
          <w:bCs/>
        </w:rPr>
        <w:t>Le temps du débat</w:t>
      </w:r>
    </w:p>
    <w:p w14:paraId="65292F47" w14:textId="2BA29485" w:rsidR="00F4224A" w:rsidRPr="00BB21FC" w:rsidRDefault="00F4224A" w:rsidP="00F4224A">
      <w:pPr>
        <w:jc w:val="both"/>
        <w:rPr>
          <w:bCs/>
        </w:rPr>
      </w:pPr>
    </w:p>
    <w:p w14:paraId="56107F57" w14:textId="15AF23AD" w:rsidR="00F4224A" w:rsidRPr="00BB21FC" w:rsidRDefault="00F4224A" w:rsidP="00F4224A">
      <w:pPr>
        <w:jc w:val="both"/>
        <w:rPr>
          <w:bCs/>
        </w:rPr>
      </w:pPr>
      <w:r w:rsidRPr="00BB21FC">
        <w:rPr>
          <w:bCs/>
        </w:rPr>
        <w:t>Plusieurs pistes sont possibles pour ouvrir un débat avec les jeunes. Vous trouverez quelques suggestions ci-dessous. L’animateur choisira celles qui correspondent le plus aux questions des jeunes qu’il accompagne.</w:t>
      </w:r>
    </w:p>
    <w:p w14:paraId="51F21461" w14:textId="33912F2C" w:rsidR="00F4224A" w:rsidRPr="00BB21FC" w:rsidRDefault="00F4224A" w:rsidP="00F4224A">
      <w:pPr>
        <w:jc w:val="both"/>
        <w:rPr>
          <w:color w:val="000000"/>
        </w:rPr>
      </w:pPr>
    </w:p>
    <w:p w14:paraId="4F04BD08" w14:textId="3713F75D" w:rsidR="00F4224A" w:rsidRPr="00BB21FC" w:rsidRDefault="00F4224A" w:rsidP="00F4224A">
      <w:pPr>
        <w:jc w:val="both"/>
        <w:rPr>
          <w:b/>
          <w:color w:val="000000"/>
        </w:rPr>
      </w:pPr>
      <w:r w:rsidRPr="00BB21FC">
        <w:rPr>
          <w:b/>
          <w:color w:val="000000"/>
        </w:rPr>
        <w:t>Les images de Dieu</w:t>
      </w:r>
    </w:p>
    <w:p w14:paraId="03D4B60D" w14:textId="4726367E" w:rsidR="00F4224A" w:rsidRPr="00BB21FC" w:rsidRDefault="00F4224A" w:rsidP="00F4224A">
      <w:pPr>
        <w:jc w:val="both"/>
        <w:rPr>
          <w:color w:val="000000"/>
        </w:rPr>
      </w:pPr>
      <w:r w:rsidRPr="00BB21FC">
        <w:rPr>
          <w:color w:val="000000"/>
        </w:rPr>
        <w:t xml:space="preserve">Quelle(s) image(s) de Dieu </w:t>
      </w:r>
      <w:proofErr w:type="gramStart"/>
      <w:r w:rsidRPr="00BB21FC">
        <w:rPr>
          <w:color w:val="000000"/>
        </w:rPr>
        <w:t>a</w:t>
      </w:r>
      <w:proofErr w:type="gramEnd"/>
      <w:r w:rsidRPr="00BB21FC">
        <w:rPr>
          <w:color w:val="000000"/>
        </w:rPr>
        <w:t xml:space="preserve"> Jonas ?</w:t>
      </w:r>
    </w:p>
    <w:p w14:paraId="1258B18B" w14:textId="26F776D9" w:rsidR="00F4224A" w:rsidRPr="00BB21FC" w:rsidRDefault="00F4224A" w:rsidP="00F4224A">
      <w:pPr>
        <w:jc w:val="both"/>
        <w:rPr>
          <w:color w:val="000000"/>
        </w:rPr>
      </w:pPr>
      <w:r w:rsidRPr="00BB21FC">
        <w:rPr>
          <w:color w:val="000000"/>
        </w:rPr>
        <w:t>Et moi ?</w:t>
      </w:r>
    </w:p>
    <w:p w14:paraId="6F9FEA66" w14:textId="333C620B" w:rsidR="00F4224A" w:rsidRPr="00BB21FC" w:rsidRDefault="00F4224A" w:rsidP="00F4224A">
      <w:pPr>
        <w:jc w:val="both"/>
        <w:rPr>
          <w:color w:val="000000"/>
        </w:rPr>
      </w:pPr>
      <w:r w:rsidRPr="00BB21FC">
        <w:rPr>
          <w:color w:val="000000"/>
        </w:rPr>
        <w:t>Quels mots j’utilise pour dire ma relation à Dieu ?</w:t>
      </w:r>
    </w:p>
    <w:p w14:paraId="64F04124" w14:textId="3616EC5C" w:rsidR="00F4224A" w:rsidRPr="00BB21FC" w:rsidRDefault="00F4224A" w:rsidP="00F4224A">
      <w:pPr>
        <w:jc w:val="both"/>
        <w:rPr>
          <w:color w:val="000000"/>
        </w:rPr>
      </w:pPr>
    </w:p>
    <w:p w14:paraId="6FFFE61B" w14:textId="16F2E943" w:rsidR="00F4224A" w:rsidRPr="00BB21FC" w:rsidRDefault="00F4224A" w:rsidP="00F4224A">
      <w:pPr>
        <w:jc w:val="both"/>
        <w:rPr>
          <w:b/>
          <w:color w:val="000000"/>
        </w:rPr>
      </w:pPr>
      <w:r w:rsidRPr="00BB21FC">
        <w:rPr>
          <w:b/>
          <w:color w:val="000000"/>
        </w:rPr>
        <w:t>Jonas est appelé par Dieu</w:t>
      </w:r>
    </w:p>
    <w:p w14:paraId="472B8674" w14:textId="4AA760FA" w:rsidR="00F4224A" w:rsidRPr="00BB21FC" w:rsidRDefault="00F4224A" w:rsidP="00F4224A">
      <w:pPr>
        <w:jc w:val="both"/>
        <w:rPr>
          <w:color w:val="000000"/>
        </w:rPr>
      </w:pPr>
      <w:r w:rsidRPr="00BB21FC">
        <w:rPr>
          <w:color w:val="000000"/>
        </w:rPr>
        <w:t>Comment aujourd’hui, dieu s’adresse-t-il à moi ?</w:t>
      </w:r>
    </w:p>
    <w:p w14:paraId="6BD1F8AA" w14:textId="7FE8F6B7" w:rsidR="00F4224A" w:rsidRPr="00BB21FC" w:rsidRDefault="00F4224A" w:rsidP="00F4224A">
      <w:pPr>
        <w:jc w:val="both"/>
        <w:rPr>
          <w:color w:val="000000"/>
        </w:rPr>
      </w:pPr>
      <w:r w:rsidRPr="00BB21FC">
        <w:rPr>
          <w:color w:val="000000"/>
        </w:rPr>
        <w:t>Est-ce que je me laisse interpeller par Dieu ?</w:t>
      </w:r>
    </w:p>
    <w:p w14:paraId="713D7A81" w14:textId="77777777" w:rsidR="00F4224A" w:rsidRPr="00BB21FC" w:rsidRDefault="00F4224A" w:rsidP="00F4224A">
      <w:pPr>
        <w:jc w:val="both"/>
        <w:rPr>
          <w:color w:val="000000"/>
        </w:rPr>
      </w:pPr>
    </w:p>
    <w:p w14:paraId="5E91A4AB" w14:textId="77777777" w:rsidR="00F4224A" w:rsidRPr="00BB21FC" w:rsidRDefault="00F4224A" w:rsidP="00F4224A">
      <w:pPr>
        <w:jc w:val="both"/>
        <w:rPr>
          <w:b/>
          <w:color w:val="000000"/>
        </w:rPr>
      </w:pPr>
      <w:r w:rsidRPr="00BB21FC">
        <w:rPr>
          <w:b/>
          <w:color w:val="000000"/>
        </w:rPr>
        <w:t>Dieu donne une mission à Jonas.</w:t>
      </w:r>
    </w:p>
    <w:p w14:paraId="14670D10" w14:textId="77777777" w:rsidR="00F4224A" w:rsidRPr="00BB21FC" w:rsidRDefault="00F4224A" w:rsidP="00F4224A">
      <w:pPr>
        <w:jc w:val="both"/>
        <w:rPr>
          <w:color w:val="000000"/>
        </w:rPr>
      </w:pPr>
      <w:r w:rsidRPr="00BB21FC">
        <w:rPr>
          <w:color w:val="000000"/>
        </w:rPr>
        <w:t>Quelle est ma mission aujourd’hui ?</w:t>
      </w:r>
    </w:p>
    <w:p w14:paraId="506CE997" w14:textId="5974AE7A" w:rsidR="00F4224A" w:rsidRPr="00BB21FC" w:rsidRDefault="00F4224A" w:rsidP="00F4224A">
      <w:pPr>
        <w:jc w:val="both"/>
        <w:rPr>
          <w:color w:val="000000"/>
        </w:rPr>
      </w:pPr>
      <w:r w:rsidRPr="00BB21FC">
        <w:rPr>
          <w:color w:val="000000"/>
        </w:rPr>
        <w:t>A quoi suis-je appelé pour mon avenir ?</w:t>
      </w:r>
    </w:p>
    <w:p w14:paraId="7D4A2A55" w14:textId="77777777" w:rsidR="00F4224A" w:rsidRPr="00BB21FC" w:rsidRDefault="00F4224A" w:rsidP="00F4224A">
      <w:pPr>
        <w:jc w:val="both"/>
        <w:rPr>
          <w:color w:val="000000"/>
        </w:rPr>
      </w:pPr>
    </w:p>
    <w:p w14:paraId="2146EEF9" w14:textId="77777777" w:rsidR="00F4224A" w:rsidRPr="00BB21FC" w:rsidRDefault="00F4224A" w:rsidP="00F4224A">
      <w:pPr>
        <w:jc w:val="both"/>
        <w:rPr>
          <w:b/>
          <w:color w:val="000000"/>
        </w:rPr>
      </w:pPr>
      <w:r w:rsidRPr="00BB21FC">
        <w:rPr>
          <w:b/>
          <w:color w:val="000000"/>
        </w:rPr>
        <w:t>Dans sa détresse, Jonas s’adresse à Dieu.</w:t>
      </w:r>
    </w:p>
    <w:p w14:paraId="394A961B" w14:textId="3C7245F5" w:rsidR="00F4224A" w:rsidRPr="00BB21FC" w:rsidRDefault="00F4224A" w:rsidP="00F4224A">
      <w:pPr>
        <w:jc w:val="both"/>
        <w:rPr>
          <w:color w:val="000000"/>
        </w:rPr>
      </w:pPr>
      <w:r w:rsidRPr="00BB21FC">
        <w:rPr>
          <w:color w:val="000000"/>
        </w:rPr>
        <w:t>A quels moments est-ce que je m’adresse à Dieu ?</w:t>
      </w:r>
    </w:p>
    <w:p w14:paraId="7D6D66DE" w14:textId="77777777" w:rsidR="00F4224A" w:rsidRPr="00BB21FC" w:rsidRDefault="00F4224A" w:rsidP="00F4224A">
      <w:pPr>
        <w:jc w:val="both"/>
        <w:rPr>
          <w:color w:val="000000"/>
        </w:rPr>
      </w:pPr>
      <w:r w:rsidRPr="00BB21FC">
        <w:rPr>
          <w:color w:val="000000"/>
        </w:rPr>
        <w:t>Avec quels mots ?</w:t>
      </w:r>
    </w:p>
    <w:p w14:paraId="6910436A" w14:textId="14787B88" w:rsidR="00F4224A" w:rsidRPr="00BB21FC" w:rsidRDefault="00F4224A" w:rsidP="00F4224A">
      <w:pPr>
        <w:jc w:val="both"/>
        <w:rPr>
          <w:color w:val="000000"/>
        </w:rPr>
      </w:pPr>
    </w:p>
    <w:p w14:paraId="2FF72196" w14:textId="2E40238A" w:rsidR="00F4224A" w:rsidRPr="00BB21FC" w:rsidRDefault="00F4224A" w:rsidP="00F4224A">
      <w:pPr>
        <w:jc w:val="both"/>
        <w:rPr>
          <w:b/>
          <w:color w:val="000000"/>
        </w:rPr>
      </w:pPr>
      <w:r w:rsidRPr="00BB21FC">
        <w:rPr>
          <w:b/>
          <w:color w:val="000000"/>
        </w:rPr>
        <w:t xml:space="preserve">Jonas </w:t>
      </w:r>
      <w:proofErr w:type="gramStart"/>
      <w:r w:rsidRPr="00BB21FC">
        <w:rPr>
          <w:b/>
          <w:color w:val="000000"/>
        </w:rPr>
        <w:t>a souvent peur</w:t>
      </w:r>
      <w:proofErr w:type="gramEnd"/>
      <w:r w:rsidRPr="00BB21FC">
        <w:rPr>
          <w:b/>
          <w:color w:val="000000"/>
        </w:rPr>
        <w:t xml:space="preserve"> de se confronter à la différence</w:t>
      </w:r>
    </w:p>
    <w:p w14:paraId="36D0366F" w14:textId="2E56CDEC" w:rsidR="00F4224A" w:rsidRPr="00BB21FC" w:rsidRDefault="00F4224A" w:rsidP="00F4224A">
      <w:pPr>
        <w:jc w:val="both"/>
        <w:rPr>
          <w:color w:val="000000"/>
        </w:rPr>
      </w:pPr>
      <w:r w:rsidRPr="00BB21FC">
        <w:rPr>
          <w:color w:val="000000"/>
        </w:rPr>
        <w:t>Comment est-ce que je me situe envers ceux qui ne pensent pas, qui ne croient pas comme moi ?</w:t>
      </w:r>
    </w:p>
    <w:p w14:paraId="6CC509FA" w14:textId="77777777" w:rsidR="00F4224A" w:rsidRPr="00BB21FC" w:rsidRDefault="00F4224A" w:rsidP="00F4224A">
      <w:pPr>
        <w:jc w:val="both"/>
        <w:rPr>
          <w:color w:val="000000"/>
        </w:rPr>
      </w:pPr>
      <w:r w:rsidRPr="00BB21FC">
        <w:rPr>
          <w:color w:val="000000"/>
        </w:rPr>
        <w:t>Est-ce que les autres m’aident à connaître dieu ?</w:t>
      </w:r>
    </w:p>
    <w:p w14:paraId="5E1CAADD" w14:textId="35C8BF45" w:rsidR="00F4224A" w:rsidRPr="00BB21FC" w:rsidRDefault="00F4224A" w:rsidP="00F4224A">
      <w:pPr>
        <w:jc w:val="both"/>
        <w:rPr>
          <w:color w:val="000000"/>
        </w:rPr>
      </w:pPr>
    </w:p>
    <w:p w14:paraId="0CD3C19F" w14:textId="755EAB2B" w:rsidR="00F4224A" w:rsidRPr="00BB21FC" w:rsidRDefault="00F4224A" w:rsidP="00F4224A">
      <w:pPr>
        <w:jc w:val="both"/>
        <w:rPr>
          <w:color w:val="000000"/>
        </w:rPr>
      </w:pPr>
      <w:r w:rsidRPr="00BB21FC">
        <w:rPr>
          <w:b/>
          <w:color w:val="000000"/>
        </w:rPr>
        <w:t>Jonas se risque finalement à aller jusqu’à Ninive</w:t>
      </w:r>
      <w:r w:rsidRPr="00BB21FC">
        <w:rPr>
          <w:color w:val="000000"/>
        </w:rPr>
        <w:t>.</w:t>
      </w:r>
    </w:p>
    <w:p w14:paraId="32B7A25E" w14:textId="4F3A7827" w:rsidR="00F4224A" w:rsidRPr="00BB21FC" w:rsidRDefault="00F4224A" w:rsidP="00F4224A">
      <w:pPr>
        <w:jc w:val="both"/>
        <w:rPr>
          <w:color w:val="000000"/>
        </w:rPr>
      </w:pPr>
      <w:r w:rsidRPr="00BB21FC">
        <w:rPr>
          <w:color w:val="000000"/>
        </w:rPr>
        <w:t>Quels sont les moments où ma foi me pousse à risquer une parole, un acte ?</w:t>
      </w:r>
    </w:p>
    <w:p w14:paraId="49DCAD11" w14:textId="22E5DCDC" w:rsidR="00F4224A" w:rsidRPr="00BB21FC" w:rsidRDefault="00F4224A" w:rsidP="00F4224A">
      <w:pPr>
        <w:jc w:val="both"/>
        <w:rPr>
          <w:color w:val="000000"/>
        </w:rPr>
      </w:pPr>
      <w:r w:rsidRPr="00BB21FC">
        <w:rPr>
          <w:color w:val="000000"/>
        </w:rPr>
        <w:t>Quels sont les engagements que ma foi m’invite à prendre ?</w:t>
      </w:r>
    </w:p>
    <w:p w14:paraId="31E83281" w14:textId="02BFC9B8" w:rsidR="00F4224A" w:rsidRPr="00BB21FC" w:rsidRDefault="00F4224A" w:rsidP="00F4224A">
      <w:pPr>
        <w:jc w:val="both"/>
        <w:rPr>
          <w:color w:val="000000"/>
        </w:rPr>
      </w:pPr>
    </w:p>
    <w:p w14:paraId="33E643B9" w14:textId="10EB18C9" w:rsidR="00F4224A" w:rsidRPr="00BB21FC" w:rsidRDefault="00F4224A" w:rsidP="00F4224A">
      <w:pPr>
        <w:jc w:val="both"/>
        <w:rPr>
          <w:b/>
          <w:color w:val="000000"/>
        </w:rPr>
      </w:pPr>
      <w:r w:rsidRPr="00BB21FC">
        <w:rPr>
          <w:b/>
          <w:color w:val="000000"/>
        </w:rPr>
        <w:t>Jonas, les marins et les habitants de Ninive se convertissent.</w:t>
      </w:r>
    </w:p>
    <w:p w14:paraId="23C0E747" w14:textId="27744672" w:rsidR="00F4224A" w:rsidRPr="00BB21FC" w:rsidRDefault="00F4224A" w:rsidP="00F4224A">
      <w:pPr>
        <w:jc w:val="both"/>
        <w:rPr>
          <w:color w:val="000000"/>
        </w:rPr>
      </w:pPr>
      <w:r w:rsidRPr="00BB21FC">
        <w:rPr>
          <w:color w:val="000000"/>
        </w:rPr>
        <w:t>A quelle conversion suis-je invité par le Seigneur ?</w:t>
      </w:r>
    </w:p>
    <w:p w14:paraId="3A7544D1" w14:textId="553539DC" w:rsidR="00F4224A" w:rsidRPr="00BB21FC" w:rsidRDefault="00F4224A" w:rsidP="00F4224A">
      <w:pPr>
        <w:jc w:val="both"/>
        <w:rPr>
          <w:color w:val="000000"/>
        </w:rPr>
      </w:pPr>
      <w:r w:rsidRPr="00BB21FC">
        <w:rPr>
          <w:color w:val="000000"/>
        </w:rPr>
        <w:t>Qu’est-ce que je pourrais changer dans ma vie ?</w:t>
      </w:r>
    </w:p>
    <w:p w14:paraId="3DA79655" w14:textId="17411BFD" w:rsidR="00F4224A" w:rsidRPr="00BB21FC" w:rsidRDefault="00F4224A" w:rsidP="00F4224A">
      <w:pPr>
        <w:jc w:val="both"/>
        <w:rPr>
          <w:color w:val="000000"/>
        </w:rPr>
      </w:pPr>
    </w:p>
    <w:p w14:paraId="613F15D7" w14:textId="056D9C91" w:rsidR="00F4224A" w:rsidRPr="00BB21FC" w:rsidRDefault="00F4224A" w:rsidP="00F4224A">
      <w:pPr>
        <w:pBdr>
          <w:top w:val="single" w:sz="4" w:space="1" w:color="auto"/>
          <w:left w:val="single" w:sz="4" w:space="4" w:color="auto"/>
          <w:bottom w:val="single" w:sz="4" w:space="1" w:color="auto"/>
          <w:right w:val="single" w:sz="4" w:space="4" w:color="auto"/>
        </w:pBdr>
        <w:jc w:val="both"/>
        <w:rPr>
          <w:b/>
          <w:color w:val="000000"/>
        </w:rPr>
      </w:pPr>
      <w:r w:rsidRPr="00BB21FC">
        <w:rPr>
          <w:b/>
          <w:color w:val="000000"/>
        </w:rPr>
        <w:t>Repères animateurs</w:t>
      </w:r>
    </w:p>
    <w:p w14:paraId="4C35C693" w14:textId="3C66C963" w:rsidR="00F4224A" w:rsidRPr="00BB21FC" w:rsidRDefault="00F4224A" w:rsidP="00F4224A">
      <w:pPr>
        <w:pBdr>
          <w:top w:val="single" w:sz="4" w:space="1" w:color="auto"/>
          <w:left w:val="single" w:sz="4" w:space="4" w:color="auto"/>
          <w:bottom w:val="single" w:sz="4" w:space="1" w:color="auto"/>
          <w:right w:val="single" w:sz="4" w:space="4" w:color="auto"/>
        </w:pBdr>
        <w:jc w:val="both"/>
        <w:rPr>
          <w:color w:val="000000"/>
        </w:rPr>
      </w:pPr>
      <w:r w:rsidRPr="00BB21FC">
        <w:rPr>
          <w:color w:val="000000"/>
        </w:rPr>
        <w:t>Le livre de Jonas permet de découvrir un Dieu d’amour et de tendresse, un Dieu qui envoie vers tous les hommes ; le Dieu de Jonas est le Dieu de tous : tous sont sauvés.</w:t>
      </w:r>
    </w:p>
    <w:p w14:paraId="460FDDB4" w14:textId="3739BD48" w:rsidR="00F4224A" w:rsidRPr="00BB21FC" w:rsidRDefault="00F4224A" w:rsidP="00F4224A">
      <w:pPr>
        <w:pBdr>
          <w:top w:val="single" w:sz="4" w:space="1" w:color="auto"/>
          <w:left w:val="single" w:sz="4" w:space="4" w:color="auto"/>
          <w:bottom w:val="single" w:sz="4" w:space="1" w:color="auto"/>
          <w:right w:val="single" w:sz="4" w:space="4" w:color="auto"/>
        </w:pBdr>
        <w:jc w:val="both"/>
        <w:rPr>
          <w:color w:val="000000"/>
        </w:rPr>
      </w:pPr>
      <w:r w:rsidRPr="00BB21FC">
        <w:rPr>
          <w:color w:val="000000"/>
        </w:rPr>
        <w:t>Pour Jonas, ce Dieu-là est incompréhensible. Pour découvrir ce Dieu d’amour, il dû passer la mer, prendre la barque de sa vie, se faire serviteur en décidant de plonger lui-même dans les eaux de la tempête, se faire jeter hors du navire. Il a dû passe trois jours et trois nuits dans les profondeurs de la mort avant de retrouver la lumière sur la nouvelle rive, avant d’accepter d’aller porter la bonne nouvelle du salut offert à, tous.</w:t>
      </w:r>
    </w:p>
    <w:p w14:paraId="69B9163C" w14:textId="766B669F" w:rsidR="00F4224A" w:rsidRPr="00BB21FC" w:rsidRDefault="00F4224A" w:rsidP="00F4224A">
      <w:pPr>
        <w:rPr>
          <w:b/>
          <w:bCs/>
        </w:rPr>
      </w:pPr>
    </w:p>
    <w:p w14:paraId="7C96DF73" w14:textId="114CCF76" w:rsidR="00F4224A" w:rsidRPr="00BB21FC" w:rsidRDefault="00B3072A" w:rsidP="00F4224A">
      <w:pPr>
        <w:rPr>
          <w:b/>
          <w:bCs/>
        </w:rPr>
      </w:pPr>
      <w:r w:rsidRPr="00BB21FC">
        <w:rPr>
          <w:b/>
          <w:noProof/>
        </w:rPr>
        <w:drawing>
          <wp:anchor distT="0" distB="0" distL="114300" distR="114300" simplePos="0" relativeHeight="251687936" behindDoc="1" locked="0" layoutInCell="1" allowOverlap="1" wp14:anchorId="1B38360A" wp14:editId="497074D2">
            <wp:simplePos x="0" y="0"/>
            <wp:positionH relativeFrom="column">
              <wp:posOffset>8255</wp:posOffset>
            </wp:positionH>
            <wp:positionV relativeFrom="paragraph">
              <wp:posOffset>29845</wp:posOffset>
            </wp:positionV>
            <wp:extent cx="720000" cy="444590"/>
            <wp:effectExtent l="0" t="0" r="4445" b="0"/>
            <wp:wrapTight wrapText="bothSides">
              <wp:wrapPolygon edited="0">
                <wp:start x="0" y="0"/>
                <wp:lineTo x="0" y="20366"/>
                <wp:lineTo x="21162" y="20366"/>
                <wp:lineTo x="21162" y="0"/>
                <wp:lineTo x="0" y="0"/>
              </wp:wrapPolygon>
            </wp:wrapTight>
            <wp:docPr id="18" name="Image 18"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444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72EF2" w14:textId="4D82D32E" w:rsidR="00F4224A" w:rsidRPr="00BB21FC" w:rsidRDefault="00F4224A" w:rsidP="00F4224A">
      <w:pPr>
        <w:pStyle w:val="Paragraphedeliste"/>
        <w:pBdr>
          <w:top w:val="single" w:sz="4" w:space="0" w:color="auto"/>
          <w:left w:val="single" w:sz="4" w:space="4" w:color="auto"/>
          <w:bottom w:val="single" w:sz="4" w:space="1" w:color="auto"/>
          <w:right w:val="single" w:sz="4" w:space="4" w:color="auto"/>
        </w:pBdr>
        <w:jc w:val="center"/>
        <w:rPr>
          <w:b/>
        </w:rPr>
      </w:pPr>
      <w:r w:rsidRPr="00BB21FC">
        <w:rPr>
          <w:b/>
        </w:rPr>
        <w:t>Le temps de la prière</w:t>
      </w:r>
    </w:p>
    <w:p w14:paraId="1D4B5C1E" w14:textId="77777777" w:rsidR="00B3072A" w:rsidRDefault="00B3072A" w:rsidP="00F4224A">
      <w:pPr>
        <w:jc w:val="both"/>
        <w:rPr>
          <w:color w:val="000000"/>
        </w:rPr>
      </w:pPr>
    </w:p>
    <w:p w14:paraId="05A0D09C" w14:textId="55F118A5" w:rsidR="00F4224A" w:rsidRPr="00BB21FC" w:rsidRDefault="00F4224A" w:rsidP="00F4224A">
      <w:pPr>
        <w:jc w:val="both"/>
        <w:rPr>
          <w:color w:val="000000"/>
        </w:rPr>
      </w:pPr>
      <w:r w:rsidRPr="00BB21FC">
        <w:rPr>
          <w:color w:val="000000"/>
        </w:rPr>
        <w:t>Pour s’approprier davantage encore l’histoire de Jonas, l’animateur invite les jeunes à rédiger une intention de prière personnelle, éventuellement à partir des suggestions ci-dessous :</w:t>
      </w:r>
    </w:p>
    <w:p w14:paraId="056FAA39" w14:textId="5169164E" w:rsidR="00F4224A" w:rsidRPr="00BB21FC" w:rsidRDefault="00F4224A" w:rsidP="00F4224A">
      <w:pPr>
        <w:pStyle w:val="Paragraphedeliste"/>
        <w:numPr>
          <w:ilvl w:val="0"/>
          <w:numId w:val="37"/>
        </w:numPr>
        <w:jc w:val="both"/>
        <w:rPr>
          <w:color w:val="000000"/>
        </w:rPr>
      </w:pPr>
      <w:r w:rsidRPr="00BB21FC">
        <w:rPr>
          <w:color w:val="000000"/>
        </w:rPr>
        <w:t>Merci Seigneur…</w:t>
      </w:r>
    </w:p>
    <w:p w14:paraId="27E1ED01" w14:textId="23038D2C" w:rsidR="00F4224A" w:rsidRPr="00BB21FC" w:rsidRDefault="00F4224A" w:rsidP="00F4224A">
      <w:pPr>
        <w:pStyle w:val="Paragraphedeliste"/>
        <w:numPr>
          <w:ilvl w:val="0"/>
          <w:numId w:val="37"/>
        </w:numPr>
        <w:jc w:val="both"/>
        <w:rPr>
          <w:color w:val="000000"/>
        </w:rPr>
      </w:pPr>
      <w:r w:rsidRPr="00BB21FC">
        <w:rPr>
          <w:color w:val="000000"/>
        </w:rPr>
        <w:t>Seigneur, l’histoire de Jonas me fait comprendre que…</w:t>
      </w:r>
    </w:p>
    <w:p w14:paraId="214DFDDB" w14:textId="0BBABAAF" w:rsidR="00F4224A" w:rsidRPr="00BB21FC" w:rsidRDefault="00F4224A" w:rsidP="00F4224A">
      <w:pPr>
        <w:pStyle w:val="Paragraphedeliste"/>
        <w:numPr>
          <w:ilvl w:val="0"/>
          <w:numId w:val="37"/>
        </w:numPr>
        <w:jc w:val="both"/>
        <w:rPr>
          <w:color w:val="000000"/>
        </w:rPr>
      </w:pPr>
      <w:r w:rsidRPr="00BB21FC">
        <w:rPr>
          <w:color w:val="000000"/>
        </w:rPr>
        <w:t>Seigneur, tu me dis, comme à Jonas…</w:t>
      </w:r>
    </w:p>
    <w:p w14:paraId="7563032B" w14:textId="21FE1A9A" w:rsidR="00F4224A" w:rsidRPr="00BB21FC" w:rsidRDefault="00F4224A" w:rsidP="00A16A90">
      <w:pPr>
        <w:pStyle w:val="Paragraphedeliste"/>
        <w:numPr>
          <w:ilvl w:val="0"/>
          <w:numId w:val="37"/>
        </w:numPr>
        <w:jc w:val="both"/>
        <w:rPr>
          <w:color w:val="000000"/>
        </w:rPr>
      </w:pPr>
      <w:r w:rsidRPr="00BB21FC">
        <w:rPr>
          <w:color w:val="000000"/>
        </w:rPr>
        <w:t>Seigneur, je suis comm</w:t>
      </w:r>
      <w:r w:rsidR="00545937" w:rsidRPr="00BB21FC">
        <w:rPr>
          <w:color w:val="000000"/>
        </w:rPr>
        <w:t>e…</w:t>
      </w:r>
    </w:p>
    <w:p w14:paraId="54A42473" w14:textId="19DF3927" w:rsidR="00C7497F" w:rsidRPr="00BB21FC" w:rsidRDefault="00C7497F" w:rsidP="00A16A90"/>
    <w:p w14:paraId="38173DEC" w14:textId="4B516E07" w:rsidR="006512CC" w:rsidRPr="00BB21FC" w:rsidRDefault="006512CC" w:rsidP="00A16A90">
      <w:pPr>
        <w:pBdr>
          <w:top w:val="single" w:sz="4" w:space="1" w:color="auto"/>
          <w:left w:val="single" w:sz="4" w:space="4" w:color="auto"/>
          <w:bottom w:val="single" w:sz="4" w:space="1" w:color="auto"/>
          <w:right w:val="single" w:sz="4" w:space="4" w:color="auto"/>
        </w:pBdr>
        <w:jc w:val="center"/>
        <w:rPr>
          <w:b/>
        </w:rPr>
      </w:pPr>
      <w:r w:rsidRPr="00BB21FC">
        <w:rPr>
          <w:b/>
        </w:rPr>
        <w:t xml:space="preserve">Rencontre </w:t>
      </w:r>
      <w:r w:rsidR="00F4224A" w:rsidRPr="00BB21FC">
        <w:rPr>
          <w:b/>
        </w:rPr>
        <w:t>4</w:t>
      </w:r>
    </w:p>
    <w:p w14:paraId="5929F84C" w14:textId="218CB5EC" w:rsidR="006512CC" w:rsidRPr="00BB21FC" w:rsidRDefault="006512CC" w:rsidP="00A16A90">
      <w:pPr>
        <w:pBdr>
          <w:top w:val="single" w:sz="4" w:space="1" w:color="auto"/>
          <w:left w:val="single" w:sz="4" w:space="4" w:color="auto"/>
          <w:bottom w:val="single" w:sz="4" w:space="1" w:color="auto"/>
          <w:right w:val="single" w:sz="4" w:space="4" w:color="auto"/>
        </w:pBdr>
        <w:jc w:val="center"/>
        <w:rPr>
          <w:b/>
        </w:rPr>
      </w:pPr>
      <w:r w:rsidRPr="00BB21FC">
        <w:rPr>
          <w:b/>
        </w:rPr>
        <w:t>Marc 4, 3</w:t>
      </w:r>
      <w:r w:rsidR="00475FCF" w:rsidRPr="00BB21FC">
        <w:rPr>
          <w:b/>
        </w:rPr>
        <w:t>5</w:t>
      </w:r>
      <w:r w:rsidR="00D14674" w:rsidRPr="00BB21FC">
        <w:rPr>
          <w:b/>
        </w:rPr>
        <w:t xml:space="preserve"> </w:t>
      </w:r>
      <w:r w:rsidRPr="00BB21FC">
        <w:rPr>
          <w:b/>
        </w:rPr>
        <w:t>-</w:t>
      </w:r>
      <w:r w:rsidR="00D14674" w:rsidRPr="00BB21FC">
        <w:rPr>
          <w:b/>
        </w:rPr>
        <w:t xml:space="preserve"> </w:t>
      </w:r>
      <w:r w:rsidR="00475FCF" w:rsidRPr="00BB21FC">
        <w:rPr>
          <w:b/>
        </w:rPr>
        <w:t>5,</w:t>
      </w:r>
      <w:r w:rsidR="00B3666B" w:rsidRPr="00BB21FC">
        <w:rPr>
          <w:b/>
        </w:rPr>
        <w:t xml:space="preserve"> </w:t>
      </w:r>
      <w:r w:rsidRPr="00BB21FC">
        <w:rPr>
          <w:b/>
        </w:rPr>
        <w:t>1</w:t>
      </w:r>
      <w:r w:rsidR="00781D6C" w:rsidRPr="00BB21FC">
        <w:rPr>
          <w:b/>
        </w:rPr>
        <w:t xml:space="preserve"> La tempête apaisée </w:t>
      </w:r>
    </w:p>
    <w:p w14:paraId="3A2762A3" w14:textId="0AEA5890" w:rsidR="00B456AF" w:rsidRPr="00BB21FC" w:rsidRDefault="00781D6C" w:rsidP="00A16A90">
      <w:pPr>
        <w:rPr>
          <w:b/>
        </w:rPr>
      </w:pPr>
      <w:r w:rsidRPr="00BB21FC">
        <w:rPr>
          <w:b/>
        </w:rPr>
        <w:t xml:space="preserve"> </w:t>
      </w:r>
    </w:p>
    <w:p w14:paraId="1AA1265F" w14:textId="032DE0D2" w:rsidR="00022163" w:rsidRPr="00BB21FC" w:rsidRDefault="00022163" w:rsidP="00A16A90">
      <w:pPr>
        <w:rPr>
          <w:b/>
          <w:bCs/>
        </w:rPr>
      </w:pPr>
      <w:r w:rsidRPr="00BB21FC">
        <w:rPr>
          <w:b/>
          <w:noProof/>
        </w:rPr>
        <w:drawing>
          <wp:anchor distT="0" distB="0" distL="114300" distR="114300" simplePos="0" relativeHeight="251655168" behindDoc="1" locked="0" layoutInCell="1" allowOverlap="1" wp14:anchorId="74669DB5" wp14:editId="244A90B4">
            <wp:simplePos x="0" y="0"/>
            <wp:positionH relativeFrom="column">
              <wp:posOffset>-39370</wp:posOffset>
            </wp:positionH>
            <wp:positionV relativeFrom="paragraph">
              <wp:posOffset>104775</wp:posOffset>
            </wp:positionV>
            <wp:extent cx="719455" cy="447040"/>
            <wp:effectExtent l="0" t="0" r="4445" b="0"/>
            <wp:wrapTight wrapText="bothSides">
              <wp:wrapPolygon edited="0">
                <wp:start x="0" y="0"/>
                <wp:lineTo x="0" y="20250"/>
                <wp:lineTo x="21162" y="20250"/>
                <wp:lineTo x="21162" y="0"/>
                <wp:lineTo x="0" y="0"/>
              </wp:wrapPolygon>
            </wp:wrapTight>
            <wp:docPr id="11" name="Image 11"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FD7B1" w14:textId="4BB5BB99" w:rsidR="002B5DC8" w:rsidRPr="00BB21FC" w:rsidRDefault="002B5DC8" w:rsidP="00A16A90">
      <w:pPr>
        <w:pBdr>
          <w:top w:val="single" w:sz="4" w:space="1" w:color="auto"/>
          <w:left w:val="single" w:sz="4" w:space="4" w:color="auto"/>
          <w:bottom w:val="single" w:sz="4" w:space="1" w:color="auto"/>
          <w:right w:val="single" w:sz="4" w:space="4" w:color="auto"/>
        </w:pBdr>
        <w:jc w:val="center"/>
        <w:rPr>
          <w:b/>
          <w:bCs/>
        </w:rPr>
      </w:pPr>
      <w:r w:rsidRPr="00BB21FC">
        <w:rPr>
          <w:b/>
          <w:bCs/>
        </w:rPr>
        <w:t>Le temps du récit</w:t>
      </w:r>
    </w:p>
    <w:p w14:paraId="590257EC" w14:textId="6E161F02" w:rsidR="002B5DC8" w:rsidRPr="00BB21FC" w:rsidRDefault="002B5DC8" w:rsidP="00A16A90">
      <w:pPr>
        <w:rPr>
          <w:b/>
          <w:bCs/>
        </w:rPr>
      </w:pPr>
    </w:p>
    <w:p w14:paraId="2E51723F" w14:textId="15988473" w:rsidR="00906FA8" w:rsidRPr="00BB21FC" w:rsidRDefault="00B3072A" w:rsidP="00A16A90">
      <w:pPr>
        <w:rPr>
          <w:rStyle w:val="Lienhypertexte"/>
          <w:color w:val="1F497D" w:themeColor="text2"/>
        </w:rPr>
      </w:pPr>
      <w:r w:rsidRPr="00BB21FC">
        <w:rPr>
          <w:rFonts w:eastAsia="Calibri"/>
          <w:noProof/>
        </w:rPr>
        <mc:AlternateContent>
          <mc:Choice Requires="wps">
            <w:drawing>
              <wp:anchor distT="0" distB="0" distL="114300" distR="114300" simplePos="0" relativeHeight="251708416" behindDoc="0" locked="0" layoutInCell="1" allowOverlap="1" wp14:anchorId="1BBF8E19" wp14:editId="05C28FD7">
                <wp:simplePos x="0" y="0"/>
                <wp:positionH relativeFrom="page">
                  <wp:posOffset>146367</wp:posOffset>
                </wp:positionH>
                <wp:positionV relativeFrom="page">
                  <wp:posOffset>8543184</wp:posOffset>
                </wp:positionV>
                <wp:extent cx="208280" cy="186055"/>
                <wp:effectExtent l="30162" t="65088" r="31433" b="0"/>
                <wp:wrapNone/>
                <wp:docPr id="1991363266"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4A61C8C6" w14:textId="77777777" w:rsidR="00CC3EB6" w:rsidRDefault="00CC3EB6" w:rsidP="00CC3EB6">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F8E19" id="_x0000_s1032" type="#_x0000_t104" style="position:absolute;margin-left:11.5pt;margin-top:672.7pt;width:16.4pt;height:14.65pt;rotation:3285456fd;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7Q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Gtx6lR82Rj2CCInOUEhWPVwB0cnDfClUliMeuN+PH+LcTCl4MFogPVqsf++I45j&#10;JD9oGKh5MZvFfUzGrLoswXBjz2bsIZoCFOQLDqOjcROOW7yzTmx7yFWkvmlzDWPYifA0r0f+p0Jh&#10;ieD225aO7RT167e0/AkAAP//AwBQSwMEFAAGAAgAAAAhAPdpUQ/gAAAACwEAAA8AAABkcnMvZG93&#10;bnJldi54bWxMj81OwzAQhO9IvIO1SNyo0yb9URqnAiQOIKGKQu+usyQBex1iN03fnu0Jbruzo9lv&#10;is3orBiwD60nBdNJAgLJ+KqlWsHH+9PdCkSImiptPaGCMwbYlNdXhc4rf6I3HHaxFhxCIdcKmhi7&#10;XMpgGnQ6THyHxLdP3zsdee1rWfX6xOHOylmSLKTTLfGHRnf42KD53h2dgpfBfNFrut9mz8HYlX1o&#10;/c/0rNTtzXi/BhFxjH9muOAzOpTMdPBHqoKwCmbZkp2sp1nKEzvmGZc7XJTlYg6yLOT/DuUvAAAA&#10;//8DAFBLAQItABQABgAIAAAAIQC2gziS/gAAAOEBAAATAAAAAAAAAAAAAAAAAAAAAABbQ29udGVu&#10;dF9UeXBlc10ueG1sUEsBAi0AFAAGAAgAAAAhADj9If/WAAAAlAEAAAsAAAAAAAAAAAAAAAAALwEA&#10;AF9yZWxzLy5yZWxzUEsBAi0AFAAGAAgAAAAhAMmG3tBnAgAA3gQAAA4AAAAAAAAAAAAAAAAALgIA&#10;AGRycy9lMm9Eb2MueG1sUEsBAi0AFAAGAAgAAAAhAPdpUQ/gAAAACwEAAA8AAAAAAAAAAAAAAAAA&#10;wQQAAGRycy9kb3ducmV2LnhtbFBLBQYAAAAABAAEAPMAAADOBQAAAAA=&#10;" adj="11953,19188,5400" fillcolor="#4f81bd" strokecolor="#385d8a" strokeweight="2pt">
                <v:textbox>
                  <w:txbxContent>
                    <w:p w14:paraId="4A61C8C6" w14:textId="77777777" w:rsidR="00CC3EB6" w:rsidRDefault="00CC3EB6" w:rsidP="00CC3EB6">
                      <w:pPr>
                        <w:jc w:val="center"/>
                      </w:pPr>
                      <w:r>
                        <w:t xml:space="preserve"> </w:t>
                      </w:r>
                    </w:p>
                  </w:txbxContent>
                </v:textbox>
                <w10:wrap anchorx="page" anchory="page"/>
              </v:shape>
            </w:pict>
          </mc:Fallback>
        </mc:AlternateContent>
      </w:r>
      <w:r w:rsidR="00906FA8" w:rsidRPr="00BB21FC">
        <w:fldChar w:fldCharType="begin"/>
      </w:r>
      <w:r w:rsidR="00906FA8" w:rsidRPr="00BB21FC">
        <w:rPr>
          <w:color w:val="1F497D" w:themeColor="text2"/>
        </w:rPr>
        <w:instrText>HYPERLINK "https://drive.google.com/file/d/0B928v1dtF4tGbWpuZV9nVkd2TGc/view?usp=sharing"</w:instrText>
      </w:r>
      <w:r w:rsidR="00906FA8" w:rsidRPr="00BB21FC">
        <w:fldChar w:fldCharType="separate"/>
      </w:r>
    </w:p>
    <w:p w14:paraId="1C726E95" w14:textId="662D3567" w:rsidR="00817523" w:rsidRPr="00BB21FC" w:rsidRDefault="00F35C0F" w:rsidP="00A16A90">
      <w:pPr>
        <w:rPr>
          <w:rStyle w:val="Lienhypertexte"/>
          <w:color w:val="1F497D" w:themeColor="text2"/>
          <w:u w:val="none"/>
        </w:rPr>
      </w:pPr>
      <w:r w:rsidRPr="00BB21FC">
        <w:rPr>
          <w:rStyle w:val="Lienhypertexte"/>
          <w:color w:val="1F497D" w:themeColor="text2"/>
          <w:u w:val="none"/>
        </w:rPr>
        <w:t xml:space="preserve">Récit </w:t>
      </w:r>
      <w:r w:rsidR="00906FA8" w:rsidRPr="00BB21FC">
        <w:rPr>
          <w:rStyle w:val="Lienhypertexte"/>
          <w:color w:val="1F497D" w:themeColor="text2"/>
          <w:u w:val="none"/>
        </w:rPr>
        <w:t>Tempête apaisée</w:t>
      </w:r>
      <w:r w:rsidR="00906FA8" w:rsidRPr="00BB21FC">
        <w:rPr>
          <w:rStyle w:val="Lienhypertexte"/>
          <w:color w:val="1F497D" w:themeColor="text2"/>
          <w:u w:val="none"/>
        </w:rPr>
        <w:fldChar w:fldCharType="end"/>
      </w:r>
      <w:r w:rsidR="007922F8" w:rsidRPr="00BB21FC">
        <w:rPr>
          <w:rStyle w:val="Lienhypertexte"/>
          <w:color w:val="1F497D" w:themeColor="text2"/>
          <w:u w:val="none"/>
        </w:rPr>
        <w:t xml:space="preserve"> - </w:t>
      </w:r>
      <w:r w:rsidR="007922F8" w:rsidRPr="00BB21FC">
        <w:rPr>
          <w:color w:val="1F497D" w:themeColor="text2"/>
        </w:rPr>
        <w:t>Document jeunes p 3</w:t>
      </w:r>
    </w:p>
    <w:p w14:paraId="18B2A72E" w14:textId="5EAEA99C" w:rsidR="002E6A2A" w:rsidRPr="00BB21FC" w:rsidRDefault="002E6A2A" w:rsidP="00A16A90">
      <w:pPr>
        <w:rPr>
          <w:rStyle w:val="Lienhypertexte"/>
          <w:color w:val="1F497D" w:themeColor="text2"/>
          <w:u w:val="none"/>
        </w:rPr>
      </w:pPr>
      <w:r w:rsidRPr="00BB21FC">
        <w:rPr>
          <w:rStyle w:val="Lienhypertexte"/>
          <w:color w:val="1F497D" w:themeColor="text2"/>
          <w:u w:val="none"/>
        </w:rPr>
        <w:t xml:space="preserve">Diaporama du récit </w:t>
      </w:r>
      <w:r w:rsidR="00DF370B" w:rsidRPr="00BB21FC">
        <w:rPr>
          <w:rStyle w:val="Lienhypertexte"/>
          <w:color w:val="1F497D" w:themeColor="text2"/>
          <w:u w:val="none"/>
        </w:rPr>
        <w:t>Tempête apaisée</w:t>
      </w:r>
    </w:p>
    <w:p w14:paraId="171DED0A" w14:textId="024861C3" w:rsidR="002E6A2A" w:rsidRPr="00BB21FC" w:rsidRDefault="002E6A2A" w:rsidP="00A16A90">
      <w:pPr>
        <w:rPr>
          <w:rStyle w:val="Lienhypertexte"/>
          <w:color w:val="1F497D" w:themeColor="text2"/>
          <w:u w:val="none"/>
        </w:rPr>
      </w:pPr>
      <w:r w:rsidRPr="00BB21FC">
        <w:rPr>
          <w:rStyle w:val="Lienhypertexte"/>
          <w:color w:val="1F497D" w:themeColor="text2"/>
          <w:u w:val="none"/>
        </w:rPr>
        <w:t xml:space="preserve">BD </w:t>
      </w:r>
      <w:r w:rsidR="00142C33" w:rsidRPr="00BB21FC">
        <w:rPr>
          <w:rStyle w:val="Lienhypertexte"/>
          <w:color w:val="1F497D" w:themeColor="text2"/>
          <w:u w:val="none"/>
        </w:rPr>
        <w:t>T</w:t>
      </w:r>
      <w:r w:rsidRPr="00BB21FC">
        <w:rPr>
          <w:rStyle w:val="Lienhypertexte"/>
          <w:color w:val="1F497D" w:themeColor="text2"/>
          <w:u w:val="none"/>
        </w:rPr>
        <w:t>empête</w:t>
      </w:r>
      <w:r w:rsidR="00142C33" w:rsidRPr="00BB21FC">
        <w:rPr>
          <w:rStyle w:val="Lienhypertexte"/>
          <w:color w:val="1F497D" w:themeColor="text2"/>
          <w:u w:val="none"/>
        </w:rPr>
        <w:t xml:space="preserve"> apaisée</w:t>
      </w:r>
      <w:r w:rsidRPr="00BB21FC">
        <w:rPr>
          <w:rStyle w:val="Lienhypertexte"/>
          <w:color w:val="1F497D" w:themeColor="text2"/>
          <w:u w:val="none"/>
        </w:rPr>
        <w:t xml:space="preserve"> </w:t>
      </w:r>
      <w:r w:rsidR="00142C33" w:rsidRPr="00BB21FC">
        <w:rPr>
          <w:rStyle w:val="Lienhypertexte"/>
          <w:color w:val="1F497D" w:themeColor="text2"/>
          <w:u w:val="none"/>
        </w:rPr>
        <w:t>dans Onglet Image</w:t>
      </w:r>
    </w:p>
    <w:p w14:paraId="332E6116" w14:textId="6F80330F" w:rsidR="002E6A2A" w:rsidRPr="00BB21FC" w:rsidRDefault="002E6A2A" w:rsidP="00A16A90">
      <w:pPr>
        <w:rPr>
          <w:rStyle w:val="Lienhypertexte"/>
          <w:color w:val="1F497D" w:themeColor="text2"/>
          <w:u w:val="none"/>
        </w:rPr>
      </w:pPr>
      <w:r w:rsidRPr="00BB21FC">
        <w:rPr>
          <w:rStyle w:val="Lienhypertexte"/>
          <w:color w:val="1F497D" w:themeColor="text2"/>
          <w:u w:val="none"/>
        </w:rPr>
        <w:t>Dessin animé dans Onglet Vidéo\Tempête apaisée</w:t>
      </w:r>
    </w:p>
    <w:p w14:paraId="2BABDDFF" w14:textId="0BF20919" w:rsidR="00906FA8" w:rsidRPr="00BB21FC" w:rsidRDefault="00142C33" w:rsidP="00A16A90">
      <w:pPr>
        <w:rPr>
          <w:bCs/>
          <w:color w:val="1F497D" w:themeColor="text2"/>
        </w:rPr>
      </w:pPr>
      <w:r w:rsidRPr="00BB21FC">
        <w:rPr>
          <w:bCs/>
          <w:color w:val="1F497D" w:themeColor="text2"/>
        </w:rPr>
        <w:t xml:space="preserve">Gestuelle </w:t>
      </w:r>
      <w:r w:rsidR="002E6A2A" w:rsidRPr="00BB21FC">
        <w:rPr>
          <w:bCs/>
          <w:color w:val="1F497D" w:themeColor="text2"/>
        </w:rPr>
        <w:t>dans Onglet Gestuelle</w:t>
      </w:r>
    </w:p>
    <w:p w14:paraId="5B8F95B2" w14:textId="2D497488" w:rsidR="003D34E4" w:rsidRDefault="00000000" w:rsidP="00A16A90">
      <w:pPr>
        <w:rPr>
          <w:rStyle w:val="Lienhypertexte"/>
          <w:color w:val="1F497D" w:themeColor="text2"/>
          <w:u w:val="none"/>
          <w:lang w:eastAsia="en-US"/>
        </w:rPr>
      </w:pPr>
      <w:hyperlink r:id="rId20" w:history="1">
        <w:r w:rsidR="002E6A2A" w:rsidRPr="00BB21FC">
          <w:rPr>
            <w:rStyle w:val="Lienhypertexte"/>
            <w:color w:val="1F497D" w:themeColor="text2"/>
            <w:u w:val="none"/>
            <w:lang w:eastAsia="en-US"/>
          </w:rPr>
          <w:t>C</w:t>
        </w:r>
        <w:r w:rsidR="003D34E4" w:rsidRPr="00BB21FC">
          <w:rPr>
            <w:rStyle w:val="Lienhypertexte"/>
            <w:color w:val="1F497D" w:themeColor="text2"/>
            <w:u w:val="none"/>
            <w:lang w:eastAsia="en-US"/>
          </w:rPr>
          <w:t xml:space="preserve">artes </w:t>
        </w:r>
        <w:r w:rsidR="002E6A2A" w:rsidRPr="00BB21FC">
          <w:rPr>
            <w:rStyle w:val="Lienhypertexte"/>
            <w:color w:val="1F497D" w:themeColor="text2"/>
            <w:u w:val="none"/>
            <w:lang w:eastAsia="en-US"/>
          </w:rPr>
          <w:t>Jésus</w:t>
        </w:r>
      </w:hyperlink>
      <w:r w:rsidR="002E6A2A" w:rsidRPr="00BB21FC">
        <w:rPr>
          <w:rStyle w:val="Lienhypertexte"/>
          <w:color w:val="1F497D" w:themeColor="text2"/>
          <w:u w:val="none"/>
          <w:lang w:eastAsia="en-US"/>
        </w:rPr>
        <w:t xml:space="preserve"> dans Onglet </w:t>
      </w:r>
      <w:r w:rsidR="00142C33" w:rsidRPr="00BB21FC">
        <w:rPr>
          <w:rStyle w:val="Lienhypertexte"/>
          <w:color w:val="1F497D" w:themeColor="text2"/>
          <w:u w:val="none"/>
          <w:lang w:eastAsia="en-US"/>
        </w:rPr>
        <w:t>J</w:t>
      </w:r>
      <w:r w:rsidR="002E6A2A" w:rsidRPr="00BB21FC">
        <w:rPr>
          <w:rStyle w:val="Lienhypertexte"/>
          <w:color w:val="1F497D" w:themeColor="text2"/>
          <w:u w:val="none"/>
          <w:lang w:eastAsia="en-US"/>
        </w:rPr>
        <w:t xml:space="preserve">eu </w:t>
      </w:r>
    </w:p>
    <w:p w14:paraId="6FDDAF35" w14:textId="77777777" w:rsidR="00B3072A" w:rsidRDefault="00B3072A" w:rsidP="00A16A90">
      <w:pPr>
        <w:rPr>
          <w:rStyle w:val="Lienhypertexte"/>
          <w:color w:val="1F497D" w:themeColor="text2"/>
          <w:u w:val="none"/>
          <w:lang w:eastAsia="en-US"/>
        </w:rPr>
      </w:pPr>
    </w:p>
    <w:p w14:paraId="1A4ED5E2" w14:textId="77777777" w:rsidR="00B3072A" w:rsidRPr="00BB21FC" w:rsidRDefault="00B3072A" w:rsidP="00A16A90">
      <w:pPr>
        <w:rPr>
          <w:rStyle w:val="Lienhypertexte"/>
          <w:color w:val="1F497D" w:themeColor="text2"/>
          <w:u w:val="none"/>
          <w:lang w:eastAsia="en-US"/>
        </w:rPr>
      </w:pPr>
    </w:p>
    <w:p w14:paraId="22835611" w14:textId="77777777" w:rsidR="00F4224A" w:rsidRPr="00BB21FC" w:rsidRDefault="00F4224A" w:rsidP="00A16A90">
      <w:pPr>
        <w:rPr>
          <w:rStyle w:val="Lienhypertexte"/>
          <w:color w:val="1F497D" w:themeColor="text2"/>
          <w:u w:val="none"/>
          <w:lang w:eastAsia="en-US"/>
        </w:rPr>
      </w:pPr>
    </w:p>
    <w:p w14:paraId="116EE9B5" w14:textId="74319D4F" w:rsidR="00F4224A" w:rsidRPr="00BB21FC" w:rsidRDefault="00F4224A" w:rsidP="00F4224A">
      <w:pPr>
        <w:pBdr>
          <w:top w:val="single" w:sz="4" w:space="1" w:color="auto"/>
          <w:left w:val="single" w:sz="4" w:space="4" w:color="auto"/>
          <w:bottom w:val="single" w:sz="4" w:space="1" w:color="auto"/>
          <w:right w:val="single" w:sz="4" w:space="4" w:color="auto"/>
        </w:pBdr>
        <w:jc w:val="both"/>
        <w:rPr>
          <w:rStyle w:val="Lienhypertexte"/>
          <w:b/>
          <w:bCs/>
          <w:color w:val="auto"/>
          <w:u w:val="none"/>
        </w:rPr>
      </w:pPr>
      <w:r w:rsidRPr="00BB21FC">
        <w:rPr>
          <w:rStyle w:val="Lienhypertexte"/>
          <w:b/>
          <w:bCs/>
          <w:color w:val="auto"/>
          <w:u w:val="none"/>
          <w:lang w:eastAsia="en-US"/>
        </w:rPr>
        <w:t>Repères animateurs</w:t>
      </w:r>
      <w:r w:rsidRPr="00BB21FC">
        <w:rPr>
          <w:b/>
          <w:bCs/>
        </w:rPr>
        <w:t xml:space="preserve"> : Présentation</w:t>
      </w:r>
      <w:r w:rsidR="00DF370B" w:rsidRPr="00BB21FC">
        <w:rPr>
          <w:rStyle w:val="Lienhypertexte"/>
          <w:b/>
          <w:bCs/>
          <w:color w:val="auto"/>
          <w:u w:val="none"/>
        </w:rPr>
        <w:t xml:space="preserve"> du contexte </w:t>
      </w:r>
      <w:r w:rsidR="00DF370B" w:rsidRPr="00BB21FC">
        <w:rPr>
          <w:b/>
          <w:bCs/>
        </w:rPr>
        <w:t xml:space="preserve">Marc </w:t>
      </w:r>
      <w:hyperlink r:id="rId21" w:history="1">
        <w:r w:rsidR="00DF370B" w:rsidRPr="00BB21FC">
          <w:rPr>
            <w:rStyle w:val="Lienhypertexte"/>
            <w:b/>
            <w:bCs/>
            <w:color w:val="auto"/>
            <w:u w:val="none"/>
          </w:rPr>
          <w:t>4, 35 - 5,1</w:t>
        </w:r>
      </w:hyperlink>
    </w:p>
    <w:p w14:paraId="7AA4F934" w14:textId="32791018" w:rsidR="00DF370B" w:rsidRPr="00BB21FC" w:rsidRDefault="00DF370B" w:rsidP="00F4224A">
      <w:pPr>
        <w:pBdr>
          <w:top w:val="single" w:sz="4" w:space="1" w:color="auto"/>
          <w:left w:val="single" w:sz="4" w:space="4" w:color="auto"/>
          <w:bottom w:val="single" w:sz="4" w:space="1" w:color="auto"/>
          <w:right w:val="single" w:sz="4" w:space="4" w:color="auto"/>
        </w:pBdr>
        <w:jc w:val="both"/>
        <w:rPr>
          <w:rStyle w:val="Lienhypertexte"/>
          <w:bCs/>
          <w:color w:val="auto"/>
          <w:u w:val="none"/>
        </w:rPr>
      </w:pPr>
      <w:r w:rsidRPr="00BB21FC">
        <w:rPr>
          <w:rStyle w:val="Lienhypertexte"/>
          <w:bCs/>
          <w:color w:val="auto"/>
          <w:u w:val="none"/>
        </w:rPr>
        <w:t xml:space="preserve"> Marc est placé en second dans les évangiles.  Il ne raconte pas la naissance de Jésus mais commence par le baptême. Ensuite</w:t>
      </w:r>
      <w:r w:rsidR="00F4224A" w:rsidRPr="00BB21FC">
        <w:rPr>
          <w:rStyle w:val="Lienhypertexte"/>
          <w:bCs/>
          <w:color w:val="auto"/>
          <w:u w:val="none"/>
        </w:rPr>
        <w:t>,</w:t>
      </w:r>
      <w:r w:rsidRPr="00BB21FC">
        <w:rPr>
          <w:rStyle w:val="Lienhypertexte"/>
          <w:bCs/>
          <w:color w:val="auto"/>
          <w:u w:val="none"/>
        </w:rPr>
        <w:t xml:space="preserve"> Jésus parle et fait des miracles. Il se montre plus fort que les puissances du mal. Nous arrivons au chapitre 4. Jésus est fatigué …</w:t>
      </w:r>
      <w:r w:rsidR="00564A3E" w:rsidRPr="00BB21FC">
        <w:rPr>
          <w:rStyle w:val="Lienhypertexte"/>
          <w:bCs/>
          <w:color w:val="auto"/>
          <w:u w:val="none"/>
        </w:rPr>
        <w:t xml:space="preserve"> </w:t>
      </w:r>
    </w:p>
    <w:p w14:paraId="6CDF1C8A" w14:textId="69A60926" w:rsidR="00F4224A" w:rsidRPr="00BB21FC" w:rsidRDefault="00F4224A" w:rsidP="00A16A90">
      <w:pPr>
        <w:rPr>
          <w:rStyle w:val="Lienhypertexte"/>
          <w:color w:val="1F497D" w:themeColor="text2"/>
          <w:u w:val="none"/>
        </w:rPr>
      </w:pPr>
    </w:p>
    <w:p w14:paraId="23FE8401" w14:textId="7B76EF21" w:rsidR="00475FCF" w:rsidRPr="00BB21FC" w:rsidRDefault="00DF370B" w:rsidP="00F4224A">
      <w:pPr>
        <w:jc w:val="both"/>
        <w:rPr>
          <w:b/>
          <w:bCs/>
        </w:rPr>
      </w:pPr>
      <w:r w:rsidRPr="00BB21FC">
        <w:rPr>
          <w:rStyle w:val="Lienhypertexte"/>
          <w:bCs/>
          <w:color w:val="auto"/>
          <w:u w:val="none"/>
        </w:rPr>
        <w:t>-L</w:t>
      </w:r>
      <w:r w:rsidR="00475FCF" w:rsidRPr="00BB21FC">
        <w:rPr>
          <w:bCs/>
        </w:rPr>
        <w:t>’animateur</w:t>
      </w:r>
      <w:r w:rsidR="00564A3E" w:rsidRPr="00BB21FC">
        <w:rPr>
          <w:bCs/>
        </w:rPr>
        <w:t xml:space="preserve"> </w:t>
      </w:r>
      <w:r w:rsidR="00475FCF" w:rsidRPr="00BB21FC">
        <w:rPr>
          <w:bCs/>
        </w:rPr>
        <w:t>raconte</w:t>
      </w:r>
      <w:r w:rsidR="00817523" w:rsidRPr="00BB21FC">
        <w:rPr>
          <w:bCs/>
        </w:rPr>
        <w:t xml:space="preserve"> </w:t>
      </w:r>
      <w:r w:rsidRPr="00BB21FC">
        <w:rPr>
          <w:bCs/>
        </w:rPr>
        <w:t xml:space="preserve">Marc </w:t>
      </w:r>
      <w:hyperlink r:id="rId22" w:history="1">
        <w:r w:rsidRPr="00BB21FC">
          <w:rPr>
            <w:rStyle w:val="Lienhypertexte"/>
            <w:bCs/>
            <w:color w:val="auto"/>
            <w:u w:val="none"/>
          </w:rPr>
          <w:t>4, 35 - 5,1</w:t>
        </w:r>
      </w:hyperlink>
      <w:r w:rsidRPr="00BB21FC">
        <w:rPr>
          <w:rStyle w:val="Lienhypertexte"/>
          <w:bCs/>
          <w:color w:val="auto"/>
          <w:u w:val="none"/>
        </w:rPr>
        <w:t xml:space="preserve"> </w:t>
      </w:r>
      <w:r w:rsidR="00442FF9" w:rsidRPr="00BB21FC">
        <w:rPr>
          <w:rStyle w:val="Lienhypertexte"/>
          <w:bCs/>
          <w:color w:val="auto"/>
          <w:u w:val="none"/>
        </w:rPr>
        <w:t>ou</w:t>
      </w:r>
      <w:r w:rsidR="00E01C5B" w:rsidRPr="00BB21FC">
        <w:rPr>
          <w:rStyle w:val="Lienhypertexte"/>
          <w:bCs/>
          <w:color w:val="auto"/>
          <w:u w:val="none"/>
        </w:rPr>
        <w:t xml:space="preserve"> invite les </w:t>
      </w:r>
      <w:r w:rsidR="00F4224A" w:rsidRPr="00BB21FC">
        <w:rPr>
          <w:rStyle w:val="Lienhypertexte"/>
          <w:bCs/>
          <w:color w:val="auto"/>
          <w:u w:val="none"/>
        </w:rPr>
        <w:t>jeune</w:t>
      </w:r>
      <w:r w:rsidR="00E01C5B" w:rsidRPr="00BB21FC">
        <w:rPr>
          <w:rStyle w:val="Lienhypertexte"/>
          <w:bCs/>
          <w:color w:val="auto"/>
          <w:u w:val="none"/>
        </w:rPr>
        <w:t>s à regarder une vidéo du récit</w:t>
      </w:r>
      <w:r w:rsidRPr="00BB21FC">
        <w:rPr>
          <w:rStyle w:val="Lienhypertexte"/>
          <w:bCs/>
          <w:color w:val="auto"/>
          <w:u w:val="none"/>
        </w:rPr>
        <w:t xml:space="preserve"> puis à le lire</w:t>
      </w:r>
      <w:r w:rsidR="00E01C5B" w:rsidRPr="00BB21FC">
        <w:rPr>
          <w:rStyle w:val="Lienhypertexte"/>
          <w:bCs/>
          <w:color w:val="auto"/>
          <w:u w:val="none"/>
        </w:rPr>
        <w:t>.</w:t>
      </w:r>
    </w:p>
    <w:p w14:paraId="761AEBA8" w14:textId="720BB62E" w:rsidR="002B5DC8" w:rsidRPr="00BB21FC" w:rsidRDefault="00475FCF" w:rsidP="00F4224A">
      <w:pPr>
        <w:jc w:val="both"/>
        <w:rPr>
          <w:bCs/>
        </w:rPr>
      </w:pPr>
      <w:r w:rsidRPr="00BB21FC">
        <w:rPr>
          <w:bCs/>
        </w:rPr>
        <w:t>Le groupe peut</w:t>
      </w:r>
      <w:r w:rsidR="00EF669F" w:rsidRPr="00BB21FC">
        <w:rPr>
          <w:bCs/>
        </w:rPr>
        <w:t>,</w:t>
      </w:r>
      <w:r w:rsidRPr="00BB21FC">
        <w:rPr>
          <w:bCs/>
        </w:rPr>
        <w:t xml:space="preserve"> pour mieux le mémoriser et l’intérioriser</w:t>
      </w:r>
      <w:r w:rsidR="00EF669F" w:rsidRPr="00BB21FC">
        <w:rPr>
          <w:bCs/>
        </w:rPr>
        <w:t>,</w:t>
      </w:r>
      <w:r w:rsidR="00EF669F" w:rsidRPr="00BB21FC">
        <w:rPr>
          <w:bCs/>
          <w:color w:val="1F497D" w:themeColor="text2"/>
        </w:rPr>
        <w:t xml:space="preserve"> gestuer </w:t>
      </w:r>
      <w:r w:rsidR="00EF669F" w:rsidRPr="00BB21FC">
        <w:rPr>
          <w:bCs/>
        </w:rPr>
        <w:t>ce récit</w:t>
      </w:r>
      <w:r w:rsidR="00CF6DB4" w:rsidRPr="00BB21FC">
        <w:rPr>
          <w:bCs/>
        </w:rPr>
        <w:t xml:space="preserve">. </w:t>
      </w:r>
    </w:p>
    <w:p w14:paraId="0D5D82BA" w14:textId="1C7B3499" w:rsidR="00F4224A" w:rsidRPr="00BB21FC" w:rsidRDefault="00F4224A" w:rsidP="00CC3EB6">
      <w:pPr>
        <w:jc w:val="both"/>
        <w:rPr>
          <w:bCs/>
        </w:rPr>
      </w:pPr>
      <w:r w:rsidRPr="00BB21FC">
        <w:rPr>
          <w:bCs/>
        </w:rPr>
        <w:t xml:space="preserve">-Demander aux jeunes de </w:t>
      </w:r>
      <w:r w:rsidR="00F97E65" w:rsidRPr="00BB21FC">
        <w:rPr>
          <w:bCs/>
        </w:rPr>
        <w:t>r</w:t>
      </w:r>
      <w:r w:rsidRPr="00BB21FC">
        <w:rPr>
          <w:bCs/>
        </w:rPr>
        <w:t>eformul</w:t>
      </w:r>
      <w:r w:rsidR="00F97E65" w:rsidRPr="00BB21FC">
        <w:rPr>
          <w:bCs/>
        </w:rPr>
        <w:t xml:space="preserve">er le </w:t>
      </w:r>
      <w:r w:rsidR="00DC143E" w:rsidRPr="00BB21FC">
        <w:rPr>
          <w:bCs/>
        </w:rPr>
        <w:t>récit en</w:t>
      </w:r>
      <w:r w:rsidR="00F97E65" w:rsidRPr="00BB21FC">
        <w:rPr>
          <w:bCs/>
        </w:rPr>
        <w:t xml:space="preserve"> s’</w:t>
      </w:r>
      <w:r w:rsidR="00DC143E" w:rsidRPr="00BB21FC">
        <w:rPr>
          <w:bCs/>
        </w:rPr>
        <w:t>appuyant</w:t>
      </w:r>
      <w:r w:rsidR="00F97E65" w:rsidRPr="00BB21FC">
        <w:rPr>
          <w:bCs/>
        </w:rPr>
        <w:t xml:space="preserve"> sur les images de la BD découpée</w:t>
      </w:r>
      <w:r w:rsidR="00522E25" w:rsidRPr="00BB21FC">
        <w:rPr>
          <w:bCs/>
        </w:rPr>
        <w:t>s</w:t>
      </w:r>
      <w:r w:rsidR="00F97E65" w:rsidRPr="00BB21FC">
        <w:rPr>
          <w:bCs/>
        </w:rPr>
        <w:t xml:space="preserve"> et à remettre </w:t>
      </w:r>
      <w:r w:rsidR="00DC143E" w:rsidRPr="00BB21FC">
        <w:rPr>
          <w:bCs/>
        </w:rPr>
        <w:t>dans l’ordre.</w:t>
      </w:r>
    </w:p>
    <w:p w14:paraId="576CC182" w14:textId="77777777" w:rsidR="00F4224A" w:rsidRPr="00BB21FC" w:rsidRDefault="00F4224A" w:rsidP="00F4224A">
      <w:pPr>
        <w:rPr>
          <w:bCs/>
        </w:rPr>
      </w:pPr>
      <w:r w:rsidRPr="00BB21FC">
        <w:rPr>
          <w:noProof/>
        </w:rPr>
        <w:drawing>
          <wp:anchor distT="0" distB="0" distL="114300" distR="114300" simplePos="0" relativeHeight="251691008" behindDoc="1" locked="0" layoutInCell="1" allowOverlap="1" wp14:anchorId="135AD3AE" wp14:editId="3ACA512B">
            <wp:simplePos x="0" y="0"/>
            <wp:positionH relativeFrom="column">
              <wp:posOffset>-6985</wp:posOffset>
            </wp:positionH>
            <wp:positionV relativeFrom="paragraph">
              <wp:posOffset>168910</wp:posOffset>
            </wp:positionV>
            <wp:extent cx="720000" cy="445710"/>
            <wp:effectExtent l="0" t="0" r="4445" b="0"/>
            <wp:wrapTight wrapText="bothSides">
              <wp:wrapPolygon edited="0">
                <wp:start x="0" y="0"/>
                <wp:lineTo x="0" y="20337"/>
                <wp:lineTo x="21162" y="20337"/>
                <wp:lineTo x="21162" y="0"/>
                <wp:lineTo x="0" y="0"/>
              </wp:wrapPolygon>
            </wp:wrapTight>
            <wp:docPr id="19" name="Image 19"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stionn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445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86AF4" w14:textId="77777777" w:rsidR="00F4224A" w:rsidRPr="00BB21FC" w:rsidRDefault="00F4224A" w:rsidP="00F4224A">
      <w:pPr>
        <w:rPr>
          <w:b/>
          <w:bCs/>
        </w:rPr>
      </w:pPr>
    </w:p>
    <w:p w14:paraId="2F3BB423" w14:textId="7E5F50C8" w:rsidR="00F4224A" w:rsidRPr="00BB21FC" w:rsidRDefault="00F4224A" w:rsidP="00F4224A">
      <w:pPr>
        <w:pBdr>
          <w:top w:val="single" w:sz="4" w:space="1" w:color="auto"/>
          <w:left w:val="single" w:sz="4" w:space="4" w:color="auto"/>
          <w:bottom w:val="single" w:sz="4" w:space="1" w:color="auto"/>
          <w:right w:val="single" w:sz="4" w:space="4" w:color="auto"/>
        </w:pBdr>
        <w:jc w:val="center"/>
        <w:rPr>
          <w:b/>
          <w:bCs/>
        </w:rPr>
      </w:pPr>
      <w:r w:rsidRPr="00BB21FC">
        <w:rPr>
          <w:b/>
          <w:bCs/>
        </w:rPr>
        <w:t>Le temps du questionnement</w:t>
      </w:r>
    </w:p>
    <w:p w14:paraId="59988C8D" w14:textId="77777777" w:rsidR="00CC3EB6" w:rsidRPr="00BB21FC" w:rsidRDefault="00CC3EB6" w:rsidP="00F4224A">
      <w:pPr>
        <w:ind w:left="720"/>
        <w:jc w:val="both"/>
        <w:rPr>
          <w:color w:val="000000"/>
        </w:rPr>
      </w:pPr>
    </w:p>
    <w:p w14:paraId="207A5D9D" w14:textId="5828B2EC" w:rsidR="00F4224A" w:rsidRPr="00BB21FC" w:rsidRDefault="00F4224A" w:rsidP="00F4224A">
      <w:pPr>
        <w:ind w:left="720"/>
        <w:jc w:val="both"/>
        <w:rPr>
          <w:color w:val="000000"/>
        </w:rPr>
      </w:pPr>
      <w:r w:rsidRPr="00BB21FC">
        <w:rPr>
          <w:color w:val="000000"/>
        </w:rPr>
        <w:t>L’animateur invite les jeunes à exprimer leurs questions, leurs réactions à la suite du récit.</w:t>
      </w:r>
    </w:p>
    <w:p w14:paraId="116611AD" w14:textId="7116E658" w:rsidR="00F4224A" w:rsidRPr="00BB21FC" w:rsidRDefault="00F4224A" w:rsidP="00F4224A">
      <w:pPr>
        <w:ind w:left="720"/>
        <w:jc w:val="both"/>
        <w:rPr>
          <w:color w:val="000000"/>
        </w:rPr>
      </w:pPr>
      <w:r w:rsidRPr="00BB21FC">
        <w:rPr>
          <w:color w:val="000000"/>
        </w:rPr>
        <w:t>Pour les aider à reformuler le récit et approfondir leurs questions, l’animateur pourra s’inspirer des questions suivantes </w:t>
      </w:r>
    </w:p>
    <w:p w14:paraId="13C0D1D2" w14:textId="21421ADF" w:rsidR="00F4224A" w:rsidRPr="00BB21FC" w:rsidRDefault="00F4224A" w:rsidP="00F4224A">
      <w:pPr>
        <w:numPr>
          <w:ilvl w:val="0"/>
          <w:numId w:val="38"/>
        </w:numPr>
        <w:jc w:val="both"/>
        <w:rPr>
          <w:color w:val="000000"/>
        </w:rPr>
      </w:pPr>
      <w:r w:rsidRPr="00BB21FC">
        <w:rPr>
          <w:color w:val="000000"/>
        </w:rPr>
        <w:t>Où va Jésus ?</w:t>
      </w:r>
    </w:p>
    <w:p w14:paraId="673E3310" w14:textId="00311670" w:rsidR="00F4224A" w:rsidRPr="00BB21FC" w:rsidRDefault="00F4224A" w:rsidP="00F4224A">
      <w:pPr>
        <w:numPr>
          <w:ilvl w:val="0"/>
          <w:numId w:val="38"/>
        </w:numPr>
        <w:jc w:val="both"/>
        <w:rPr>
          <w:color w:val="000000"/>
        </w:rPr>
      </w:pPr>
      <w:r w:rsidRPr="00BB21FC">
        <w:rPr>
          <w:color w:val="000000"/>
        </w:rPr>
        <w:t>Où est-il installé ?</w:t>
      </w:r>
    </w:p>
    <w:p w14:paraId="5839DB7B" w14:textId="70D58CC4" w:rsidR="00F4224A" w:rsidRPr="00BB21FC" w:rsidRDefault="00F4224A" w:rsidP="00F4224A">
      <w:pPr>
        <w:numPr>
          <w:ilvl w:val="0"/>
          <w:numId w:val="38"/>
        </w:numPr>
        <w:jc w:val="both"/>
        <w:rPr>
          <w:color w:val="000000"/>
        </w:rPr>
      </w:pPr>
      <w:r w:rsidRPr="00BB21FC">
        <w:rPr>
          <w:color w:val="000000"/>
        </w:rPr>
        <w:t>Que se passe-t-il ?</w:t>
      </w:r>
    </w:p>
    <w:p w14:paraId="3EA5E263" w14:textId="665B7CFA" w:rsidR="00F4224A" w:rsidRPr="00BB21FC" w:rsidRDefault="00F4224A" w:rsidP="00F4224A">
      <w:pPr>
        <w:numPr>
          <w:ilvl w:val="0"/>
          <w:numId w:val="38"/>
        </w:numPr>
        <w:jc w:val="both"/>
        <w:rPr>
          <w:color w:val="000000"/>
        </w:rPr>
      </w:pPr>
      <w:r w:rsidRPr="00BB21FC">
        <w:rPr>
          <w:color w:val="000000"/>
        </w:rPr>
        <w:t>Comment réagit Jésus ? Comment réagissent les disciples ?</w:t>
      </w:r>
    </w:p>
    <w:p w14:paraId="7CEACE99" w14:textId="7055B61D" w:rsidR="00F4224A" w:rsidRPr="00BB21FC" w:rsidRDefault="00F4224A" w:rsidP="00F4224A">
      <w:pPr>
        <w:numPr>
          <w:ilvl w:val="0"/>
          <w:numId w:val="38"/>
        </w:numPr>
        <w:spacing w:before="100" w:beforeAutospacing="1" w:after="100" w:afterAutospacing="1"/>
        <w:jc w:val="both"/>
        <w:rPr>
          <w:color w:val="000000"/>
        </w:rPr>
      </w:pPr>
      <w:r w:rsidRPr="00BB21FC">
        <w:rPr>
          <w:color w:val="000000"/>
        </w:rPr>
        <w:t xml:space="preserve">Jésus dormait. A quoi fait penser ce sommeil ? </w:t>
      </w:r>
    </w:p>
    <w:p w14:paraId="5704AD3B" w14:textId="4DB517B8" w:rsidR="00F4224A" w:rsidRPr="00BB21FC" w:rsidRDefault="00F4224A" w:rsidP="00F4224A">
      <w:pPr>
        <w:numPr>
          <w:ilvl w:val="0"/>
          <w:numId w:val="38"/>
        </w:numPr>
        <w:spacing w:before="100" w:beforeAutospacing="1" w:after="100" w:afterAutospacing="1"/>
        <w:jc w:val="both"/>
        <w:rPr>
          <w:color w:val="000000"/>
        </w:rPr>
      </w:pPr>
      <w:r w:rsidRPr="00BB21FC">
        <w:rPr>
          <w:color w:val="000000"/>
        </w:rPr>
        <w:t>Que penses-tu de cette tempête ? Y a-t-il plusieurs sortes de tempêtes ?</w:t>
      </w:r>
    </w:p>
    <w:p w14:paraId="69768EC4" w14:textId="36000129" w:rsidR="00F4224A" w:rsidRPr="00BB21FC" w:rsidRDefault="00F4224A" w:rsidP="00F4224A">
      <w:pPr>
        <w:numPr>
          <w:ilvl w:val="1"/>
          <w:numId w:val="38"/>
        </w:numPr>
        <w:spacing w:before="100" w:beforeAutospacing="1" w:after="100" w:afterAutospacing="1"/>
        <w:jc w:val="both"/>
        <w:rPr>
          <w:color w:val="000000"/>
        </w:rPr>
      </w:pPr>
      <w:r w:rsidRPr="00BB21FC">
        <w:rPr>
          <w:i/>
          <w:iCs/>
          <w:color w:val="000000"/>
        </w:rPr>
        <w:t>Est-ce qu'on peut traverser des tempêtes dans sa vie ?</w:t>
      </w:r>
    </w:p>
    <w:p w14:paraId="044FE959" w14:textId="1AE8ECE2" w:rsidR="00F4224A" w:rsidRPr="00BB21FC" w:rsidRDefault="00F4224A" w:rsidP="00F4224A">
      <w:pPr>
        <w:numPr>
          <w:ilvl w:val="1"/>
          <w:numId w:val="38"/>
        </w:numPr>
        <w:spacing w:before="100" w:beforeAutospacing="1" w:after="100" w:afterAutospacing="1"/>
        <w:jc w:val="both"/>
        <w:rPr>
          <w:color w:val="000000"/>
        </w:rPr>
      </w:pPr>
      <w:r w:rsidRPr="00BB21FC">
        <w:rPr>
          <w:i/>
          <w:iCs/>
          <w:color w:val="000000"/>
        </w:rPr>
        <w:t>Sens-tu quelquefois des tempêtes dans ton cœur ?</w:t>
      </w:r>
    </w:p>
    <w:p w14:paraId="08B79D47" w14:textId="0CBB27AA" w:rsidR="00F4224A" w:rsidRPr="00BB21FC" w:rsidRDefault="00F4224A" w:rsidP="00F4224A">
      <w:pPr>
        <w:numPr>
          <w:ilvl w:val="0"/>
          <w:numId w:val="38"/>
        </w:numPr>
        <w:spacing w:before="100" w:beforeAutospacing="1" w:after="100" w:afterAutospacing="1"/>
        <w:jc w:val="both"/>
        <w:rPr>
          <w:color w:val="000000"/>
        </w:rPr>
      </w:pPr>
      <w:r w:rsidRPr="00BB21FC">
        <w:rPr>
          <w:color w:val="000000"/>
        </w:rPr>
        <w:t>Jésus a-t-il connu d’autres tempêtes dans sa vie ? et les apôtres ?</w:t>
      </w:r>
    </w:p>
    <w:p w14:paraId="07196B23" w14:textId="4FA7C2AC" w:rsidR="00F4224A" w:rsidRPr="00BB21FC" w:rsidRDefault="00F4224A" w:rsidP="00F4224A">
      <w:pPr>
        <w:numPr>
          <w:ilvl w:val="0"/>
          <w:numId w:val="38"/>
        </w:numPr>
        <w:spacing w:before="100" w:beforeAutospacing="1" w:after="100" w:afterAutospacing="1"/>
        <w:jc w:val="both"/>
        <w:rPr>
          <w:color w:val="000000"/>
        </w:rPr>
      </w:pPr>
      <w:r w:rsidRPr="00BB21FC">
        <w:rPr>
          <w:color w:val="000000"/>
        </w:rPr>
        <w:t>Pourrait-on parler de tempête le Vendredi Saint ?</w:t>
      </w:r>
    </w:p>
    <w:p w14:paraId="752FD5FC" w14:textId="497B54AD" w:rsidR="00F4224A" w:rsidRPr="00BB21FC" w:rsidRDefault="00F4224A" w:rsidP="00F4224A">
      <w:pPr>
        <w:numPr>
          <w:ilvl w:val="0"/>
          <w:numId w:val="38"/>
        </w:numPr>
        <w:spacing w:before="100" w:beforeAutospacing="1" w:after="100" w:afterAutospacing="1"/>
        <w:jc w:val="both"/>
        <w:rPr>
          <w:color w:val="000000"/>
        </w:rPr>
      </w:pPr>
      <w:r w:rsidRPr="00BB21FC">
        <w:rPr>
          <w:color w:val="000000"/>
        </w:rPr>
        <w:t>On peut aussi traduire le verbe « se lever » par « ressusciter ». Quel nouveau sens cela peut apporter ?</w:t>
      </w:r>
    </w:p>
    <w:p w14:paraId="47310E32" w14:textId="20C9BD59" w:rsidR="00F4224A" w:rsidRPr="00BB21FC" w:rsidRDefault="00F4224A" w:rsidP="00F4224A">
      <w:pPr>
        <w:numPr>
          <w:ilvl w:val="0"/>
          <w:numId w:val="38"/>
        </w:numPr>
        <w:spacing w:before="100" w:beforeAutospacing="1" w:after="100" w:afterAutospacing="1"/>
        <w:jc w:val="both"/>
        <w:rPr>
          <w:color w:val="000000"/>
        </w:rPr>
      </w:pPr>
      <w:r w:rsidRPr="00BB21FC">
        <w:rPr>
          <w:color w:val="000000"/>
        </w:rPr>
        <w:t>Vois-tu des rapprochements possibles entre ce récit et la résurrection de Jésus ?</w:t>
      </w:r>
    </w:p>
    <w:p w14:paraId="3FFA7280" w14:textId="019173ED" w:rsidR="00F4224A" w:rsidRPr="00BB21FC" w:rsidRDefault="00F4224A" w:rsidP="00F4224A">
      <w:pPr>
        <w:numPr>
          <w:ilvl w:val="0"/>
          <w:numId w:val="38"/>
        </w:numPr>
        <w:spacing w:before="100" w:beforeAutospacing="1" w:after="100" w:afterAutospacing="1"/>
        <w:jc w:val="both"/>
        <w:rPr>
          <w:color w:val="000000"/>
        </w:rPr>
      </w:pPr>
      <w:r w:rsidRPr="00BB21FC">
        <w:rPr>
          <w:color w:val="000000"/>
        </w:rPr>
        <w:t>Pour toi, Jésus est-il présent ou bien absent de ta vie, de tes difficultés du quotidien ?</w:t>
      </w:r>
    </w:p>
    <w:p w14:paraId="06076648" w14:textId="6B3A254C" w:rsidR="00F4224A" w:rsidRPr="00BB21FC" w:rsidRDefault="00F4224A" w:rsidP="00F4224A">
      <w:pPr>
        <w:numPr>
          <w:ilvl w:val="0"/>
          <w:numId w:val="38"/>
        </w:numPr>
        <w:spacing w:before="100" w:beforeAutospacing="1" w:after="100" w:afterAutospacing="1"/>
        <w:jc w:val="both"/>
        <w:rPr>
          <w:color w:val="000000"/>
        </w:rPr>
      </w:pPr>
      <w:r w:rsidRPr="00BB21FC">
        <w:rPr>
          <w:color w:val="000000"/>
        </w:rPr>
        <w:t>As-tu besoin d’appeler Jésus pour qu’il soit vraiment présent dans ta vie ?</w:t>
      </w:r>
    </w:p>
    <w:p w14:paraId="64EB7A19" w14:textId="115A5CB4" w:rsidR="00F4224A" w:rsidRPr="00BB21FC" w:rsidRDefault="00F4224A" w:rsidP="00F4224A">
      <w:pPr>
        <w:pBdr>
          <w:top w:val="single" w:sz="4" w:space="1" w:color="auto"/>
          <w:left w:val="single" w:sz="4" w:space="4" w:color="auto"/>
          <w:bottom w:val="single" w:sz="4" w:space="1" w:color="auto"/>
          <w:right w:val="single" w:sz="4" w:space="4" w:color="auto"/>
        </w:pBdr>
        <w:spacing w:before="100" w:beforeAutospacing="1"/>
        <w:rPr>
          <w:color w:val="000000"/>
        </w:rPr>
      </w:pPr>
      <w:r w:rsidRPr="00BB21FC">
        <w:rPr>
          <w:b/>
          <w:color w:val="000000"/>
        </w:rPr>
        <w:t>Repères animateurs</w:t>
      </w:r>
    </w:p>
    <w:p w14:paraId="38B7F5C9" w14:textId="77777777" w:rsidR="00F4224A" w:rsidRPr="00BB21FC" w:rsidRDefault="00F4224A" w:rsidP="00F4224A">
      <w:pPr>
        <w:pBdr>
          <w:top w:val="single" w:sz="4" w:space="1" w:color="auto"/>
          <w:left w:val="single" w:sz="4" w:space="4" w:color="auto"/>
          <w:bottom w:val="single" w:sz="4" w:space="1" w:color="auto"/>
          <w:right w:val="single" w:sz="4" w:space="4" w:color="auto"/>
        </w:pBdr>
        <w:jc w:val="both"/>
        <w:rPr>
          <w:color w:val="000000"/>
        </w:rPr>
      </w:pPr>
      <w:r w:rsidRPr="00BB21FC">
        <w:rPr>
          <w:color w:val="000000"/>
        </w:rPr>
        <w:t>L’épisode de la tempête apaisée et son contexte confirment un parallélisme théologique. Comme dans le</w:t>
      </w:r>
    </w:p>
    <w:p w14:paraId="045CFEA8" w14:textId="4C57E7BB" w:rsidR="00F4224A" w:rsidRPr="00BB21FC" w:rsidRDefault="00F4224A" w:rsidP="00F4224A">
      <w:pPr>
        <w:pBdr>
          <w:top w:val="single" w:sz="4" w:space="1" w:color="auto"/>
          <w:left w:val="single" w:sz="4" w:space="4" w:color="auto"/>
          <w:bottom w:val="single" w:sz="4" w:space="1" w:color="auto"/>
          <w:right w:val="single" w:sz="4" w:space="4" w:color="auto"/>
        </w:pBdr>
        <w:jc w:val="both"/>
        <w:rPr>
          <w:color w:val="000000"/>
        </w:rPr>
      </w:pPr>
      <w:proofErr w:type="gramStart"/>
      <w:r w:rsidRPr="00BB21FC">
        <w:rPr>
          <w:color w:val="000000"/>
        </w:rPr>
        <w:t>livre</w:t>
      </w:r>
      <w:proofErr w:type="gramEnd"/>
      <w:r w:rsidRPr="00BB21FC">
        <w:rPr>
          <w:color w:val="000000"/>
        </w:rPr>
        <w:t xml:space="preserve"> de Jonas, Jésus est envoyé et envoie ses disciples en terre païenne. Il se manifeste plus fort que les eaux</w:t>
      </w:r>
    </w:p>
    <w:p w14:paraId="7EA23650" w14:textId="6EBB2D53" w:rsidR="00F4224A" w:rsidRPr="00BB21FC" w:rsidRDefault="00F4224A" w:rsidP="00F4224A">
      <w:pPr>
        <w:pBdr>
          <w:top w:val="single" w:sz="4" w:space="1" w:color="auto"/>
          <w:left w:val="single" w:sz="4" w:space="4" w:color="auto"/>
          <w:bottom w:val="single" w:sz="4" w:space="1" w:color="auto"/>
          <w:right w:val="single" w:sz="4" w:space="4" w:color="auto"/>
        </w:pBdr>
        <w:jc w:val="both"/>
        <w:rPr>
          <w:color w:val="000000"/>
        </w:rPr>
      </w:pPr>
      <w:proofErr w:type="gramStart"/>
      <w:r w:rsidRPr="00BB21FC">
        <w:rPr>
          <w:color w:val="000000"/>
        </w:rPr>
        <w:t>de</w:t>
      </w:r>
      <w:proofErr w:type="gramEnd"/>
      <w:r w:rsidRPr="00BB21FC">
        <w:rPr>
          <w:color w:val="000000"/>
        </w:rPr>
        <w:t xml:space="preserve"> la mort. Sur l’autre rive, il envoie les démons dans les abîmes de la mer. La mission est déjà commencée.</w:t>
      </w:r>
    </w:p>
    <w:p w14:paraId="300A9F9D" w14:textId="77777777" w:rsidR="00F4224A" w:rsidRPr="00BB21FC" w:rsidRDefault="00F4224A" w:rsidP="00F4224A">
      <w:pPr>
        <w:pBdr>
          <w:top w:val="single" w:sz="4" w:space="1" w:color="auto"/>
          <w:left w:val="single" w:sz="4" w:space="4" w:color="auto"/>
          <w:bottom w:val="single" w:sz="4" w:space="1" w:color="auto"/>
          <w:right w:val="single" w:sz="4" w:space="4" w:color="auto"/>
        </w:pBdr>
        <w:jc w:val="both"/>
        <w:rPr>
          <w:color w:val="000000"/>
        </w:rPr>
      </w:pPr>
      <w:r w:rsidRPr="00BB21FC">
        <w:rPr>
          <w:color w:val="000000"/>
        </w:rPr>
        <w:t>Au cœur de la tempête du monde, le royaume de Dieu va se manifester.</w:t>
      </w:r>
    </w:p>
    <w:p w14:paraId="229A09F3" w14:textId="6AB39CEB" w:rsidR="00F4224A" w:rsidRPr="00BB21FC" w:rsidRDefault="00F4224A" w:rsidP="00F4224A">
      <w:pPr>
        <w:pBdr>
          <w:top w:val="single" w:sz="4" w:space="1" w:color="auto"/>
          <w:left w:val="single" w:sz="4" w:space="4" w:color="auto"/>
          <w:bottom w:val="single" w:sz="4" w:space="1" w:color="auto"/>
          <w:right w:val="single" w:sz="4" w:space="4" w:color="auto"/>
        </w:pBdr>
        <w:jc w:val="both"/>
        <w:rPr>
          <w:color w:val="000000"/>
        </w:rPr>
      </w:pPr>
      <w:r w:rsidRPr="00BB21FC">
        <w:rPr>
          <w:color w:val="000000"/>
        </w:rPr>
        <w:t>Cette tempête, pour les chrétiens, c’est le mystère pascal : trois jours de mort pour passer à la lumière de la vraie vie, de la résurrection.</w:t>
      </w:r>
    </w:p>
    <w:p w14:paraId="48DB1447" w14:textId="55938AE1" w:rsidR="00B3072A" w:rsidRDefault="00B3072A" w:rsidP="00F4224A">
      <w:pPr>
        <w:rPr>
          <w:bCs/>
        </w:rPr>
      </w:pPr>
    </w:p>
    <w:p w14:paraId="0A7C86CC" w14:textId="7B7235FC" w:rsidR="00F4224A" w:rsidRPr="00BB21FC" w:rsidRDefault="00F4224A" w:rsidP="00F4224A">
      <w:pPr>
        <w:rPr>
          <w:bCs/>
        </w:rPr>
      </w:pPr>
      <w:r w:rsidRPr="00BB21FC">
        <w:rPr>
          <w:bCs/>
          <w:noProof/>
          <w:color w:val="E36C0A" w:themeColor="accent6" w:themeShade="BF"/>
        </w:rPr>
        <w:drawing>
          <wp:anchor distT="0" distB="0" distL="114300" distR="114300" simplePos="0" relativeHeight="251689984" behindDoc="1" locked="0" layoutInCell="1" allowOverlap="1" wp14:anchorId="6A91C9C0" wp14:editId="4C00469A">
            <wp:simplePos x="0" y="0"/>
            <wp:positionH relativeFrom="column">
              <wp:posOffset>-55880</wp:posOffset>
            </wp:positionH>
            <wp:positionV relativeFrom="paragraph">
              <wp:posOffset>7620</wp:posOffset>
            </wp:positionV>
            <wp:extent cx="720000" cy="515850"/>
            <wp:effectExtent l="0" t="0" r="4445" b="0"/>
            <wp:wrapTight wrapText="bothSides">
              <wp:wrapPolygon edited="0">
                <wp:start x="0" y="0"/>
                <wp:lineTo x="0" y="20749"/>
                <wp:lineTo x="21162" y="20749"/>
                <wp:lineTo x="21162" y="0"/>
                <wp:lineTo x="0" y="0"/>
              </wp:wrapPolygon>
            </wp:wrapTight>
            <wp:docPr id="1" name="Image 1"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51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BF994" w14:textId="2EB32DC5" w:rsidR="00F4224A" w:rsidRPr="00BB21FC" w:rsidRDefault="00F4224A" w:rsidP="00F4224A">
      <w:pPr>
        <w:pStyle w:val="Paragraphedeliste"/>
        <w:pBdr>
          <w:top w:val="single" w:sz="4" w:space="1" w:color="auto"/>
          <w:left w:val="single" w:sz="4" w:space="31" w:color="auto"/>
          <w:bottom w:val="single" w:sz="4" w:space="1" w:color="auto"/>
          <w:right w:val="single" w:sz="4" w:space="4" w:color="auto"/>
        </w:pBdr>
        <w:jc w:val="center"/>
        <w:rPr>
          <w:b/>
        </w:rPr>
      </w:pPr>
      <w:r w:rsidRPr="00BB21FC">
        <w:rPr>
          <w:b/>
        </w:rPr>
        <w:t>Le temps de l’activité créatrice</w:t>
      </w:r>
    </w:p>
    <w:p w14:paraId="0BB288D2" w14:textId="52A30D7A" w:rsidR="00F4224A" w:rsidRPr="00BB21FC" w:rsidRDefault="00B3072A" w:rsidP="00F4224A">
      <w:pPr>
        <w:rPr>
          <w:b/>
          <w:bCs/>
        </w:rPr>
      </w:pPr>
      <w:r w:rsidRPr="00BB21FC">
        <w:rPr>
          <w:rFonts w:eastAsia="Calibri"/>
          <w:noProof/>
        </w:rPr>
        <mc:AlternateContent>
          <mc:Choice Requires="wps">
            <w:drawing>
              <wp:anchor distT="0" distB="0" distL="114300" distR="114300" simplePos="0" relativeHeight="251656192" behindDoc="0" locked="0" layoutInCell="1" allowOverlap="1" wp14:anchorId="613276BE" wp14:editId="118530E5">
                <wp:simplePos x="0" y="0"/>
                <wp:positionH relativeFrom="leftMargin">
                  <wp:posOffset>160974</wp:posOffset>
                </wp:positionH>
                <wp:positionV relativeFrom="page">
                  <wp:posOffset>7975917</wp:posOffset>
                </wp:positionV>
                <wp:extent cx="208280" cy="186055"/>
                <wp:effectExtent l="30162" t="65088" r="31433" b="0"/>
                <wp:wrapNone/>
                <wp:docPr id="122653960"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E191A5C" w14:textId="77777777" w:rsidR="00F35C0F" w:rsidRDefault="00F35C0F" w:rsidP="00F35C0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276BE" id="_x0000_s1033" type="#_x0000_t104" style="position:absolute;margin-left:12.7pt;margin-top:628pt;width:16.4pt;height:14.65pt;rotation:3285456fd;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u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Gtx6kJ82Rj2CCInOUEhWPVwB0cnDfClUliMeuN+PH+LcTCl4MFogPVqsf++I45j&#10;JD9oGKh5MZvFfUzGrLoswXBjz2bsIZoCFOQLDqOjcROOW7yzTmx7yFWkvmlzDWPYifA0r0f+p0Jh&#10;ieD225aO7RT167e0/AkAAP//AwBQSwMEFAAGAAgAAAAhAHoqv4TeAAAACwEAAA8AAABkcnMvZG93&#10;bnJldi54bWxMj8FOwzAQRO9I/IO1SNyokzQtUYhTARIHkBCiwN11liRgr0Pspunfsz3BcWeeZmeq&#10;zeysmHAMvScF6SIBgWR801Or4P3t4aoAEaKmRltPqOCIATb1+Vmly8Yf6BWnbWwFh1AotYIuxqGU&#10;MpgOnQ4LPyCx9+lHpyOfYyubUR843FmZJclaOt0Tf+j0gPcdmu/t3il4mswXPS8/XvLHYGxh73r/&#10;kx6VuryYb29ARJzjHwyn+lwdau6083tqgrAKsuuUSdazVb4EwcRqnYPYnZSCPVlX8v+G+hcAAP//&#10;AwBQSwECLQAUAAYACAAAACEAtoM4kv4AAADhAQAAEwAAAAAAAAAAAAAAAAAAAAAAW0NvbnRlbnRf&#10;VHlwZXNdLnhtbFBLAQItABQABgAIAAAAIQA4/SH/1gAAAJQBAAALAAAAAAAAAAAAAAAAAC8BAABf&#10;cmVscy8ucmVsc1BLAQItABQABgAIAAAAIQDzOczuZwIAAN4EAAAOAAAAAAAAAAAAAAAAAC4CAABk&#10;cnMvZTJvRG9jLnhtbFBLAQItABQABgAIAAAAIQB6Kr+E3gAAAAsBAAAPAAAAAAAAAAAAAAAAAMEE&#10;AABkcnMvZG93bnJldi54bWxQSwUGAAAAAAQABADzAAAAzAUAAAAA&#10;" adj="11953,19188,5400" fillcolor="#4f81bd" strokecolor="#385d8a" strokeweight="2pt">
                <v:textbox>
                  <w:txbxContent>
                    <w:p w14:paraId="0E191A5C" w14:textId="77777777" w:rsidR="00F35C0F" w:rsidRDefault="00F35C0F" w:rsidP="00F35C0F">
                      <w:pPr>
                        <w:jc w:val="center"/>
                      </w:pPr>
                      <w:r>
                        <w:t xml:space="preserve"> </w:t>
                      </w:r>
                    </w:p>
                  </w:txbxContent>
                </v:textbox>
                <w10:wrap anchorx="margin" anchory="page"/>
              </v:shape>
            </w:pict>
          </mc:Fallback>
        </mc:AlternateContent>
      </w:r>
    </w:p>
    <w:p w14:paraId="00713DC1" w14:textId="2FB21466" w:rsidR="00F4224A" w:rsidRPr="00BB21FC" w:rsidRDefault="00F4224A" w:rsidP="00F4224A">
      <w:pPr>
        <w:rPr>
          <w:lang w:eastAsia="en-US"/>
        </w:rPr>
      </w:pPr>
      <w:r w:rsidRPr="00BB21FC">
        <w:rPr>
          <w:lang w:eastAsia="en-US"/>
        </w:rPr>
        <w:t xml:space="preserve">Les jeunes fabriquent </w:t>
      </w:r>
      <w:hyperlink r:id="rId24" w:history="1">
        <w:r w:rsidRPr="00BB21FC">
          <w:rPr>
            <w:rStyle w:val="Lienhypertexte"/>
            <w:color w:val="1F497D" w:themeColor="text2"/>
            <w:u w:val="none"/>
            <w:lang w:eastAsia="en-US"/>
          </w:rPr>
          <w:t>les cartes Jésus</w:t>
        </w:r>
      </w:hyperlink>
      <w:r w:rsidRPr="00BB21FC">
        <w:rPr>
          <w:lang w:eastAsia="en-US"/>
        </w:rPr>
        <w:t xml:space="preserve"> </w:t>
      </w:r>
      <w:r w:rsidRPr="00BB21FC">
        <w:rPr>
          <w:color w:val="1F497D" w:themeColor="text2"/>
          <w:lang w:eastAsia="en-US"/>
        </w:rPr>
        <w:t>du jeu p 7 à 9</w:t>
      </w:r>
      <w:r w:rsidRPr="00BB21FC">
        <w:rPr>
          <w:lang w:eastAsia="en-US"/>
        </w:rPr>
        <w:t xml:space="preserve"> comme ils ont préparé les cartes Jonas lors des rencontre précédentes. Elles sont inspirées du récit de la tempête apaisée et d’autres textes des évangiles.</w:t>
      </w:r>
    </w:p>
    <w:p w14:paraId="1D47DAF5" w14:textId="58192496" w:rsidR="00BE2656" w:rsidRPr="00BB21FC" w:rsidRDefault="00BE2656" w:rsidP="00A16A90">
      <w:pPr>
        <w:rPr>
          <w:lang w:eastAsia="en-US"/>
        </w:rPr>
      </w:pPr>
    </w:p>
    <w:p w14:paraId="3D50C475" w14:textId="62EC3120" w:rsidR="005128F4" w:rsidRPr="00BB21FC" w:rsidRDefault="00022163" w:rsidP="00A16A90">
      <w:pPr>
        <w:pStyle w:val="Paragraphedeliste"/>
        <w:pBdr>
          <w:top w:val="single" w:sz="4" w:space="0" w:color="auto"/>
          <w:left w:val="single" w:sz="4" w:space="4" w:color="auto"/>
          <w:bottom w:val="single" w:sz="4" w:space="1" w:color="auto"/>
          <w:right w:val="single" w:sz="4" w:space="4" w:color="auto"/>
        </w:pBdr>
        <w:jc w:val="center"/>
        <w:rPr>
          <w:b/>
        </w:rPr>
      </w:pPr>
      <w:r w:rsidRPr="00BB21FC">
        <w:rPr>
          <w:b/>
          <w:noProof/>
        </w:rPr>
        <w:drawing>
          <wp:anchor distT="0" distB="0" distL="114300" distR="114300" simplePos="0" relativeHeight="251654144" behindDoc="1" locked="0" layoutInCell="1" allowOverlap="1" wp14:anchorId="1880ACEF" wp14:editId="29EFCD8B">
            <wp:simplePos x="0" y="0"/>
            <wp:positionH relativeFrom="margin">
              <wp:posOffset>-22648</wp:posOffset>
            </wp:positionH>
            <wp:positionV relativeFrom="paragraph">
              <wp:posOffset>424</wp:posOffset>
            </wp:positionV>
            <wp:extent cx="719455" cy="444500"/>
            <wp:effectExtent l="0" t="0" r="4445" b="0"/>
            <wp:wrapTight wrapText="bothSides">
              <wp:wrapPolygon edited="0">
                <wp:start x="0" y="0"/>
                <wp:lineTo x="0" y="20366"/>
                <wp:lineTo x="21162" y="20366"/>
                <wp:lineTo x="21162" y="0"/>
                <wp:lineTo x="0" y="0"/>
              </wp:wrapPolygon>
            </wp:wrapTight>
            <wp:docPr id="12" name="Image 12"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28F4" w:rsidRPr="00BB21FC">
        <w:rPr>
          <w:b/>
        </w:rPr>
        <w:t>Le temps de la prière</w:t>
      </w:r>
    </w:p>
    <w:p w14:paraId="5E8D7E5D" w14:textId="4EF73DAA" w:rsidR="002B5DC8" w:rsidRPr="00BB21FC" w:rsidRDefault="002B5DC8" w:rsidP="00A16A90">
      <w:pPr>
        <w:rPr>
          <w:b/>
          <w:bCs/>
        </w:rPr>
      </w:pPr>
    </w:p>
    <w:p w14:paraId="1E066EEE" w14:textId="6F486E4E" w:rsidR="00022163" w:rsidRPr="00BB21FC" w:rsidRDefault="00B3072A" w:rsidP="00A16A90">
      <w:r w:rsidRPr="00BB21FC">
        <w:rPr>
          <w:rFonts w:eastAsia="Calibri"/>
          <w:noProof/>
        </w:rPr>
        <mc:AlternateContent>
          <mc:Choice Requires="wps">
            <w:drawing>
              <wp:anchor distT="0" distB="0" distL="114300" distR="114300" simplePos="0" relativeHeight="251714560" behindDoc="0" locked="0" layoutInCell="1" allowOverlap="1" wp14:anchorId="29CAF046" wp14:editId="5DE67DFF">
                <wp:simplePos x="0" y="0"/>
                <wp:positionH relativeFrom="leftMargin">
                  <wp:posOffset>101284</wp:posOffset>
                </wp:positionH>
                <wp:positionV relativeFrom="page">
                  <wp:posOffset>9032557</wp:posOffset>
                </wp:positionV>
                <wp:extent cx="208280" cy="186055"/>
                <wp:effectExtent l="30162" t="65088" r="31433" b="0"/>
                <wp:wrapNone/>
                <wp:docPr id="1789722473"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A64EF95" w14:textId="77777777" w:rsidR="00B3072A" w:rsidRDefault="00B3072A" w:rsidP="00B3072A">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AF046" id="_x0000_s1034" type="#_x0000_t104" style="position:absolute;margin-left:8pt;margin-top:711.2pt;width:16.4pt;height:14.65pt;rotation:3285456fd;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Zw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OAmCC+bAx7BJGTnKAQrHq4g6OTBvhSKSxGvXE/nr/FOJhS8GA0wHq12H/fEccx&#10;kh80DNS8mM3iPiZjVl2WYLixZzP2EE0BCvIFh9HRuAnHLd5ZJ7Y95CpS37S5hjHsRHia1yP/U6Gw&#10;RHD7bUvHdor69Vta/gQAAP//AwBQSwMEFAAGAAgAAAAhAIvFWSjdAAAACwEAAA8AAABkcnMvZG93&#10;bnJldi54bWxMT01PwzAMvSPxHyIjcWPpto5OpekESBxAQogB9ywxbSFxSpN13b/HO8HJfvbT+6g2&#10;k3dixCF2gRTMZxkIJBNsR42C97eHqzWImDRZ7QKhgiNG2NTnZ5UubTjQK47b1AgWoVhqBW1KfSll&#10;NC16HWehR+LfZxi8TgyHRtpBH1jcO7nIsmvpdUfs0Ooe71s039u9V/A0mi96Xn685I/RuLW768LP&#10;/KjU5cV0ewMi4ZT+yHCKz9Gh5ky7sCcbhWNcFMzkmS8y3piRF1xud7qsliuQdSX/d6h/AQAA//8D&#10;AFBLAQItABQABgAIAAAAIQC2gziS/gAAAOEBAAATAAAAAAAAAAAAAAAAAAAAAABbQ29udGVudF9U&#10;eXBlc10ueG1sUEsBAi0AFAAGAAgAAAAhADj9If/WAAAAlAEAAAsAAAAAAAAAAAAAAAAALwEAAF9y&#10;ZWxzLy5yZWxzUEsBAi0AFAAGAAgAAAAhAMT7VX9nAgAA3gQAAA4AAAAAAAAAAAAAAAAALgIAAGRy&#10;cy9lMm9Eb2MueG1sUEsBAi0AFAAGAAgAAAAhAIvFWSjdAAAACwEAAA8AAAAAAAAAAAAAAAAAwQQA&#10;AGRycy9kb3ducmV2LnhtbFBLBQYAAAAABAAEAPMAAADLBQAAAAA=&#10;" adj="11953,19188,5400" fillcolor="#4f81bd" strokecolor="#385d8a" strokeweight="2pt">
                <v:textbox>
                  <w:txbxContent>
                    <w:p w14:paraId="0A64EF95" w14:textId="77777777" w:rsidR="00B3072A" w:rsidRDefault="00B3072A" w:rsidP="00B3072A">
                      <w:pPr>
                        <w:jc w:val="center"/>
                      </w:pPr>
                      <w:r>
                        <w:t xml:space="preserve"> </w:t>
                      </w:r>
                    </w:p>
                  </w:txbxContent>
                </v:textbox>
                <w10:wrap anchorx="margin" anchory="page"/>
              </v:shape>
            </w:pict>
          </mc:Fallback>
        </mc:AlternateContent>
      </w:r>
    </w:p>
    <w:p w14:paraId="5818008B" w14:textId="011DCCDA" w:rsidR="007922F8" w:rsidRPr="00BB21FC" w:rsidRDefault="007922F8" w:rsidP="00A16A90">
      <w:r w:rsidRPr="00BB21FC">
        <w:rPr>
          <w:color w:val="1F497D" w:themeColor="text2"/>
        </w:rPr>
        <w:t>Document jeunes p 4</w:t>
      </w:r>
    </w:p>
    <w:p w14:paraId="56BA1D00" w14:textId="34C9DB06" w:rsidR="003D34E4" w:rsidRPr="00BB21FC" w:rsidRDefault="003D34E4" w:rsidP="00F4224A">
      <w:pPr>
        <w:jc w:val="both"/>
      </w:pPr>
      <w:r w:rsidRPr="00BB21FC">
        <w:t>Pour se préparer à ce temps de prière, allumer une bougie, inviter au calme par une musique, puis introduire la prière :</w:t>
      </w:r>
    </w:p>
    <w:p w14:paraId="3CF775DF" w14:textId="0F7DB2B2" w:rsidR="003D34E4" w:rsidRPr="00BB21FC" w:rsidRDefault="003D34E4" w:rsidP="00F4224A">
      <w:pPr>
        <w:jc w:val="both"/>
        <w:rPr>
          <w:i/>
          <w:iCs/>
        </w:rPr>
      </w:pPr>
      <w:r w:rsidRPr="00BB21FC">
        <w:rPr>
          <w:i/>
          <w:iCs/>
        </w:rPr>
        <w:t>« Nous nous installons bien assis, dans une position confortable pour ne plus avoir à bouger. Nous préparons notre corps à faire silence. Notre cœur est prêt à écouter, à parler au Seigneur. Nous pouvons si nous le voulons fermer les yeux. Seigneur Tu es là avec nous. »</w:t>
      </w:r>
    </w:p>
    <w:p w14:paraId="540130D0" w14:textId="6B045EA8" w:rsidR="00F4224A" w:rsidRPr="00BB21FC" w:rsidRDefault="00F4224A" w:rsidP="00F4224A">
      <w:pPr>
        <w:jc w:val="both"/>
        <w:rPr>
          <w:i/>
          <w:iCs/>
        </w:rPr>
      </w:pPr>
    </w:p>
    <w:p w14:paraId="7535A906" w14:textId="0E5D9A4E" w:rsidR="0079378D" w:rsidRPr="00BB21FC" w:rsidRDefault="0005569A" w:rsidP="00B3072A">
      <w:pPr>
        <w:jc w:val="both"/>
        <w:rPr>
          <w:iCs/>
          <w:lang w:eastAsia="en-US"/>
        </w:rPr>
      </w:pPr>
      <w:r w:rsidRPr="00BB21FC">
        <w:rPr>
          <w:iCs/>
          <w:lang w:eastAsia="en-US"/>
        </w:rPr>
        <w:t xml:space="preserve">Inviter les </w:t>
      </w:r>
      <w:r w:rsidR="00F4224A" w:rsidRPr="00BB21FC">
        <w:rPr>
          <w:iCs/>
          <w:lang w:eastAsia="en-US"/>
        </w:rPr>
        <w:t>jeune</w:t>
      </w:r>
      <w:r w:rsidRPr="00BB21FC">
        <w:rPr>
          <w:iCs/>
          <w:lang w:eastAsia="en-US"/>
        </w:rPr>
        <w:t>s à écouter la prière lue</w:t>
      </w:r>
      <w:r w:rsidR="00463D4F" w:rsidRPr="00BB21FC">
        <w:rPr>
          <w:iCs/>
          <w:lang w:eastAsia="en-US"/>
        </w:rPr>
        <w:t xml:space="preserve"> phrase par phrase et leur dire </w:t>
      </w:r>
      <w:r w:rsidR="00707003" w:rsidRPr="00BB21FC">
        <w:rPr>
          <w:iCs/>
          <w:lang w:eastAsia="en-US"/>
        </w:rPr>
        <w:t xml:space="preserve">de la </w:t>
      </w:r>
      <w:r w:rsidR="00463D4F" w:rsidRPr="00BB21FC">
        <w:rPr>
          <w:iCs/>
          <w:lang w:eastAsia="en-US"/>
        </w:rPr>
        <w:t>répéter</w:t>
      </w:r>
      <w:r w:rsidR="00707003" w:rsidRPr="00BB21FC">
        <w:rPr>
          <w:iCs/>
          <w:lang w:eastAsia="en-US"/>
        </w:rPr>
        <w:t xml:space="preserve"> </w:t>
      </w:r>
      <w:r w:rsidR="00463D4F" w:rsidRPr="00BB21FC">
        <w:rPr>
          <w:iCs/>
          <w:lang w:eastAsia="en-US"/>
        </w:rPr>
        <w:t xml:space="preserve">dans leur tête. </w:t>
      </w:r>
      <w:r w:rsidR="00707003" w:rsidRPr="00BB21FC">
        <w:rPr>
          <w:iCs/>
          <w:lang w:eastAsia="en-US"/>
        </w:rPr>
        <w:t>(</w:t>
      </w:r>
      <w:r w:rsidR="00BE2656" w:rsidRPr="00BB21FC">
        <w:rPr>
          <w:iCs/>
          <w:lang w:eastAsia="en-US"/>
        </w:rPr>
        <w:t>P</w:t>
      </w:r>
      <w:r w:rsidR="00707003" w:rsidRPr="00BB21FC">
        <w:rPr>
          <w:iCs/>
          <w:lang w:eastAsia="en-US"/>
        </w:rPr>
        <w:t>our cela e</w:t>
      </w:r>
      <w:r w:rsidR="00463D4F" w:rsidRPr="00BB21FC">
        <w:rPr>
          <w:iCs/>
          <w:lang w:eastAsia="en-US"/>
        </w:rPr>
        <w:t xml:space="preserve">ntre chaque phrase </w:t>
      </w:r>
      <w:r w:rsidR="00707003" w:rsidRPr="00BB21FC">
        <w:rPr>
          <w:iCs/>
          <w:lang w:eastAsia="en-US"/>
        </w:rPr>
        <w:t>laisser</w:t>
      </w:r>
      <w:r w:rsidR="00463D4F" w:rsidRPr="00BB21FC">
        <w:rPr>
          <w:iCs/>
          <w:lang w:eastAsia="en-US"/>
        </w:rPr>
        <w:t xml:space="preserve"> un cour temps de silence</w:t>
      </w:r>
      <w:r w:rsidR="00707003" w:rsidRPr="00BB21FC">
        <w:rPr>
          <w:iCs/>
          <w:lang w:eastAsia="en-US"/>
        </w:rPr>
        <w:t>.)</w:t>
      </w:r>
    </w:p>
    <w:p w14:paraId="26A232F5" w14:textId="5D567C1B" w:rsidR="0079378D" w:rsidRPr="00BB21FC" w:rsidRDefault="0079378D" w:rsidP="00A16A90">
      <w:pPr>
        <w:ind w:left="360"/>
        <w:jc w:val="both"/>
        <w:rPr>
          <w:i/>
          <w:lang w:eastAsia="en-US"/>
        </w:rPr>
      </w:pPr>
      <w:r w:rsidRPr="00BB21FC">
        <w:rPr>
          <w:i/>
          <w:lang w:eastAsia="en-US"/>
        </w:rPr>
        <w:t>Seigneur où es-tu ? Que fais-tu ? Pourquoi ne dis-</w:t>
      </w:r>
      <w:r w:rsidR="00A63A00" w:rsidRPr="00BB21FC">
        <w:rPr>
          <w:i/>
          <w:lang w:eastAsia="en-US"/>
        </w:rPr>
        <w:t xml:space="preserve">tu rien, ne te montres pas alors que je suis triste ? </w:t>
      </w:r>
    </w:p>
    <w:p w14:paraId="3789AA82" w14:textId="4BBA3270" w:rsidR="0079378D" w:rsidRPr="00BB21FC" w:rsidRDefault="00A63A00" w:rsidP="00A16A90">
      <w:pPr>
        <w:ind w:left="360"/>
        <w:jc w:val="both"/>
        <w:rPr>
          <w:i/>
          <w:lang w:eastAsia="en-US"/>
        </w:rPr>
      </w:pPr>
      <w:r w:rsidRPr="00BB21FC">
        <w:rPr>
          <w:i/>
          <w:lang w:eastAsia="en-US"/>
        </w:rPr>
        <w:t>À la maison, j’</w:t>
      </w:r>
      <w:r w:rsidR="0079378D" w:rsidRPr="00BB21FC">
        <w:rPr>
          <w:i/>
          <w:lang w:eastAsia="en-US"/>
        </w:rPr>
        <w:t>ai des soucis. Mes amis aussi…</w:t>
      </w:r>
    </w:p>
    <w:p w14:paraId="375F1E56" w14:textId="7E71E42C" w:rsidR="0079378D" w:rsidRPr="00BB21FC" w:rsidRDefault="0079378D" w:rsidP="00A16A90">
      <w:pPr>
        <w:ind w:left="360"/>
        <w:jc w:val="both"/>
        <w:rPr>
          <w:i/>
          <w:lang w:eastAsia="en-US"/>
        </w:rPr>
      </w:pPr>
      <w:r w:rsidRPr="00BB21FC">
        <w:rPr>
          <w:i/>
          <w:lang w:eastAsia="en-US"/>
        </w:rPr>
        <w:t>J</w:t>
      </w:r>
      <w:r w:rsidR="00A63A00" w:rsidRPr="00BB21FC">
        <w:rPr>
          <w:i/>
          <w:lang w:eastAsia="en-US"/>
        </w:rPr>
        <w:t xml:space="preserve">e suis seul, et je me tourne vers toi pour te dire ma peine. </w:t>
      </w:r>
    </w:p>
    <w:p w14:paraId="571B8C4D" w14:textId="3B9B20F9" w:rsidR="0079378D" w:rsidRPr="00BB21FC" w:rsidRDefault="00A63A00" w:rsidP="00A16A90">
      <w:pPr>
        <w:ind w:left="360"/>
        <w:jc w:val="both"/>
        <w:rPr>
          <w:i/>
          <w:lang w:eastAsia="en-US"/>
        </w:rPr>
      </w:pPr>
      <w:r w:rsidRPr="00BB21FC">
        <w:rPr>
          <w:i/>
          <w:lang w:eastAsia="en-US"/>
        </w:rPr>
        <w:t>Je te supplie ; viens à mon secours, je me sens perdu</w:t>
      </w:r>
      <w:r w:rsidR="0079378D" w:rsidRPr="00BB21FC">
        <w:rPr>
          <w:i/>
          <w:lang w:eastAsia="en-US"/>
        </w:rPr>
        <w:t>(e)</w:t>
      </w:r>
      <w:r w:rsidRPr="00BB21FC">
        <w:rPr>
          <w:i/>
          <w:lang w:eastAsia="en-US"/>
        </w:rPr>
        <w:t xml:space="preserve"> ! </w:t>
      </w:r>
    </w:p>
    <w:p w14:paraId="56E2559D" w14:textId="1EF03122" w:rsidR="0079378D" w:rsidRPr="00BB21FC" w:rsidRDefault="00A63A00" w:rsidP="00A16A90">
      <w:pPr>
        <w:ind w:left="360"/>
        <w:jc w:val="both"/>
        <w:rPr>
          <w:i/>
          <w:lang w:eastAsia="en-US"/>
        </w:rPr>
      </w:pPr>
      <w:r w:rsidRPr="00BB21FC">
        <w:rPr>
          <w:i/>
          <w:lang w:eastAsia="en-US"/>
        </w:rPr>
        <w:t xml:space="preserve">Mais j’ai beau t’appeler, tu ne réponds pas. Et rien ne change autour de moi. </w:t>
      </w:r>
    </w:p>
    <w:p w14:paraId="43FB5A9A" w14:textId="33F68A8D" w:rsidR="0079378D" w:rsidRPr="00BB21FC" w:rsidRDefault="00A63A00" w:rsidP="00A16A90">
      <w:pPr>
        <w:ind w:left="360"/>
        <w:jc w:val="both"/>
        <w:rPr>
          <w:i/>
          <w:lang w:eastAsia="en-US"/>
        </w:rPr>
      </w:pPr>
      <w:r w:rsidRPr="00BB21FC">
        <w:rPr>
          <w:i/>
          <w:lang w:eastAsia="en-US"/>
        </w:rPr>
        <w:t xml:space="preserve">Pourquoi, n’agis-tu pas, Toi que l’on dit tout-puissant, n’entends-tu pas mes cris ? </w:t>
      </w:r>
    </w:p>
    <w:p w14:paraId="1CCF955F" w14:textId="77777777" w:rsidR="00A63A00" w:rsidRPr="00BB21FC" w:rsidRDefault="00A63A00" w:rsidP="00A16A90">
      <w:pPr>
        <w:ind w:left="360"/>
        <w:jc w:val="both"/>
        <w:rPr>
          <w:i/>
          <w:lang w:eastAsia="en-US"/>
        </w:rPr>
      </w:pPr>
      <w:r w:rsidRPr="00BB21FC">
        <w:rPr>
          <w:i/>
          <w:lang w:eastAsia="en-US"/>
        </w:rPr>
        <w:t xml:space="preserve">Dormirais-tu pendant que je souffre ?  </w:t>
      </w:r>
    </w:p>
    <w:p w14:paraId="62A225AA" w14:textId="1F3C1DB6" w:rsidR="0079378D" w:rsidRPr="00BB21FC" w:rsidRDefault="00A63A00" w:rsidP="00A16A90">
      <w:pPr>
        <w:ind w:left="360"/>
        <w:jc w:val="both"/>
        <w:rPr>
          <w:i/>
          <w:lang w:eastAsia="en-US"/>
        </w:rPr>
      </w:pPr>
      <w:r w:rsidRPr="00BB21FC">
        <w:rPr>
          <w:i/>
          <w:lang w:eastAsia="en-US"/>
        </w:rPr>
        <w:t xml:space="preserve">Seigneur, aide-moi. Aide-moi à comprendre que tu es toujours près de moi. </w:t>
      </w:r>
    </w:p>
    <w:p w14:paraId="018BE7E4" w14:textId="3BE47BFF" w:rsidR="0079378D" w:rsidRPr="00BB21FC" w:rsidRDefault="00A63A00" w:rsidP="00A16A90">
      <w:pPr>
        <w:ind w:left="360"/>
        <w:jc w:val="both"/>
        <w:rPr>
          <w:i/>
          <w:lang w:eastAsia="en-US"/>
        </w:rPr>
      </w:pPr>
      <w:r w:rsidRPr="00BB21FC">
        <w:rPr>
          <w:i/>
          <w:lang w:eastAsia="en-US"/>
        </w:rPr>
        <w:t xml:space="preserve">Que </w:t>
      </w:r>
      <w:r w:rsidR="0079378D" w:rsidRPr="00BB21FC">
        <w:rPr>
          <w:i/>
          <w:lang w:eastAsia="en-US"/>
        </w:rPr>
        <w:t>tu apaises</w:t>
      </w:r>
      <w:r w:rsidRPr="00BB21FC">
        <w:rPr>
          <w:i/>
          <w:lang w:eastAsia="en-US"/>
        </w:rPr>
        <w:t xml:space="preserve"> les tempêtes de mon cœur</w:t>
      </w:r>
      <w:r w:rsidR="0079378D" w:rsidRPr="00BB21FC">
        <w:rPr>
          <w:i/>
          <w:lang w:eastAsia="en-US"/>
        </w:rPr>
        <w:t> !</w:t>
      </w:r>
      <w:r w:rsidRPr="00BB21FC">
        <w:rPr>
          <w:i/>
          <w:lang w:eastAsia="en-US"/>
        </w:rPr>
        <w:t xml:space="preserve"> </w:t>
      </w:r>
    </w:p>
    <w:p w14:paraId="6F4BD657" w14:textId="4A1E2119" w:rsidR="0079378D" w:rsidRPr="00BB21FC" w:rsidRDefault="00A63A00" w:rsidP="00A16A90">
      <w:pPr>
        <w:ind w:left="360"/>
        <w:jc w:val="both"/>
        <w:rPr>
          <w:i/>
          <w:lang w:eastAsia="en-US"/>
        </w:rPr>
      </w:pPr>
      <w:r w:rsidRPr="00BB21FC">
        <w:rPr>
          <w:i/>
          <w:lang w:eastAsia="en-US"/>
        </w:rPr>
        <w:t>Aux peurs qui me font tr</w:t>
      </w:r>
      <w:r w:rsidR="0079378D" w:rsidRPr="00BB21FC">
        <w:rPr>
          <w:i/>
          <w:lang w:eastAsia="en-US"/>
        </w:rPr>
        <w:t xml:space="preserve">embler, tu dis : « Silence ! » </w:t>
      </w:r>
    </w:p>
    <w:p w14:paraId="4B6AB082" w14:textId="18A6FA9E" w:rsidR="0079378D" w:rsidRPr="00BB21FC" w:rsidRDefault="0079378D" w:rsidP="00A16A90">
      <w:pPr>
        <w:ind w:left="360"/>
        <w:jc w:val="both"/>
        <w:rPr>
          <w:i/>
          <w:lang w:eastAsia="en-US"/>
        </w:rPr>
      </w:pPr>
      <w:r w:rsidRPr="00BB21FC">
        <w:rPr>
          <w:i/>
          <w:lang w:eastAsia="en-US"/>
        </w:rPr>
        <w:t>A</w:t>
      </w:r>
      <w:r w:rsidR="00A63A00" w:rsidRPr="00BB21FC">
        <w:rPr>
          <w:i/>
          <w:lang w:eastAsia="en-US"/>
        </w:rPr>
        <w:t xml:space="preserve"> la rancune ou la violence qui m’agitent, tu dis : « Tais –toi ! » et le calme revient. </w:t>
      </w:r>
    </w:p>
    <w:p w14:paraId="570235A1" w14:textId="09E19D38" w:rsidR="0079378D" w:rsidRPr="00BB21FC" w:rsidRDefault="00A63A00" w:rsidP="00A16A90">
      <w:pPr>
        <w:ind w:left="360"/>
        <w:jc w:val="both"/>
        <w:rPr>
          <w:i/>
          <w:lang w:eastAsia="en-US"/>
        </w:rPr>
      </w:pPr>
      <w:r w:rsidRPr="00BB21FC">
        <w:rPr>
          <w:i/>
          <w:lang w:eastAsia="en-US"/>
        </w:rPr>
        <w:t xml:space="preserve">Alors, je peux reprendre la route, marcher avec toi, aller vers les autres. </w:t>
      </w:r>
    </w:p>
    <w:p w14:paraId="0AD0497E" w14:textId="283D46AD" w:rsidR="00A63A00" w:rsidRPr="00BB21FC" w:rsidRDefault="00A63A00" w:rsidP="00A16A90">
      <w:pPr>
        <w:ind w:left="360"/>
        <w:jc w:val="both"/>
        <w:rPr>
          <w:i/>
          <w:lang w:eastAsia="en-US"/>
        </w:rPr>
      </w:pPr>
      <w:r w:rsidRPr="00BB21FC">
        <w:rPr>
          <w:i/>
          <w:lang w:eastAsia="en-US"/>
        </w:rPr>
        <w:t xml:space="preserve">Merci, Seigneur, d’être toujours là, et de nous donner ta force et ta paix. </w:t>
      </w:r>
    </w:p>
    <w:p w14:paraId="2F75DCC5" w14:textId="36EAEBC9" w:rsidR="00707003" w:rsidRPr="00BB21FC" w:rsidRDefault="00707003" w:rsidP="00A16A90">
      <w:pPr>
        <w:ind w:left="360"/>
        <w:jc w:val="both"/>
        <w:rPr>
          <w:i/>
          <w:lang w:eastAsia="en-US"/>
        </w:rPr>
      </w:pPr>
    </w:p>
    <w:p w14:paraId="7F68D965" w14:textId="19D3A369" w:rsidR="00707003" w:rsidRPr="00BB21FC" w:rsidRDefault="00707003" w:rsidP="00A16A90">
      <w:pPr>
        <w:ind w:left="360"/>
        <w:jc w:val="both"/>
        <w:rPr>
          <w:iCs/>
          <w:lang w:eastAsia="en-US"/>
        </w:rPr>
      </w:pPr>
      <w:r w:rsidRPr="00BB21FC">
        <w:rPr>
          <w:iCs/>
          <w:lang w:eastAsia="en-US"/>
        </w:rPr>
        <w:t>Terminer par un chant</w:t>
      </w:r>
    </w:p>
    <w:p w14:paraId="73A01EBE" w14:textId="628CA0A9" w:rsidR="002B5DC8" w:rsidRPr="00BB21FC" w:rsidRDefault="002B5DC8" w:rsidP="00A16A90">
      <w:pPr>
        <w:rPr>
          <w:b/>
          <w:bCs/>
        </w:rPr>
      </w:pPr>
    </w:p>
    <w:p w14:paraId="436B9495" w14:textId="77D19DD4" w:rsidR="006A69C0" w:rsidRPr="00BB21FC" w:rsidRDefault="004232B2" w:rsidP="00A16A90">
      <w:pPr>
        <w:pBdr>
          <w:top w:val="single" w:sz="4" w:space="1" w:color="auto"/>
          <w:left w:val="single" w:sz="4" w:space="0" w:color="auto"/>
          <w:bottom w:val="single" w:sz="4" w:space="1" w:color="auto"/>
          <w:right w:val="single" w:sz="4" w:space="4" w:color="auto"/>
        </w:pBdr>
        <w:jc w:val="center"/>
        <w:rPr>
          <w:b/>
          <w:bCs/>
        </w:rPr>
      </w:pPr>
      <w:r w:rsidRPr="00BB21FC">
        <w:rPr>
          <w:b/>
          <w:bCs/>
        </w:rPr>
        <w:t xml:space="preserve">Rencontre </w:t>
      </w:r>
      <w:r w:rsidR="006A69C0" w:rsidRPr="00BB21FC">
        <w:rPr>
          <w:b/>
          <w:bCs/>
        </w:rPr>
        <w:t xml:space="preserve">5 – </w:t>
      </w:r>
      <w:r w:rsidR="00F61439">
        <w:rPr>
          <w:b/>
          <w:bCs/>
        </w:rPr>
        <w:t>R</w:t>
      </w:r>
      <w:r w:rsidR="006A69C0" w:rsidRPr="00BB21FC">
        <w:rPr>
          <w:b/>
          <w:bCs/>
        </w:rPr>
        <w:t xml:space="preserve">approchements </w:t>
      </w:r>
    </w:p>
    <w:p w14:paraId="2A93411E" w14:textId="31EEAD99" w:rsidR="00B91C1A" w:rsidRPr="00BB21FC" w:rsidRDefault="004232B2" w:rsidP="00A16A90">
      <w:pPr>
        <w:pBdr>
          <w:top w:val="single" w:sz="4" w:space="1" w:color="auto"/>
          <w:left w:val="single" w:sz="4" w:space="0" w:color="auto"/>
          <w:bottom w:val="single" w:sz="4" w:space="1" w:color="auto"/>
          <w:right w:val="single" w:sz="4" w:space="4" w:color="auto"/>
        </w:pBdr>
        <w:jc w:val="center"/>
        <w:rPr>
          <w:b/>
          <w:bCs/>
        </w:rPr>
      </w:pPr>
      <w:r w:rsidRPr="00BB21FC">
        <w:rPr>
          <w:b/>
          <w:bCs/>
        </w:rPr>
        <w:t> </w:t>
      </w:r>
      <w:r w:rsidR="00142C33" w:rsidRPr="00BB21FC">
        <w:rPr>
          <w:b/>
          <w:bCs/>
        </w:rPr>
        <w:t>J</w:t>
      </w:r>
      <w:r w:rsidR="003C1DFC" w:rsidRPr="00BB21FC">
        <w:rPr>
          <w:b/>
          <w:bCs/>
        </w:rPr>
        <w:t>eu</w:t>
      </w:r>
      <w:r w:rsidRPr="00BB21FC">
        <w:rPr>
          <w:b/>
          <w:bCs/>
        </w:rPr>
        <w:t> </w:t>
      </w:r>
      <w:r w:rsidR="00142C33" w:rsidRPr="00BB21FC">
        <w:rPr>
          <w:b/>
          <w:bCs/>
        </w:rPr>
        <w:t>Jonas Jésus</w:t>
      </w:r>
      <w:r w:rsidRPr="00BB21FC">
        <w:rPr>
          <w:b/>
          <w:bCs/>
        </w:rPr>
        <w:t xml:space="preserve"> </w:t>
      </w:r>
    </w:p>
    <w:p w14:paraId="734C223C" w14:textId="3CC5DE93" w:rsidR="002E6A2A" w:rsidRPr="00BB21FC" w:rsidRDefault="00B3072A" w:rsidP="00A16A90">
      <w:pPr>
        <w:rPr>
          <w:bCs/>
          <w:color w:val="4F81BD" w:themeColor="accent1"/>
          <w:lang w:eastAsia="en-US"/>
        </w:rPr>
      </w:pPr>
      <w:r w:rsidRPr="00BB21FC">
        <w:rPr>
          <w:rFonts w:eastAsia="Calibri"/>
          <w:noProof/>
        </w:rPr>
        <mc:AlternateContent>
          <mc:Choice Requires="wps">
            <w:drawing>
              <wp:anchor distT="0" distB="0" distL="114300" distR="114300" simplePos="0" relativeHeight="251710464" behindDoc="0" locked="0" layoutInCell="1" allowOverlap="1" wp14:anchorId="3A8C99ED" wp14:editId="38B39403">
                <wp:simplePos x="0" y="0"/>
                <wp:positionH relativeFrom="page">
                  <wp:posOffset>116524</wp:posOffset>
                </wp:positionH>
                <wp:positionV relativeFrom="page">
                  <wp:posOffset>4343082</wp:posOffset>
                </wp:positionV>
                <wp:extent cx="208280" cy="186055"/>
                <wp:effectExtent l="30162" t="65088" r="31433" b="0"/>
                <wp:wrapNone/>
                <wp:docPr id="502738211"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7590225A" w14:textId="77777777" w:rsidR="00CC3EB6" w:rsidRDefault="00CC3EB6" w:rsidP="00CC3EB6">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C99ED" id="_x0000_s1035" type="#_x0000_t104" style="position:absolute;margin-left:9.2pt;margin-top:341.95pt;width:16.4pt;height:14.65pt;rotation:3285456fd;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BaAIAAN4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GvxPCaILxvDHkHkJCcoBKse7uDopAG+VAqLUW/cj+dvMQ6mFDwYDbBeLfbfd8Rx&#10;jOQHDQM1L2azuI/JmFWXJRhu7NmMPURTgIJ8wWF0NG7CcYt31oltD7mK1DdtrmEMOxGe5vXI/1Qo&#10;LBHcftvSsZ2ifv2Wlj8BAAD//wMAUEsDBBQABgAIAAAAIQBrT3sE3wAAAAkBAAAPAAAAZHJzL2Rv&#10;d25yZXYueG1sTI/BTsMwEETvSPyDtUjcqJ0QSghxKkDiABJCtOXu2ksSsNchdtP07zEnOK7maeZt&#10;vZqdZROOofckIVsIYEjam55aCdvN40UJLERFRllPKOGIAVbN6UmtKuMP9IbTOrYslVColIQuxqHi&#10;POgOnQoLPyCl7MOPTsV0ji03ozqkcmd5LsSSO9VTWujUgA8d6q/13kl4nvQnvVy+vxZPQdvS3vf+&#10;OztKeX42390CizjHPxh+9ZM6NMlp5/dkArMScpElUsKyzHNgCShuCmA7CdfZlQDe1Pz/B80PAAAA&#10;//8DAFBLAQItABQABgAIAAAAIQC2gziS/gAAAOEBAAATAAAAAAAAAAAAAAAAAAAAAABbQ29udGVu&#10;dF9UeXBlc10ueG1sUEsBAi0AFAAGAAgAAAAhADj9If/WAAAAlAEAAAsAAAAAAAAAAAAAAAAALwEA&#10;AF9yZWxzLy5yZWxzUEsBAi0AFAAGAAgAAAAhAP5ER0FoAgAA3gQAAA4AAAAAAAAAAAAAAAAALgIA&#10;AGRycy9lMm9Eb2MueG1sUEsBAi0AFAAGAAgAAAAhAGtPewTfAAAACQEAAA8AAAAAAAAAAAAAAAAA&#10;wgQAAGRycy9kb3ducmV2LnhtbFBLBQYAAAAABAAEAPMAAADOBQAAAAA=&#10;" adj="11953,19188,5400" fillcolor="#4f81bd" strokecolor="#385d8a" strokeweight="2pt">
                <v:textbox>
                  <w:txbxContent>
                    <w:p w14:paraId="7590225A" w14:textId="77777777" w:rsidR="00CC3EB6" w:rsidRDefault="00CC3EB6" w:rsidP="00CC3EB6">
                      <w:pPr>
                        <w:jc w:val="center"/>
                      </w:pPr>
                      <w:r>
                        <w:t xml:space="preserve"> </w:t>
                      </w:r>
                    </w:p>
                  </w:txbxContent>
                </v:textbox>
                <w10:wrap anchorx="page" anchory="page"/>
              </v:shape>
            </w:pict>
          </mc:Fallback>
        </mc:AlternateContent>
      </w:r>
    </w:p>
    <w:p w14:paraId="60931E3D" w14:textId="28A5C30C" w:rsidR="006C2CE7" w:rsidRPr="00BB21FC" w:rsidRDefault="00F82065" w:rsidP="00A16A90">
      <w:pPr>
        <w:rPr>
          <w:bCs/>
          <w:color w:val="1F497D" w:themeColor="text2"/>
          <w:lang w:eastAsia="en-US"/>
        </w:rPr>
      </w:pPr>
      <w:r w:rsidRPr="00BB21FC">
        <w:rPr>
          <w:bCs/>
          <w:color w:val="1F497D" w:themeColor="text2"/>
          <w:lang w:eastAsia="en-US"/>
        </w:rPr>
        <w:t xml:space="preserve">Jeu Jonas </w:t>
      </w:r>
      <w:r w:rsidR="00B3072A">
        <w:rPr>
          <w:bCs/>
          <w:color w:val="1F497D" w:themeColor="text2"/>
          <w:lang w:eastAsia="en-US"/>
        </w:rPr>
        <w:t xml:space="preserve">et </w:t>
      </w:r>
      <w:r w:rsidRPr="00BB21FC">
        <w:rPr>
          <w:bCs/>
          <w:color w:val="1F497D" w:themeColor="text2"/>
          <w:lang w:eastAsia="en-US"/>
        </w:rPr>
        <w:t>Jésus</w:t>
      </w:r>
      <w:r w:rsidR="006C2CE7" w:rsidRPr="00BB21FC">
        <w:rPr>
          <w:bCs/>
          <w:color w:val="1F497D" w:themeColor="text2"/>
          <w:lang w:eastAsia="en-US"/>
        </w:rPr>
        <w:t xml:space="preserve"> </w:t>
      </w:r>
      <w:r w:rsidR="00F94468" w:rsidRPr="00BB21FC">
        <w:rPr>
          <w:bCs/>
          <w:color w:val="1F497D" w:themeColor="text2"/>
          <w:lang w:eastAsia="en-US"/>
        </w:rPr>
        <w:t>J</w:t>
      </w:r>
      <w:r w:rsidR="00DF370B" w:rsidRPr="00BB21FC">
        <w:rPr>
          <w:bCs/>
          <w:color w:val="1F497D" w:themeColor="text2"/>
          <w:lang w:eastAsia="en-US"/>
        </w:rPr>
        <w:t>eu de l’oie</w:t>
      </w:r>
      <w:r w:rsidR="00F94468" w:rsidRPr="00BB21FC">
        <w:rPr>
          <w:bCs/>
          <w:color w:val="1F497D" w:themeColor="text2"/>
          <w:lang w:eastAsia="en-US"/>
        </w:rPr>
        <w:t xml:space="preserve"> </w:t>
      </w:r>
    </w:p>
    <w:p w14:paraId="1E61ED5A" w14:textId="2A30DCEC" w:rsidR="002C0809" w:rsidRPr="00BB21FC" w:rsidRDefault="00F94468" w:rsidP="00A16A90">
      <w:pPr>
        <w:rPr>
          <w:b/>
          <w:lang w:eastAsia="en-US"/>
        </w:rPr>
      </w:pPr>
      <w:r w:rsidRPr="00BB21FC">
        <w:rPr>
          <w:color w:val="1F497D" w:themeColor="text2"/>
        </w:rPr>
        <w:t xml:space="preserve">Règle du jeu p 1 - </w:t>
      </w:r>
      <w:hyperlink r:id="rId25" w:history="1">
        <w:r w:rsidR="00142C33" w:rsidRPr="00BB21FC">
          <w:rPr>
            <w:rStyle w:val="Lienhypertexte"/>
            <w:color w:val="1F497D" w:themeColor="text2"/>
            <w:u w:val="none"/>
          </w:rPr>
          <w:t>R</w:t>
        </w:r>
        <w:r w:rsidR="00F82065" w:rsidRPr="00BB21FC">
          <w:rPr>
            <w:rStyle w:val="Lienhypertexte"/>
            <w:color w:val="1F497D" w:themeColor="text2"/>
            <w:u w:val="none"/>
          </w:rPr>
          <w:t>éponses pour animateur jeu rapprochements cartes Jonas</w:t>
        </w:r>
      </w:hyperlink>
      <w:r w:rsidR="00142C33" w:rsidRPr="00BB21FC">
        <w:rPr>
          <w:color w:val="1F497D" w:themeColor="text2"/>
        </w:rPr>
        <w:t xml:space="preserve"> </w:t>
      </w:r>
      <w:r w:rsidRPr="00BB21FC">
        <w:t>p 14</w:t>
      </w:r>
    </w:p>
    <w:p w14:paraId="5425165C" w14:textId="566EF404" w:rsidR="00F94468" w:rsidRPr="00BB21FC" w:rsidRDefault="00F94468" w:rsidP="00A16A90">
      <w:pPr>
        <w:rPr>
          <w:bCs/>
          <w:lang w:eastAsia="en-US"/>
        </w:rPr>
      </w:pPr>
    </w:p>
    <w:p w14:paraId="5F1A6BA2" w14:textId="18135473" w:rsidR="00F94468" w:rsidRPr="00BB21FC" w:rsidRDefault="00F94468" w:rsidP="00A16A90">
      <w:pPr>
        <w:rPr>
          <w:b/>
          <w:lang w:eastAsia="en-US"/>
        </w:rPr>
      </w:pPr>
      <w:r w:rsidRPr="00BB21FC">
        <w:rPr>
          <w:b/>
          <w:lang w:eastAsia="en-US"/>
        </w:rPr>
        <w:t>Avant le jeu </w:t>
      </w:r>
    </w:p>
    <w:p w14:paraId="3614E1BE" w14:textId="5A2EFA9B" w:rsidR="004802BF" w:rsidRPr="00BB21FC" w:rsidRDefault="00F94468" w:rsidP="00A16A90">
      <w:pPr>
        <w:rPr>
          <w:bCs/>
          <w:lang w:eastAsia="en-US"/>
        </w:rPr>
      </w:pPr>
      <w:r w:rsidRPr="00BB21FC">
        <w:rPr>
          <w:bCs/>
          <w:lang w:eastAsia="en-US"/>
        </w:rPr>
        <w:t xml:space="preserve">-découper les cases questions p 10 et les placer sur la piste. </w:t>
      </w:r>
    </w:p>
    <w:p w14:paraId="54E282F5" w14:textId="57F9A749" w:rsidR="009C01DD" w:rsidRPr="00BB21FC" w:rsidRDefault="00F94468" w:rsidP="00A16A90">
      <w:pPr>
        <w:rPr>
          <w:bCs/>
          <w:lang w:eastAsia="en-US"/>
        </w:rPr>
      </w:pPr>
      <w:r w:rsidRPr="00BB21FC">
        <w:rPr>
          <w:bCs/>
          <w:lang w:eastAsia="en-US"/>
        </w:rPr>
        <w:t>-découper les cartes questions p 11 à 13.</w:t>
      </w:r>
    </w:p>
    <w:p w14:paraId="6BDD9414" w14:textId="2148A553" w:rsidR="00F94468" w:rsidRPr="00BB21FC" w:rsidRDefault="00F94468" w:rsidP="00A16A90">
      <w:pPr>
        <w:rPr>
          <w:b/>
          <w:lang w:eastAsia="en-US"/>
        </w:rPr>
      </w:pPr>
    </w:p>
    <w:p w14:paraId="15784AC3" w14:textId="736459FF" w:rsidR="003C1DFC" w:rsidRPr="00BB21FC" w:rsidRDefault="003C1DFC" w:rsidP="006A69C0">
      <w:pPr>
        <w:jc w:val="both"/>
        <w:rPr>
          <w:b/>
          <w:lang w:eastAsia="en-US"/>
        </w:rPr>
      </w:pPr>
      <w:r w:rsidRPr="00BB21FC">
        <w:rPr>
          <w:b/>
          <w:lang w:eastAsia="en-US"/>
        </w:rPr>
        <w:t>Objectif</w:t>
      </w:r>
      <w:r w:rsidR="009C01DD" w:rsidRPr="00BB21FC">
        <w:rPr>
          <w:b/>
          <w:lang w:eastAsia="en-US"/>
        </w:rPr>
        <w:t>s</w:t>
      </w:r>
      <w:r w:rsidRPr="00BB21FC">
        <w:rPr>
          <w:b/>
          <w:lang w:eastAsia="en-US"/>
        </w:rPr>
        <w:t xml:space="preserve"> du jeu </w:t>
      </w:r>
    </w:p>
    <w:p w14:paraId="42D8CADF" w14:textId="77777777" w:rsidR="003C1DFC" w:rsidRPr="00BB21FC" w:rsidRDefault="003C1DFC" w:rsidP="006A69C0">
      <w:pPr>
        <w:jc w:val="both"/>
        <w:rPr>
          <w:lang w:eastAsia="en-US"/>
        </w:rPr>
      </w:pPr>
      <w:r w:rsidRPr="00BB21FC">
        <w:rPr>
          <w:lang w:eastAsia="en-US"/>
        </w:rPr>
        <w:t>Mémoriser les récits</w:t>
      </w:r>
      <w:r w:rsidR="00394821" w:rsidRPr="00BB21FC">
        <w:rPr>
          <w:lang w:eastAsia="en-US"/>
        </w:rPr>
        <w:t>.</w:t>
      </w:r>
      <w:r w:rsidRPr="00BB21FC">
        <w:rPr>
          <w:lang w:eastAsia="en-US"/>
        </w:rPr>
        <w:t xml:space="preserve"> </w:t>
      </w:r>
    </w:p>
    <w:p w14:paraId="11EB9F6B" w14:textId="586FDA85" w:rsidR="003C1DFC" w:rsidRPr="00BB21FC" w:rsidRDefault="003C1DFC" w:rsidP="006A69C0">
      <w:pPr>
        <w:jc w:val="both"/>
        <w:rPr>
          <w:lang w:eastAsia="en-US"/>
        </w:rPr>
      </w:pPr>
      <w:r w:rsidRPr="00BB21FC">
        <w:rPr>
          <w:lang w:eastAsia="en-US"/>
        </w:rPr>
        <w:t xml:space="preserve">Faciliter les rapprochements entre Jonas et l’évangile afin de souligner les images symboles. </w:t>
      </w:r>
    </w:p>
    <w:p w14:paraId="174F7FB9" w14:textId="77777777" w:rsidR="003C1DFC" w:rsidRPr="00BB21FC" w:rsidRDefault="003C1DFC" w:rsidP="006A69C0">
      <w:pPr>
        <w:jc w:val="both"/>
        <w:rPr>
          <w:lang w:eastAsia="en-US"/>
        </w:rPr>
      </w:pPr>
      <w:r w:rsidRPr="00BB21FC">
        <w:rPr>
          <w:lang w:eastAsia="en-US"/>
        </w:rPr>
        <w:t xml:space="preserve">Donner la parole et approfondir les questions des enfants pour une rentrée dans la symbolique des récits et pour une recherche de sens. </w:t>
      </w:r>
    </w:p>
    <w:p w14:paraId="54944B12" w14:textId="77777777" w:rsidR="002C0809" w:rsidRPr="00BB21FC" w:rsidRDefault="002C0809" w:rsidP="006A69C0">
      <w:pPr>
        <w:jc w:val="both"/>
        <w:rPr>
          <w:lang w:eastAsia="en-US"/>
        </w:rPr>
      </w:pPr>
    </w:p>
    <w:p w14:paraId="3E1D1C3C" w14:textId="0597D5D8" w:rsidR="006A69C0" w:rsidRPr="00BB21FC" w:rsidRDefault="002C0809" w:rsidP="006A69C0">
      <w:pPr>
        <w:jc w:val="both"/>
        <w:rPr>
          <w:b/>
          <w:bCs/>
          <w:lang w:eastAsia="en-US"/>
        </w:rPr>
      </w:pPr>
      <w:r w:rsidRPr="00BB21FC">
        <w:rPr>
          <w:b/>
          <w:bCs/>
          <w:lang w:eastAsia="en-US"/>
        </w:rPr>
        <w:t>Installer la piste de jeu</w:t>
      </w:r>
    </w:p>
    <w:p w14:paraId="2CB74E37" w14:textId="389B6FCF" w:rsidR="002C0809" w:rsidRPr="00BB21FC" w:rsidRDefault="002C0809" w:rsidP="006A69C0">
      <w:pPr>
        <w:jc w:val="both"/>
        <w:rPr>
          <w:lang w:eastAsia="en-US"/>
        </w:rPr>
      </w:pPr>
      <w:r w:rsidRPr="00BB21FC">
        <w:rPr>
          <w:lang w:eastAsia="en-US"/>
        </w:rPr>
        <w:t xml:space="preserve">La déposer sur la table avec les cartes </w:t>
      </w:r>
      <w:r w:rsidR="00986EC6" w:rsidRPr="00BB21FC">
        <w:rPr>
          <w:lang w:eastAsia="en-US"/>
        </w:rPr>
        <w:t xml:space="preserve">questions </w:t>
      </w:r>
      <w:r w:rsidR="00142C33" w:rsidRPr="00BB21FC">
        <w:rPr>
          <w:lang w:eastAsia="en-US"/>
        </w:rPr>
        <w:t xml:space="preserve">en pioche </w:t>
      </w:r>
      <w:r w:rsidR="00986EC6" w:rsidRPr="00BB21FC">
        <w:rPr>
          <w:lang w:eastAsia="en-US"/>
        </w:rPr>
        <w:t>(</w:t>
      </w:r>
      <w:r w:rsidR="00710DCB" w:rsidRPr="00BB21FC">
        <w:rPr>
          <w:lang w:eastAsia="en-US"/>
        </w:rPr>
        <w:t>P</w:t>
      </w:r>
      <w:r w:rsidR="00142C33" w:rsidRPr="00BB21FC">
        <w:rPr>
          <w:lang w:eastAsia="en-US"/>
        </w:rPr>
        <w:t xml:space="preserve"> </w:t>
      </w:r>
      <w:r w:rsidR="00710DCB" w:rsidRPr="00BB21FC">
        <w:rPr>
          <w:lang w:eastAsia="en-US"/>
        </w:rPr>
        <w:t>1</w:t>
      </w:r>
      <w:r w:rsidR="009C01DD" w:rsidRPr="00BB21FC">
        <w:rPr>
          <w:lang w:eastAsia="en-US"/>
        </w:rPr>
        <w:t>0 à 13</w:t>
      </w:r>
      <w:r w:rsidR="00CB067F" w:rsidRPr="00BB21FC">
        <w:rPr>
          <w:lang w:eastAsia="en-US"/>
        </w:rPr>
        <w:t>)</w:t>
      </w:r>
      <w:r w:rsidR="00F94468" w:rsidRPr="00BB21FC">
        <w:rPr>
          <w:lang w:eastAsia="en-US"/>
        </w:rPr>
        <w:t xml:space="preserve">. </w:t>
      </w:r>
      <w:r w:rsidR="009C01DD" w:rsidRPr="00BB21FC">
        <w:rPr>
          <w:lang w:eastAsia="en-US"/>
        </w:rPr>
        <w:t>R</w:t>
      </w:r>
      <w:r w:rsidR="00CB067F" w:rsidRPr="00BB21FC">
        <w:rPr>
          <w:lang w:eastAsia="en-US"/>
        </w:rPr>
        <w:t xml:space="preserve">ajouter les cartes questions </w:t>
      </w:r>
      <w:r w:rsidR="00D70B2F" w:rsidRPr="00BB21FC">
        <w:rPr>
          <w:lang w:eastAsia="en-US"/>
        </w:rPr>
        <w:t xml:space="preserve">écrites lors des rencontres précédentes. Toutes les cartes sont mélangées et placées </w:t>
      </w:r>
      <w:r w:rsidR="00BC5C47" w:rsidRPr="00BB21FC">
        <w:rPr>
          <w:lang w:eastAsia="en-US"/>
        </w:rPr>
        <w:t xml:space="preserve">face écrite non visible. </w:t>
      </w:r>
    </w:p>
    <w:p w14:paraId="041F7471" w14:textId="77777777" w:rsidR="00BC5C47" w:rsidRPr="00BB21FC" w:rsidRDefault="00BC5C47" w:rsidP="006A69C0">
      <w:pPr>
        <w:jc w:val="both"/>
        <w:rPr>
          <w:lang w:eastAsia="en-US"/>
        </w:rPr>
      </w:pPr>
    </w:p>
    <w:p w14:paraId="30907753" w14:textId="1B6E6C78" w:rsidR="003C1DFC" w:rsidRPr="00BB21FC" w:rsidRDefault="003C1DFC" w:rsidP="006A69C0">
      <w:pPr>
        <w:jc w:val="both"/>
        <w:rPr>
          <w:b/>
          <w:lang w:eastAsia="en-US"/>
        </w:rPr>
      </w:pPr>
      <w:r w:rsidRPr="00BB21FC">
        <w:rPr>
          <w:b/>
          <w:lang w:eastAsia="en-US"/>
        </w:rPr>
        <w:t xml:space="preserve">Déroulement du jeu </w:t>
      </w:r>
    </w:p>
    <w:p w14:paraId="313E7063" w14:textId="343D2754" w:rsidR="003C1DFC" w:rsidRPr="00BB21FC" w:rsidRDefault="003C1DFC" w:rsidP="006A69C0">
      <w:pPr>
        <w:jc w:val="both"/>
        <w:rPr>
          <w:lang w:eastAsia="en-US"/>
        </w:rPr>
      </w:pPr>
      <w:r w:rsidRPr="00BB21FC">
        <w:rPr>
          <w:lang w:eastAsia="en-US"/>
        </w:rPr>
        <w:t>L’animateur distribue à chaque joueur les cartes évangiles.</w:t>
      </w:r>
      <w:r w:rsidR="00685112" w:rsidRPr="00BB21FC">
        <w:rPr>
          <w:lang w:eastAsia="en-US"/>
        </w:rPr>
        <w:t xml:space="preserve"> Chaque joueur </w:t>
      </w:r>
      <w:r w:rsidR="00014189" w:rsidRPr="00BB21FC">
        <w:rPr>
          <w:lang w:eastAsia="en-US"/>
        </w:rPr>
        <w:t>joue</w:t>
      </w:r>
      <w:r w:rsidR="00F02911" w:rsidRPr="00BB21FC">
        <w:rPr>
          <w:lang w:eastAsia="en-US"/>
        </w:rPr>
        <w:t xml:space="preserve"> </w:t>
      </w:r>
      <w:r w:rsidR="00014189" w:rsidRPr="00BB21FC">
        <w:rPr>
          <w:lang w:eastAsia="en-US"/>
        </w:rPr>
        <w:t xml:space="preserve">à tour de </w:t>
      </w:r>
      <w:r w:rsidR="00F02911" w:rsidRPr="00BB21FC">
        <w:rPr>
          <w:lang w:eastAsia="en-US"/>
        </w:rPr>
        <w:t>rôle ou si le groupe est nombreux (plus de 5)</w:t>
      </w:r>
      <w:r w:rsidR="006A69C0" w:rsidRPr="00BB21FC">
        <w:rPr>
          <w:lang w:eastAsia="en-US"/>
        </w:rPr>
        <w:t xml:space="preserve">, </w:t>
      </w:r>
      <w:r w:rsidR="009763F3" w:rsidRPr="00BB21FC">
        <w:rPr>
          <w:lang w:eastAsia="en-US"/>
        </w:rPr>
        <w:t xml:space="preserve">constituer des binômes ou de petits groupes de 3 </w:t>
      </w:r>
      <w:r w:rsidR="006A69C0" w:rsidRPr="00BB21FC">
        <w:rPr>
          <w:lang w:eastAsia="en-US"/>
        </w:rPr>
        <w:t>jeune</w:t>
      </w:r>
      <w:r w:rsidR="009763F3" w:rsidRPr="00BB21FC">
        <w:rPr>
          <w:lang w:eastAsia="en-US"/>
        </w:rPr>
        <w:t xml:space="preserve">s. Le binôme ou le groupe joue alors ensemble et discute pour s’entendre sur un rapprochement.  Jouer pendant 30 </w:t>
      </w:r>
      <w:r w:rsidR="00986EC6" w:rsidRPr="00BB21FC">
        <w:rPr>
          <w:lang w:eastAsia="en-US"/>
        </w:rPr>
        <w:t>à 40 minutes</w:t>
      </w:r>
      <w:r w:rsidR="009763F3" w:rsidRPr="00BB21FC">
        <w:rPr>
          <w:lang w:eastAsia="en-US"/>
        </w:rPr>
        <w:t xml:space="preserve"> environ.</w:t>
      </w:r>
    </w:p>
    <w:p w14:paraId="436A5983" w14:textId="291A9570" w:rsidR="004232B2" w:rsidRPr="00BB21FC" w:rsidRDefault="00F91A1D" w:rsidP="006A69C0">
      <w:pPr>
        <w:jc w:val="both"/>
        <w:rPr>
          <w:bCs/>
          <w:color w:val="1F497D" w:themeColor="text2"/>
          <w:lang w:eastAsia="en-US"/>
        </w:rPr>
      </w:pPr>
      <w:r w:rsidRPr="00BB21FC">
        <w:rPr>
          <w:rFonts w:eastAsia="Calibri"/>
          <w:noProof/>
          <w:color w:val="1F497D" w:themeColor="text2"/>
        </w:rPr>
        <mc:AlternateContent>
          <mc:Choice Requires="wps">
            <w:drawing>
              <wp:anchor distT="0" distB="0" distL="114300" distR="114300" simplePos="0" relativeHeight="251666432" behindDoc="0" locked="0" layoutInCell="1" allowOverlap="1" wp14:anchorId="292D749B" wp14:editId="7EA52370">
                <wp:simplePos x="0" y="0"/>
                <wp:positionH relativeFrom="leftMargin">
                  <wp:posOffset>111125</wp:posOffset>
                </wp:positionH>
                <wp:positionV relativeFrom="page">
                  <wp:posOffset>8026400</wp:posOffset>
                </wp:positionV>
                <wp:extent cx="208280" cy="186055"/>
                <wp:effectExtent l="30162" t="65088" r="31433" b="0"/>
                <wp:wrapNone/>
                <wp:docPr id="568118663"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718FA350" w14:textId="77777777" w:rsidR="00F35C0F" w:rsidRDefault="00F35C0F" w:rsidP="00F35C0F">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D749B" id="_x0000_s1036" type="#_x0000_t104" style="position:absolute;left:0;text-align:left;margin-left:8.75pt;margin-top:632pt;width:16.4pt;height:14.65pt;rotation:3285456fd;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HEaAIAAN8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MVUonxaWPYI6ic9ASJYNfDHRydNECYSmEx6o378fwtxsGYggejAfarxf77jjiO&#10;kfygYaLmxWwWFzIZs+qyBMONPZuxh2gKUJAvOIyOxk04rvHOOrHtIVeRGqfNNcxhJ8LTwB75nyqF&#10;LYLbb2s6tlPUr//S8icAAAD//wMAUEsDBBQABgAIAAAAIQArxnwP4AAAAAsBAAAPAAAAZHJzL2Rv&#10;d25yZXYueG1sTI/NTsMwEITvSLyDtUjcqJP0R2mIUwESB5BQRYG76yxJwF6H2E3Tt2d7gtNqdkez&#10;35SbyVkx4hA6TwrSWQICyfi6o0bB+9vjTQ4iRE21tp5QwQkDbKrLi1IXtT/SK4672AgOoVBoBW2M&#10;fSFlMC06HWa+R+Lbpx+cjiyHRtaDPnK4szJLkpV0uiP+0OoeH1o037uDU/A8mi96mX9sF0/B2Nze&#10;d/4nPSl1fTXd3YKIOMU/M5zxGR0qZtr7A9VBWNbrjJ08s1U2B8GORb4EsT9v1ssUZFXK/x2qXwAA&#10;AP//AwBQSwECLQAUAAYACAAAACEAtoM4kv4AAADhAQAAEwAAAAAAAAAAAAAAAAAAAAAAW0NvbnRl&#10;bnRfVHlwZXNdLnhtbFBLAQItABQABgAIAAAAIQA4/SH/1gAAAJQBAAALAAAAAAAAAAAAAAAAAC8B&#10;AABfcmVscy8ucmVsc1BLAQItABQABgAIAAAAIQDPtyHEaAIAAN8EAAAOAAAAAAAAAAAAAAAAAC4C&#10;AABkcnMvZTJvRG9jLnhtbFBLAQItABQABgAIAAAAIQArxnwP4AAAAAsBAAAPAAAAAAAAAAAAAAAA&#10;AMIEAABkcnMvZG93bnJldi54bWxQSwUGAAAAAAQABADzAAAAzwUAAAAA&#10;" adj="11953,19188,5400" fillcolor="#4f81bd" strokecolor="#385d8a" strokeweight="2pt">
                <v:textbox>
                  <w:txbxContent>
                    <w:p w14:paraId="718FA350" w14:textId="77777777" w:rsidR="00F35C0F" w:rsidRDefault="00F35C0F" w:rsidP="00F35C0F">
                      <w:pPr>
                        <w:jc w:val="center"/>
                      </w:pPr>
                      <w:r>
                        <w:t xml:space="preserve"> </w:t>
                      </w:r>
                    </w:p>
                  </w:txbxContent>
                </v:textbox>
                <w10:wrap anchorx="margin" anchory="page"/>
              </v:shape>
            </w:pict>
          </mc:Fallback>
        </mc:AlternateContent>
      </w:r>
      <w:r w:rsidR="00142C33" w:rsidRPr="00BB21FC">
        <w:rPr>
          <w:lang w:eastAsia="en-US"/>
        </w:rPr>
        <w:t>Voir les détails de la règle</w:t>
      </w:r>
      <w:r w:rsidR="00F94468" w:rsidRPr="00BB21FC">
        <w:rPr>
          <w:lang w:eastAsia="en-US"/>
        </w:rPr>
        <w:t xml:space="preserve"> du </w:t>
      </w:r>
      <w:r w:rsidR="00F94468" w:rsidRPr="00BB21FC">
        <w:rPr>
          <w:bCs/>
          <w:color w:val="1F497D" w:themeColor="text2"/>
          <w:lang w:eastAsia="en-US"/>
        </w:rPr>
        <w:t>Jeu Jonas Jésus p</w:t>
      </w:r>
      <w:r w:rsidR="00BE2656" w:rsidRPr="00BB21FC">
        <w:rPr>
          <w:bCs/>
          <w:color w:val="1F497D" w:themeColor="text2"/>
          <w:lang w:eastAsia="en-US"/>
        </w:rPr>
        <w:t xml:space="preserve"> </w:t>
      </w:r>
      <w:r w:rsidR="00F94468" w:rsidRPr="00BB21FC">
        <w:rPr>
          <w:bCs/>
          <w:color w:val="1F497D" w:themeColor="text2"/>
          <w:lang w:eastAsia="en-US"/>
        </w:rPr>
        <w:t>1</w:t>
      </w:r>
    </w:p>
    <w:p w14:paraId="686EC064" w14:textId="337C9FC1" w:rsidR="00022163" w:rsidRPr="00BB21FC" w:rsidRDefault="00022163" w:rsidP="006A69C0">
      <w:pPr>
        <w:jc w:val="both"/>
        <w:rPr>
          <w:bCs/>
          <w:color w:val="1F497D" w:themeColor="text2"/>
          <w:lang w:eastAsia="en-US"/>
        </w:rPr>
      </w:pPr>
    </w:p>
    <w:p w14:paraId="3A44B68A" w14:textId="48678AC1" w:rsidR="00B456AF" w:rsidRPr="00BB21FC" w:rsidRDefault="00142C33" w:rsidP="00545937">
      <w:pPr>
        <w:rPr>
          <w:b/>
          <w:bCs/>
        </w:rPr>
      </w:pPr>
      <w:r w:rsidRPr="00BB21FC">
        <w:rPr>
          <w:b/>
          <w:bCs/>
        </w:rPr>
        <w:t>Relecture du jeu</w:t>
      </w:r>
      <w:r w:rsidR="00962E3A" w:rsidRPr="00BB21FC">
        <w:rPr>
          <w:b/>
          <w:bCs/>
        </w:rPr>
        <w:t xml:space="preserve"> – Débat </w:t>
      </w:r>
      <w:r w:rsidR="00962E3A" w:rsidRPr="00BB21FC">
        <w:rPr>
          <w:lang w:eastAsia="en-US"/>
        </w:rPr>
        <w:t>(20 minutes environ)</w:t>
      </w:r>
    </w:p>
    <w:p w14:paraId="0D9EDA64" w14:textId="77777777" w:rsidR="006A69C0" w:rsidRPr="00BB21FC" w:rsidRDefault="00142C33" w:rsidP="00A16A90">
      <w:pPr>
        <w:rPr>
          <w:lang w:eastAsia="en-US"/>
        </w:rPr>
      </w:pPr>
      <w:r w:rsidRPr="00BB21FC">
        <w:rPr>
          <w:lang w:eastAsia="en-US"/>
        </w:rPr>
        <w:t>La relecture du jeu peut se faire après un temps de pause</w:t>
      </w:r>
      <w:r w:rsidR="006A69C0" w:rsidRPr="00BB21FC">
        <w:rPr>
          <w:lang w:eastAsia="en-US"/>
        </w:rPr>
        <w:t xml:space="preserve">. </w:t>
      </w:r>
    </w:p>
    <w:p w14:paraId="337641BE" w14:textId="6686323E" w:rsidR="00042034" w:rsidRPr="00BB21FC" w:rsidRDefault="006A69C0" w:rsidP="006A69C0">
      <w:pPr>
        <w:jc w:val="both"/>
        <w:rPr>
          <w:lang w:eastAsia="en-US"/>
        </w:rPr>
      </w:pPr>
      <w:r w:rsidRPr="00BB21FC">
        <w:rPr>
          <w:lang w:eastAsia="en-US"/>
        </w:rPr>
        <w:t>Ce temps est aussi important que le jeu lui-même. Il permet aux jeunes de donner du sens à ce qu’ils ont découvert par le jeu et d’approfondir leurs questions.</w:t>
      </w:r>
    </w:p>
    <w:p w14:paraId="2059E2B2" w14:textId="77777777" w:rsidR="003E40A9" w:rsidRPr="00BB21FC" w:rsidRDefault="003E40A9" w:rsidP="006A69C0">
      <w:pPr>
        <w:jc w:val="both"/>
        <w:rPr>
          <w:lang w:eastAsia="en-US"/>
        </w:rPr>
      </w:pPr>
    </w:p>
    <w:p w14:paraId="4FD1EE92" w14:textId="77777777" w:rsidR="003E40A9" w:rsidRPr="00BB21FC" w:rsidRDefault="003E40A9" w:rsidP="003E40A9">
      <w:pPr>
        <w:jc w:val="both"/>
        <w:rPr>
          <w:i/>
          <w:lang w:eastAsia="en-US"/>
        </w:rPr>
      </w:pPr>
      <w:r w:rsidRPr="00BB21FC">
        <w:rPr>
          <w:lang w:eastAsia="en-US"/>
        </w:rPr>
        <w:t xml:space="preserve">Pourquoi fallait-il rejouer quand le dé indiquait 3 ? </w:t>
      </w:r>
      <w:r w:rsidRPr="00BB21FC">
        <w:rPr>
          <w:i/>
          <w:lang w:eastAsia="en-US"/>
        </w:rPr>
        <w:t>(3 est le chiffre de la résurrection et peut faire penser à la vie nouvelle, à une nouvelle chance),</w:t>
      </w:r>
    </w:p>
    <w:p w14:paraId="43BA39B8" w14:textId="77777777" w:rsidR="003E40A9" w:rsidRPr="00BB21FC" w:rsidRDefault="003E40A9" w:rsidP="003E40A9">
      <w:pPr>
        <w:jc w:val="both"/>
        <w:rPr>
          <w:i/>
          <w:lang w:eastAsia="en-US"/>
        </w:rPr>
      </w:pPr>
      <w:r w:rsidRPr="00BB21FC">
        <w:rPr>
          <w:lang w:eastAsia="en-US"/>
        </w:rPr>
        <w:t xml:space="preserve">Pourquoi fallait-il passer son tour quand le dé indiquait 5 ? </w:t>
      </w:r>
      <w:r w:rsidRPr="00BB21FC">
        <w:rPr>
          <w:i/>
          <w:lang w:eastAsia="en-US"/>
        </w:rPr>
        <w:t>(5 peut suggérer les 5 livres du Pentateuque, la Parole de Dieu et donc prendre le temps de méditer.)</w:t>
      </w:r>
    </w:p>
    <w:p w14:paraId="5A452A26" w14:textId="77777777" w:rsidR="003E40A9" w:rsidRPr="00BB21FC" w:rsidRDefault="003E40A9" w:rsidP="003E40A9">
      <w:pPr>
        <w:jc w:val="both"/>
        <w:rPr>
          <w:lang w:eastAsia="en-US"/>
        </w:rPr>
      </w:pPr>
      <w:r w:rsidRPr="00BB21FC">
        <w:rPr>
          <w:lang w:eastAsia="en-US"/>
        </w:rPr>
        <w:t>Pourquoi fallait-il attendre de faire un 3 quand on tombait sur la case « Il reste trois jours et trois nuits dans le poisson » ?</w:t>
      </w:r>
    </w:p>
    <w:p w14:paraId="2B0DE9E0" w14:textId="77777777" w:rsidR="003E40A9" w:rsidRPr="00BB21FC" w:rsidRDefault="003E40A9" w:rsidP="006A69C0">
      <w:pPr>
        <w:jc w:val="both"/>
        <w:rPr>
          <w:lang w:eastAsia="en-US"/>
        </w:rPr>
      </w:pPr>
    </w:p>
    <w:p w14:paraId="219E0E01" w14:textId="24AB2583" w:rsidR="003E40A9" w:rsidRPr="00BB21FC" w:rsidRDefault="00B3072A" w:rsidP="003E40A9">
      <w:pPr>
        <w:jc w:val="both"/>
        <w:rPr>
          <w:lang w:eastAsia="en-US"/>
        </w:rPr>
      </w:pPr>
      <w:r w:rsidRPr="00BB21FC">
        <w:rPr>
          <w:rFonts w:eastAsia="Calibri"/>
          <w:noProof/>
        </w:rPr>
        <mc:AlternateContent>
          <mc:Choice Requires="wps">
            <w:drawing>
              <wp:anchor distT="0" distB="0" distL="114300" distR="114300" simplePos="0" relativeHeight="251712512" behindDoc="0" locked="0" layoutInCell="1" allowOverlap="1" wp14:anchorId="35DCA678" wp14:editId="5BA5FFB7">
                <wp:simplePos x="0" y="0"/>
                <wp:positionH relativeFrom="page">
                  <wp:posOffset>135150</wp:posOffset>
                </wp:positionH>
                <wp:positionV relativeFrom="page">
                  <wp:posOffset>1152630</wp:posOffset>
                </wp:positionV>
                <wp:extent cx="208280" cy="186055"/>
                <wp:effectExtent l="30162" t="65088" r="31433" b="0"/>
                <wp:wrapNone/>
                <wp:docPr id="220340024"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7578B0E8" w14:textId="77777777" w:rsidR="00D63837" w:rsidRDefault="00D63837" w:rsidP="00D63837">
                            <w:pPr>
                              <w:jc w:val="center"/>
                            </w:pPr>
                            <w:r>
                              <w:t xml:space="preserve"> </w:t>
                            </w:r>
                          </w:p>
                        </w:txbxContent>
                      </wps:txbx>
                      <wps:bodyPr rot="0" vertOverflow="clip" horzOverflow="clip"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CA678" id="_x0000_s1037" type="#_x0000_t104" style="position:absolute;left:0;text-align:left;margin-left:10.65pt;margin-top:90.75pt;width:16.4pt;height:14.65pt;rotation:3285456fd;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P6aAIAAN8EAAAOAAAAZHJzL2Uyb0RvYy54bWysVNtuEzEQfUfiHyy/k70k225W2VSlIQip&#10;UKTSD3Bsb9bgG7aTTfl6xk4alhbxgHixPJ7ZM2fmzOzi6qAk2nPnhdEtLiY5RlxTw4Tetvjhy/pN&#10;jZEPRDMijeYtfuQeXy1fv1oMtuGl6Y1k3CEA0b4ZbIv7EGyTZZ72XBE/MZZrcHbGKRLAdNuMOTIA&#10;upJZmecX2WAcs85Q7j28ro5OvEz4XcdpuOs6zwOSLQZuIZ0unZt4ZssFabaO2F7QEw3yDywUERqS&#10;nqFWJBC0c+IFlBLUGW+6MKFGZabrBOWpBqimyJ9Vc98Ty1Mt0Bxvz23y/w+Wftrf288uUvf21tBv&#10;Hmlz0xO95dfOmaHnhEG6IjYqG6xvzh9Ew8OnaDN8NAykJbtgUg8OnVPIGej1NM8v52WVXqFWdEiN&#10;fzw3nh8CovBY5nVZgzwUXEV9kVdVykeaCBW5WefDe24UipcW053bc/ZgE8WETva3PiQBGNJERTrs&#10;a4FRpyTouScSlbP5/OKk9yimHMdAyPzyZcx0HFNWeZ7mJiPNKSvcngimRhop2FpImQy33dxIh4BC&#10;i2fruni7OtXmx2FSowH6UM0A++8Y07pa1dd/wlAiwC5JoVpcA8cjS9JECd9pliY9ECGPd+As9UnT&#10;KGPcGN+Ew+aABAMVkuLxaWPYI6ic9ASJYNfDHRydNECYSmEx6o378fwtxsGYggejAfarxf77jjiO&#10;kfygYaLmxWwWFzIZs+qyBMONPZuxh2gKUJAvOIyOxk04rvHOOrHtIVeRGqfNNcxhJ8LTwB75nyqF&#10;LYLbb2s6tlPUr//S8icAAAD//wMAUEsDBBQABgAIAAAAIQC4kBu33QAAAAkBAAAPAAAAZHJzL2Rv&#10;d25yZXYueG1sTI/NTsMwEITvSLyDtUjcqPMDpYQ4FSBxAAkhCtxde0kC9jrEbpq+PcsJjjszmp2v&#10;Xs/eiQnH2AdSkC8yEEgm2J5aBW+v92crEDFpstoFQgUHjLBujo9qXdmwpxecNqkVXEKx0gq6lIZK&#10;ymg69DouwoDE3kcYvU58jq20o95zuXeyyLKl9Lon/tDpAe86NF+bnVfwOJlPeirfn88fonErd9uH&#10;7/yg1OnJfHMNIuGc/sLwO5+nQ8ObtmFHNgqnoCgZJbF+ecUIHLgoShBbNvJiCbKp5X+C5gcAAP//&#10;AwBQSwECLQAUAAYACAAAACEAtoM4kv4AAADhAQAAEwAAAAAAAAAAAAAAAAAAAAAAW0NvbnRlbnRf&#10;VHlwZXNdLnhtbFBLAQItABQABgAIAAAAIQA4/SH/1gAAAJQBAAALAAAAAAAAAAAAAAAAAC8BAABf&#10;cmVscy8ucmVsc1BLAQItABQABgAIAAAAIQD1CDP6aAIAAN8EAAAOAAAAAAAAAAAAAAAAAC4CAABk&#10;cnMvZTJvRG9jLnhtbFBLAQItABQABgAIAAAAIQC4kBu33QAAAAkBAAAPAAAAAAAAAAAAAAAAAMIE&#10;AABkcnMvZG93bnJldi54bWxQSwUGAAAAAAQABADzAAAAzAUAAAAA&#10;" adj="11953,19188,5400" fillcolor="#4f81bd" strokecolor="#385d8a" strokeweight="2pt">
                <v:textbox>
                  <w:txbxContent>
                    <w:p w14:paraId="7578B0E8" w14:textId="77777777" w:rsidR="00D63837" w:rsidRDefault="00D63837" w:rsidP="00D63837">
                      <w:pPr>
                        <w:jc w:val="center"/>
                      </w:pPr>
                      <w:r>
                        <w:t xml:space="preserve"> </w:t>
                      </w:r>
                    </w:p>
                  </w:txbxContent>
                </v:textbox>
                <w10:wrap anchorx="page" anchory="page"/>
              </v:shape>
            </w:pict>
          </mc:Fallback>
        </mc:AlternateContent>
      </w:r>
      <w:r w:rsidR="003E40A9" w:rsidRPr="00BB21FC">
        <w:rPr>
          <w:lang w:eastAsia="en-US"/>
        </w:rPr>
        <w:t xml:space="preserve">L’animateur demande aux jeunes de préciser les rapprochements trouvés. </w:t>
      </w:r>
    </w:p>
    <w:p w14:paraId="2AB0E00B" w14:textId="313E3F58" w:rsidR="007922F8" w:rsidRPr="00BB21FC" w:rsidRDefault="007922F8" w:rsidP="006A69C0">
      <w:pPr>
        <w:jc w:val="both"/>
        <w:rPr>
          <w:b/>
          <w:bCs/>
        </w:rPr>
      </w:pPr>
      <w:r w:rsidRPr="00BB21FC">
        <w:rPr>
          <w:color w:val="1F497D" w:themeColor="text2"/>
        </w:rPr>
        <w:t xml:space="preserve">Document jeunes p 2 et 3 :  </w:t>
      </w:r>
      <w:r w:rsidRPr="00BB21FC">
        <w:t>écrire ressemblances et différences entre les 2 récits</w:t>
      </w:r>
    </w:p>
    <w:p w14:paraId="28318577" w14:textId="41B69570" w:rsidR="006A69C0" w:rsidRPr="00BB21FC" w:rsidRDefault="00394821" w:rsidP="00A16A90">
      <w:pPr>
        <w:rPr>
          <w:lang w:eastAsia="en-US"/>
        </w:rPr>
      </w:pPr>
      <w:r w:rsidRPr="00BB21FC">
        <w:rPr>
          <w:lang w:eastAsia="en-US"/>
        </w:rPr>
        <w:t xml:space="preserve">Comment se fait-il qu’il y </w:t>
      </w:r>
      <w:r w:rsidR="00042034" w:rsidRPr="00BB21FC">
        <w:rPr>
          <w:lang w:eastAsia="en-US"/>
        </w:rPr>
        <w:t xml:space="preserve">ait tant de similitudes entre l’histoire de </w:t>
      </w:r>
      <w:r w:rsidRPr="00BB21FC">
        <w:rPr>
          <w:lang w:eastAsia="en-US"/>
        </w:rPr>
        <w:t>Jonas et celle de Jésus ? Préciser</w:t>
      </w:r>
      <w:r w:rsidR="00D14674" w:rsidRPr="00BB21FC">
        <w:rPr>
          <w:lang w:eastAsia="en-US"/>
        </w:rPr>
        <w:t xml:space="preserve">. </w:t>
      </w:r>
    </w:p>
    <w:p w14:paraId="50F07A6C" w14:textId="7D11B13C" w:rsidR="00042034" w:rsidRPr="00BB21FC" w:rsidRDefault="00394821" w:rsidP="00A16A90">
      <w:pPr>
        <w:rPr>
          <w:lang w:eastAsia="en-US"/>
        </w:rPr>
      </w:pPr>
      <w:r w:rsidRPr="00BB21FC">
        <w:rPr>
          <w:lang w:eastAsia="en-US"/>
        </w:rPr>
        <w:t>Sont-</w:t>
      </w:r>
      <w:r w:rsidR="00042034" w:rsidRPr="00BB21FC">
        <w:rPr>
          <w:lang w:eastAsia="en-US"/>
        </w:rPr>
        <w:t xml:space="preserve">elles vraies ? </w:t>
      </w:r>
    </w:p>
    <w:p w14:paraId="6E172427" w14:textId="77777777" w:rsidR="003E40A9" w:rsidRPr="00BB21FC" w:rsidRDefault="003E40A9" w:rsidP="003E40A9">
      <w:pPr>
        <w:jc w:val="both"/>
        <w:rPr>
          <w:lang w:eastAsia="en-US"/>
        </w:rPr>
      </w:pPr>
      <w:r w:rsidRPr="00BB21FC">
        <w:rPr>
          <w:lang w:eastAsia="en-US"/>
        </w:rPr>
        <w:t>Peut-on dire que Jonas est comme un nouveau Jésus ?</w:t>
      </w:r>
    </w:p>
    <w:p w14:paraId="08D2F0A5" w14:textId="2EE9B9DA" w:rsidR="003E40A9" w:rsidRPr="00BB21FC" w:rsidRDefault="003E40A9" w:rsidP="003E40A9">
      <w:pPr>
        <w:jc w:val="both"/>
        <w:rPr>
          <w:lang w:eastAsia="en-US"/>
        </w:rPr>
      </w:pPr>
      <w:r w:rsidRPr="00BB21FC">
        <w:rPr>
          <w:lang w:eastAsia="en-US"/>
        </w:rPr>
        <w:t>Qu’est-ce que Jésus apporte de nouveau par rapport à Jonas ?</w:t>
      </w:r>
    </w:p>
    <w:p w14:paraId="3076A0D2" w14:textId="7BBCDE11" w:rsidR="003E40A9" w:rsidRPr="00BB21FC" w:rsidRDefault="003E40A9" w:rsidP="003E40A9">
      <w:pPr>
        <w:jc w:val="both"/>
        <w:rPr>
          <w:lang w:eastAsia="en-US"/>
        </w:rPr>
      </w:pPr>
    </w:p>
    <w:p w14:paraId="5204720D" w14:textId="77777777" w:rsidR="003E40A9" w:rsidRPr="00BB21FC" w:rsidRDefault="003E40A9" w:rsidP="003E40A9">
      <w:pPr>
        <w:pBdr>
          <w:top w:val="single" w:sz="4" w:space="1" w:color="auto"/>
          <w:left w:val="single" w:sz="4" w:space="4" w:color="auto"/>
          <w:bottom w:val="single" w:sz="4" w:space="1" w:color="auto"/>
          <w:right w:val="single" w:sz="4" w:space="4" w:color="auto"/>
        </w:pBdr>
        <w:jc w:val="both"/>
        <w:rPr>
          <w:b/>
          <w:lang w:eastAsia="en-US"/>
        </w:rPr>
      </w:pPr>
      <w:r w:rsidRPr="00BB21FC">
        <w:rPr>
          <w:b/>
          <w:lang w:eastAsia="en-US"/>
        </w:rPr>
        <w:t>Repères animateurs</w:t>
      </w:r>
    </w:p>
    <w:p w14:paraId="0353EE0C" w14:textId="654FCF68" w:rsidR="003E40A9" w:rsidRPr="00BB21FC" w:rsidRDefault="003E40A9" w:rsidP="003E40A9">
      <w:pPr>
        <w:pBdr>
          <w:top w:val="single" w:sz="4" w:space="1" w:color="auto"/>
          <w:left w:val="single" w:sz="4" w:space="4" w:color="auto"/>
          <w:bottom w:val="single" w:sz="4" w:space="1" w:color="auto"/>
          <w:right w:val="single" w:sz="4" w:space="4" w:color="auto"/>
        </w:pBdr>
        <w:jc w:val="both"/>
        <w:rPr>
          <w:lang w:eastAsia="en-US"/>
        </w:rPr>
      </w:pPr>
      <w:r w:rsidRPr="00BB21FC">
        <w:rPr>
          <w:lang w:eastAsia="en-US"/>
        </w:rPr>
        <w:t>En attribuant à Jésus, les actes de Jonas, en faisant de Jésus un nouveau Jonas, les évangélistes nous disent</w:t>
      </w:r>
      <w:r w:rsidR="00B3072A">
        <w:rPr>
          <w:lang w:eastAsia="en-US"/>
        </w:rPr>
        <w:t xml:space="preserve"> </w:t>
      </w:r>
      <w:r w:rsidRPr="00BB21FC">
        <w:rPr>
          <w:lang w:eastAsia="en-US"/>
        </w:rPr>
        <w:t>que le Dieu de Jésus-Christ est le même que le Dieu unique du Premier Testament, un même Dieu d’amour. Ce qui est nouveau, c’est le mystère pascal. Ce qui est la spécificité chrétienne, c’est que Dieu se laisse voir</w:t>
      </w:r>
      <w:r w:rsidR="00B3072A">
        <w:rPr>
          <w:lang w:eastAsia="en-US"/>
        </w:rPr>
        <w:t xml:space="preserve"> </w:t>
      </w:r>
      <w:r w:rsidRPr="00BB21FC">
        <w:rPr>
          <w:lang w:eastAsia="en-US"/>
        </w:rPr>
        <w:t>dans un homme, un homme qui est passé de la mort à la vie. Dieu se révèle par le Christ.</w:t>
      </w:r>
    </w:p>
    <w:p w14:paraId="0568847E" w14:textId="66055A24" w:rsidR="003E40A9" w:rsidRPr="00BB21FC" w:rsidRDefault="003E40A9" w:rsidP="003E40A9">
      <w:pPr>
        <w:pBdr>
          <w:top w:val="single" w:sz="4" w:space="1" w:color="auto"/>
          <w:left w:val="single" w:sz="4" w:space="4" w:color="auto"/>
          <w:bottom w:val="single" w:sz="4" w:space="1" w:color="auto"/>
          <w:right w:val="single" w:sz="4" w:space="4" w:color="auto"/>
        </w:pBdr>
        <w:jc w:val="both"/>
        <w:rPr>
          <w:lang w:eastAsia="en-US"/>
        </w:rPr>
      </w:pPr>
      <w:r w:rsidRPr="00BB21FC">
        <w:rPr>
          <w:lang w:eastAsia="en-US"/>
        </w:rPr>
        <w:t>Notre Dieu s’est révélé par l’incarnation d’un homme qui a rejoint notre humanité. Rejoindre l’humanité,</w:t>
      </w:r>
      <w:r w:rsidR="00B3072A">
        <w:rPr>
          <w:lang w:eastAsia="en-US"/>
        </w:rPr>
        <w:t xml:space="preserve"> </w:t>
      </w:r>
      <w:r w:rsidRPr="00BB21FC">
        <w:rPr>
          <w:lang w:eastAsia="en-US"/>
        </w:rPr>
        <w:t>c’est vivre pleinement notre condition humaine. C’est accepter d’être malmené par la tempête de la vie,</w:t>
      </w:r>
      <w:r w:rsidR="00B3072A">
        <w:rPr>
          <w:lang w:eastAsia="en-US"/>
        </w:rPr>
        <w:t xml:space="preserve"> </w:t>
      </w:r>
      <w:r w:rsidRPr="00BB21FC">
        <w:rPr>
          <w:lang w:eastAsia="en-US"/>
        </w:rPr>
        <w:t>malmené par la mort. Jésus est allé jusqu’au bout de la vie, pour nous faire traverser la vie, traverser la mort</w:t>
      </w:r>
      <w:r w:rsidR="00B3072A">
        <w:rPr>
          <w:lang w:eastAsia="en-US"/>
        </w:rPr>
        <w:t xml:space="preserve"> </w:t>
      </w:r>
      <w:r w:rsidRPr="00BB21FC">
        <w:rPr>
          <w:lang w:eastAsia="en-US"/>
        </w:rPr>
        <w:t xml:space="preserve">et nous mener à la vraie Vie. </w:t>
      </w:r>
    </w:p>
    <w:p w14:paraId="15AF79D1" w14:textId="5C7FB0D1" w:rsidR="003E40A9" w:rsidRPr="00BB21FC" w:rsidRDefault="003E40A9" w:rsidP="003E40A9">
      <w:pPr>
        <w:rPr>
          <w:b/>
          <w:bCs/>
        </w:rPr>
      </w:pPr>
      <w:r w:rsidRPr="00BB21FC">
        <w:rPr>
          <w:b/>
          <w:noProof/>
        </w:rPr>
        <w:drawing>
          <wp:anchor distT="0" distB="0" distL="114300" distR="114300" simplePos="0" relativeHeight="251693056" behindDoc="1" locked="0" layoutInCell="1" allowOverlap="1" wp14:anchorId="179C095D" wp14:editId="722F64E4">
            <wp:simplePos x="0" y="0"/>
            <wp:positionH relativeFrom="column">
              <wp:posOffset>-33655</wp:posOffset>
            </wp:positionH>
            <wp:positionV relativeFrom="paragraph">
              <wp:posOffset>192405</wp:posOffset>
            </wp:positionV>
            <wp:extent cx="720000" cy="444590"/>
            <wp:effectExtent l="0" t="0" r="4445" b="0"/>
            <wp:wrapTight wrapText="bothSides">
              <wp:wrapPolygon edited="0">
                <wp:start x="0" y="0"/>
                <wp:lineTo x="0" y="20366"/>
                <wp:lineTo x="21162" y="20366"/>
                <wp:lineTo x="21162" y="0"/>
                <wp:lineTo x="0" y="0"/>
              </wp:wrapPolygon>
            </wp:wrapTight>
            <wp:docPr id="20" name="Image 2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444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48F634" w14:textId="4CDD25CA" w:rsidR="003E40A9" w:rsidRPr="00BB21FC" w:rsidRDefault="003E40A9" w:rsidP="003E40A9">
      <w:pPr>
        <w:rPr>
          <w:b/>
          <w:bCs/>
        </w:rPr>
      </w:pPr>
    </w:p>
    <w:p w14:paraId="3619D8D8" w14:textId="66656FD2" w:rsidR="003E40A9" w:rsidRPr="00BB21FC" w:rsidRDefault="003E40A9" w:rsidP="003E40A9">
      <w:pPr>
        <w:pStyle w:val="Paragraphedeliste"/>
        <w:pBdr>
          <w:top w:val="single" w:sz="4" w:space="0" w:color="auto"/>
          <w:left w:val="single" w:sz="4" w:space="4" w:color="auto"/>
          <w:bottom w:val="single" w:sz="4" w:space="1" w:color="auto"/>
          <w:right w:val="single" w:sz="4" w:space="4" w:color="auto"/>
        </w:pBdr>
        <w:jc w:val="center"/>
        <w:rPr>
          <w:b/>
        </w:rPr>
      </w:pPr>
      <w:r w:rsidRPr="00BB21FC">
        <w:rPr>
          <w:b/>
        </w:rPr>
        <w:t>Le temps de la prière</w:t>
      </w:r>
    </w:p>
    <w:p w14:paraId="59EC5611" w14:textId="77777777" w:rsidR="00B3072A" w:rsidRDefault="00B3072A" w:rsidP="003E40A9">
      <w:pPr>
        <w:pStyle w:val="NormalWeb"/>
        <w:spacing w:before="0" w:beforeAutospacing="0" w:after="0" w:afterAutospacing="0"/>
        <w:jc w:val="both"/>
        <w:rPr>
          <w:color w:val="000000"/>
        </w:rPr>
      </w:pPr>
    </w:p>
    <w:p w14:paraId="18A0B9E7" w14:textId="765FF2A3" w:rsidR="003E40A9" w:rsidRPr="00BB21FC" w:rsidRDefault="003E40A9" w:rsidP="003E40A9">
      <w:pPr>
        <w:pStyle w:val="NormalWeb"/>
        <w:spacing w:before="0" w:beforeAutospacing="0" w:after="0" w:afterAutospacing="0"/>
        <w:jc w:val="both"/>
        <w:rPr>
          <w:color w:val="000000"/>
        </w:rPr>
      </w:pPr>
      <w:r w:rsidRPr="00BB21FC">
        <w:rPr>
          <w:color w:val="000000"/>
        </w:rPr>
        <w:t>Dans le temps calme comme dans les tempêtes, Jésus veille avec nous.</w:t>
      </w:r>
    </w:p>
    <w:p w14:paraId="690887D1" w14:textId="5AAEB7F2" w:rsidR="003E40A9" w:rsidRPr="00BB21FC" w:rsidRDefault="003E40A9" w:rsidP="003E40A9">
      <w:pPr>
        <w:pStyle w:val="NormalWeb"/>
        <w:spacing w:before="0" w:beforeAutospacing="0" w:after="0" w:afterAutospacing="0"/>
        <w:jc w:val="both"/>
        <w:rPr>
          <w:color w:val="000000"/>
        </w:rPr>
      </w:pPr>
      <w:r w:rsidRPr="00BB21FC">
        <w:rPr>
          <w:color w:val="000000"/>
        </w:rPr>
        <w:t>Prions avec confiance notre Dieu qui nous aime.</w:t>
      </w:r>
    </w:p>
    <w:p w14:paraId="074F3FE9" w14:textId="77777777" w:rsidR="003E40A9" w:rsidRPr="00BB21FC" w:rsidRDefault="003E40A9" w:rsidP="003E40A9">
      <w:pPr>
        <w:pStyle w:val="NormalWeb"/>
        <w:spacing w:before="0" w:beforeAutospacing="0" w:after="0" w:afterAutospacing="0"/>
        <w:jc w:val="both"/>
        <w:rPr>
          <w:color w:val="000000"/>
        </w:rPr>
      </w:pPr>
    </w:p>
    <w:p w14:paraId="06537F1A" w14:textId="77777777" w:rsidR="003E40A9" w:rsidRPr="00BB21FC" w:rsidRDefault="003E40A9" w:rsidP="003E40A9">
      <w:pPr>
        <w:numPr>
          <w:ilvl w:val="0"/>
          <w:numId w:val="39"/>
        </w:numPr>
        <w:jc w:val="both"/>
        <w:rPr>
          <w:color w:val="000000"/>
        </w:rPr>
      </w:pPr>
      <w:r w:rsidRPr="00BB21FC">
        <w:rPr>
          <w:color w:val="000000"/>
        </w:rPr>
        <w:t> Avec tous les passagers de la barque-Eglise, battue par les vagues... Nous crions vers toi, Seigneur !</w:t>
      </w:r>
    </w:p>
    <w:p w14:paraId="4C3FB76D" w14:textId="77777777" w:rsidR="003E40A9" w:rsidRPr="00BB21FC" w:rsidRDefault="003E40A9" w:rsidP="003E40A9">
      <w:pPr>
        <w:numPr>
          <w:ilvl w:val="0"/>
          <w:numId w:val="40"/>
        </w:numPr>
        <w:jc w:val="both"/>
        <w:rPr>
          <w:color w:val="000000"/>
        </w:rPr>
      </w:pPr>
      <w:r w:rsidRPr="00BB21FC">
        <w:rPr>
          <w:color w:val="000000"/>
        </w:rPr>
        <w:t> Avec nos amis qui sont submergés par les épreuves de la vie… Nous crions vers toi, Seigneur !</w:t>
      </w:r>
    </w:p>
    <w:p w14:paraId="436CA62A" w14:textId="77777777" w:rsidR="003E40A9" w:rsidRPr="00BB21FC" w:rsidRDefault="003E40A9" w:rsidP="003E40A9">
      <w:pPr>
        <w:numPr>
          <w:ilvl w:val="0"/>
          <w:numId w:val="41"/>
        </w:numPr>
        <w:jc w:val="both"/>
        <w:rPr>
          <w:color w:val="000000"/>
        </w:rPr>
      </w:pPr>
      <w:r w:rsidRPr="00BB21FC">
        <w:rPr>
          <w:color w:val="000000"/>
        </w:rPr>
        <w:t xml:space="preserve"> Avec celles et ceux qui </w:t>
      </w:r>
      <w:proofErr w:type="gramStart"/>
      <w:r w:rsidRPr="00BB21FC">
        <w:rPr>
          <w:color w:val="000000"/>
        </w:rPr>
        <w:t>ont peur de</w:t>
      </w:r>
      <w:proofErr w:type="gramEnd"/>
      <w:r w:rsidRPr="00BB21FC">
        <w:rPr>
          <w:color w:val="000000"/>
        </w:rPr>
        <w:t xml:space="preserve"> l'avenir… Nous crions vers toi, Seigneur !</w:t>
      </w:r>
    </w:p>
    <w:p w14:paraId="3A2F83BB" w14:textId="77777777" w:rsidR="003E40A9" w:rsidRPr="00BB21FC" w:rsidRDefault="003E40A9" w:rsidP="003E40A9">
      <w:pPr>
        <w:numPr>
          <w:ilvl w:val="0"/>
          <w:numId w:val="42"/>
        </w:numPr>
        <w:jc w:val="both"/>
        <w:rPr>
          <w:color w:val="000000"/>
        </w:rPr>
      </w:pPr>
      <w:r w:rsidRPr="00BB21FC">
        <w:rPr>
          <w:color w:val="000000"/>
        </w:rPr>
        <w:t> Avec celles et ceux qui ont du mal à "mener leur barque", en ces temps difficiles… Nous crions vers toi, Seigneur !</w:t>
      </w:r>
    </w:p>
    <w:p w14:paraId="6AE4DEB6" w14:textId="7BD39CB9" w:rsidR="00D63837" w:rsidRPr="00BB21FC" w:rsidRDefault="003E40A9" w:rsidP="003E40A9">
      <w:pPr>
        <w:numPr>
          <w:ilvl w:val="0"/>
          <w:numId w:val="43"/>
        </w:numPr>
        <w:jc w:val="both"/>
        <w:rPr>
          <w:color w:val="000000"/>
        </w:rPr>
      </w:pPr>
      <w:r w:rsidRPr="00BB21FC">
        <w:rPr>
          <w:color w:val="000000"/>
        </w:rPr>
        <w:t> Avec</w:t>
      </w:r>
      <w:r w:rsidR="00D63837" w:rsidRPr="00BB21FC">
        <w:rPr>
          <w:color w:val="000000"/>
        </w:rPr>
        <w:t xml:space="preserve"> … </w:t>
      </w:r>
      <w:r w:rsidRPr="00BB21FC">
        <w:rPr>
          <w:i/>
          <w:color w:val="000000"/>
        </w:rPr>
        <w:t>(inviter les jeunes à compléter par des situations concrètes)</w:t>
      </w:r>
      <w:r w:rsidRPr="00BB21FC">
        <w:rPr>
          <w:color w:val="000000"/>
        </w:rPr>
        <w:t xml:space="preserve"> Nous crions vers toi, Seigneur !</w:t>
      </w:r>
    </w:p>
    <w:p w14:paraId="50411732" w14:textId="77777777" w:rsidR="00D63837" w:rsidRPr="00BB21FC" w:rsidRDefault="003E40A9" w:rsidP="00D63837">
      <w:pPr>
        <w:ind w:left="360"/>
        <w:rPr>
          <w:color w:val="000000"/>
        </w:rPr>
      </w:pPr>
      <w:r w:rsidRPr="00BB21FC">
        <w:rPr>
          <w:color w:val="000000"/>
        </w:rPr>
        <w:t>Prions :           </w:t>
      </w:r>
    </w:p>
    <w:p w14:paraId="0AC6343C" w14:textId="32646345" w:rsidR="003E40A9" w:rsidRPr="00BB21FC" w:rsidRDefault="003E40A9" w:rsidP="00D63837">
      <w:pPr>
        <w:ind w:left="360"/>
        <w:jc w:val="center"/>
        <w:rPr>
          <w:color w:val="000000"/>
        </w:rPr>
      </w:pPr>
      <w:r w:rsidRPr="00BB21FC">
        <w:rPr>
          <w:color w:val="000000"/>
        </w:rPr>
        <w:t>Seigneur Jésus,</w:t>
      </w:r>
      <w:r w:rsidRPr="00BB21FC">
        <w:rPr>
          <w:color w:val="000000"/>
        </w:rPr>
        <w:br/>
        <w:t>                                    quand survient la tempête, apprends-nous à lever les yeux vers toi ;</w:t>
      </w:r>
      <w:r w:rsidRPr="00BB21FC">
        <w:rPr>
          <w:color w:val="000000"/>
        </w:rPr>
        <w:br/>
        <w:t>                            Alors, nous poursuivrons notre traversée dans la foi et l'espérance,</w:t>
      </w:r>
      <w:r w:rsidRPr="00BB21FC">
        <w:rPr>
          <w:color w:val="000000"/>
        </w:rPr>
        <w:br/>
        <w:t>                                    et nous passerons sur l'autre rive,</w:t>
      </w:r>
      <w:r w:rsidRPr="00BB21FC">
        <w:rPr>
          <w:color w:val="000000"/>
        </w:rPr>
        <w:br/>
        <w:t>                            Avec toi, qui es vivant pour les siècles des siècles. Amen.</w:t>
      </w:r>
    </w:p>
    <w:p w14:paraId="5D84CE54" w14:textId="2CF37B90" w:rsidR="00022163" w:rsidRPr="00BB21FC" w:rsidRDefault="003E40A9" w:rsidP="00D63837">
      <w:pPr>
        <w:jc w:val="right"/>
        <w:rPr>
          <w:i/>
          <w:lang w:eastAsia="en-US"/>
        </w:rPr>
      </w:pPr>
      <w:r w:rsidRPr="00BB21FC">
        <w:rPr>
          <w:i/>
          <w:lang w:eastAsia="en-US"/>
        </w:rPr>
        <w:t>D’après une prière du P. F.X. de Viviès</w:t>
      </w:r>
    </w:p>
    <w:p w14:paraId="4ED75571" w14:textId="77777777" w:rsidR="00022163" w:rsidRPr="00BB21FC" w:rsidRDefault="00022163" w:rsidP="00A16A90">
      <w:pPr>
        <w:rPr>
          <w:b/>
          <w:bCs/>
        </w:rPr>
      </w:pPr>
    </w:p>
    <w:p w14:paraId="3E7E17BA" w14:textId="77777777" w:rsidR="003E40A9" w:rsidRPr="00BB21FC" w:rsidRDefault="00142C33" w:rsidP="00A16A90">
      <w:pPr>
        <w:pBdr>
          <w:top w:val="single" w:sz="4" w:space="1" w:color="auto"/>
          <w:left w:val="single" w:sz="4" w:space="4" w:color="auto"/>
          <w:bottom w:val="single" w:sz="4" w:space="1" w:color="auto"/>
          <w:right w:val="single" w:sz="4" w:space="4" w:color="auto"/>
        </w:pBdr>
        <w:jc w:val="center"/>
        <w:rPr>
          <w:b/>
          <w:bCs/>
        </w:rPr>
      </w:pPr>
      <w:r w:rsidRPr="00BB21FC">
        <w:rPr>
          <w:b/>
          <w:bCs/>
        </w:rPr>
        <w:t xml:space="preserve">Rencontre </w:t>
      </w:r>
      <w:r w:rsidR="003E40A9" w:rsidRPr="00BB21FC">
        <w:rPr>
          <w:b/>
          <w:bCs/>
        </w:rPr>
        <w:t>6</w:t>
      </w:r>
      <w:r w:rsidRPr="00BB21FC">
        <w:rPr>
          <w:b/>
          <w:bCs/>
        </w:rPr>
        <w:t> </w:t>
      </w:r>
    </w:p>
    <w:p w14:paraId="40521765" w14:textId="34ADA1BE" w:rsidR="00142C33" w:rsidRPr="00BB21FC" w:rsidRDefault="003E40A9" w:rsidP="00A16A90">
      <w:pPr>
        <w:pBdr>
          <w:top w:val="single" w:sz="4" w:space="1" w:color="auto"/>
          <w:left w:val="single" w:sz="4" w:space="4" w:color="auto"/>
          <w:bottom w:val="single" w:sz="4" w:space="1" w:color="auto"/>
          <w:right w:val="single" w:sz="4" w:space="4" w:color="auto"/>
        </w:pBdr>
        <w:jc w:val="center"/>
        <w:rPr>
          <w:b/>
          <w:bCs/>
        </w:rPr>
      </w:pPr>
      <w:r w:rsidRPr="00BB21FC">
        <w:rPr>
          <w:b/>
          <w:bCs/>
        </w:rPr>
        <w:t xml:space="preserve">Vers le Sacrement du </w:t>
      </w:r>
      <w:r w:rsidR="00F94468" w:rsidRPr="00BB21FC">
        <w:rPr>
          <w:b/>
          <w:bCs/>
        </w:rPr>
        <w:t>B</w:t>
      </w:r>
      <w:r w:rsidR="00962E3A" w:rsidRPr="00BB21FC">
        <w:rPr>
          <w:b/>
          <w:bCs/>
        </w:rPr>
        <w:t xml:space="preserve">aptême </w:t>
      </w:r>
    </w:p>
    <w:p w14:paraId="3234EC6A" w14:textId="77777777" w:rsidR="00D63837" w:rsidRPr="00BB21FC" w:rsidRDefault="00D63837" w:rsidP="003E40A9">
      <w:pPr>
        <w:jc w:val="both"/>
        <w:rPr>
          <w:lang w:eastAsia="en-US"/>
        </w:rPr>
      </w:pPr>
    </w:p>
    <w:p w14:paraId="4216D342" w14:textId="4A101E59" w:rsidR="003E40A9" w:rsidRPr="00BB21FC" w:rsidRDefault="003E40A9" w:rsidP="003E40A9">
      <w:pPr>
        <w:jc w:val="both"/>
        <w:rPr>
          <w:lang w:eastAsia="en-US"/>
        </w:rPr>
      </w:pPr>
      <w:r w:rsidRPr="00BB21FC">
        <w:rPr>
          <w:lang w:eastAsia="en-US"/>
        </w:rPr>
        <w:t>Il s’agit d’essayer de voir au cours de cette rencontre comment le récit de Jonas peut s’actualiser et préfigurer une démarche baptismale.</w:t>
      </w:r>
    </w:p>
    <w:p w14:paraId="0EF5148C" w14:textId="77777777" w:rsidR="003E40A9" w:rsidRPr="00BB21FC" w:rsidRDefault="003E40A9" w:rsidP="003E40A9">
      <w:pPr>
        <w:rPr>
          <w:b/>
          <w:bCs/>
        </w:rPr>
      </w:pPr>
    </w:p>
    <w:p w14:paraId="6B21EF09" w14:textId="77777777" w:rsidR="003E40A9" w:rsidRPr="00BB21FC" w:rsidRDefault="003E40A9" w:rsidP="003E40A9">
      <w:pPr>
        <w:pBdr>
          <w:top w:val="single" w:sz="4" w:space="1" w:color="auto"/>
          <w:left w:val="single" w:sz="4" w:space="4" w:color="auto"/>
          <w:bottom w:val="single" w:sz="4" w:space="1" w:color="auto"/>
          <w:right w:val="single" w:sz="4" w:space="4" w:color="auto"/>
        </w:pBdr>
        <w:jc w:val="center"/>
        <w:rPr>
          <w:b/>
          <w:lang w:eastAsia="en-US"/>
        </w:rPr>
      </w:pPr>
      <w:r w:rsidRPr="00BB21FC">
        <w:rPr>
          <w:b/>
          <w:lang w:eastAsia="en-US"/>
        </w:rPr>
        <w:t>Le temps du jeu</w:t>
      </w:r>
    </w:p>
    <w:p w14:paraId="477E5F8F" w14:textId="034249E1" w:rsidR="00D63837" w:rsidRPr="00BB21FC" w:rsidRDefault="00F91A1D" w:rsidP="003E40A9">
      <w:pPr>
        <w:jc w:val="both"/>
        <w:rPr>
          <w:lang w:eastAsia="en-US"/>
        </w:rPr>
      </w:pPr>
      <w:r w:rsidRPr="00BB21FC">
        <w:rPr>
          <w:bCs/>
          <w:noProof/>
        </w:rPr>
        <mc:AlternateContent>
          <mc:Choice Requires="wps">
            <w:drawing>
              <wp:anchor distT="0" distB="0" distL="114300" distR="114300" simplePos="0" relativeHeight="251716608" behindDoc="0" locked="0" layoutInCell="1" allowOverlap="1" wp14:anchorId="10F9CCC0" wp14:editId="123CBB7C">
                <wp:simplePos x="0" y="0"/>
                <wp:positionH relativeFrom="page">
                  <wp:posOffset>92817</wp:posOffset>
                </wp:positionH>
                <wp:positionV relativeFrom="page">
                  <wp:posOffset>9012025</wp:posOffset>
                </wp:positionV>
                <wp:extent cx="208280" cy="186055"/>
                <wp:effectExtent l="19050" t="76200" r="1270" b="0"/>
                <wp:wrapNone/>
                <wp:docPr id="1326686148"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DB348AC" w14:textId="77777777" w:rsidR="00F91A1D" w:rsidRDefault="00F91A1D" w:rsidP="00F91A1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9CCC0" id="_x0000_s1038" type="#_x0000_t104" style="position:absolute;left:0;text-align:left;margin-left:7.3pt;margin-top:709.6pt;width:16.4pt;height:14.65pt;rotation:3285456fd;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yrWAIAALcEAAAOAAAAZHJzL2Uyb0RvYy54bWysVNuO0zAQfUfiHyy/s7ls06ZR09WypQhp&#10;uUjLfoBrO43BN2y3afl6xm63BBbxgHixPJ7JmTNzZrK4OSiJ9tx5YXSLi6scI66pYUJvW/z4ef2q&#10;xsgHohmRRvMWH7nHN8uXLxaDbXhpeiMZdwhAtG8G2+I+BNtkmac9V8RfGcs1ODvjFAlgum3GHBkA&#10;XcmszPNpNhjHrDOUew+vq5MTLxN+13EaPnad5wHJFgO3kE6Xzk08s+WCNFtHbC/omQb5BxaKCA1J&#10;L1ArEgjaOfEMSgnqjDdduKJGZabrBOWpBqimyH+r5qEnlqdaoDneXtrk/x8s/bB/sJ9cpO7tvaFf&#10;PdLmrid6y2+dM0PPCYN0RWxUNljfXD6IhodP0WZ4bxhIS3bBpB4cOqeQM9Dr6zyfzcsqvUKt6JAa&#10;f7w0nh8CovBY5nVZgzwUXEU9zasq5SNNhIrcrPPhLTcKxUuL6c7tOXu0iWJCJ/t7H5IADGmiIh32&#10;pcCoUxL03BOJysl8Pj3rPYopxzEQMp89j7kex5RVnqe5yUhzzgq3J4KpkUYKthZSJsNtN3fSIaDQ&#10;4sm6Ll6vzrX5cZjUaIA+VBPA/jvGdV2t6ts/YSgRYJekUC2ugeOJJWmihG80S5MeiJCnO3CW+qxp&#10;lDFujG/CYXNAgoEKZcwQnzaGHUHlpCdIBLsOAvTGfcdogL1psf+2I45jJN9pmJR5MZnERUvGpJqV&#10;YLixZzP2EE0BCgQNDqOTcRdO67mzTmx7yFWkhmhzC/PVifA0iCde5wpgO+D2y/qN7RT183+z/AEA&#10;AP//AwBQSwMEFAAGAAgAAAAhAHqb+q/fAAAACwEAAA8AAABkcnMvZG93bnJldi54bWxMj81OwzAQ&#10;hO9IvIO1SNyoE/JDFeJUgMQBJFRR2rtrmyRgr0Pspunbsz3BaTW7o9lv6tXsLJvMGHqPAtJFAsyg&#10;8rrHVsD24/lmCSxEiVpaj0bAyQRYNZcXtay0P+K7mTaxZRSCoZICuhiHivOgOuNkWPjBIN0+/ehk&#10;JDm2XI/ySOHO8tskKbmTPdKHTg7mqTPqe3NwAl4n9YVv2W6dvwRll/ax9z/pSYjrq/nhHlg0c/wz&#10;wxmf0KEhpr0/oA7Mki4zctLM07sCGDnyogS2P2+KJAPe1Px/h+YXAAD//wMAUEsBAi0AFAAGAAgA&#10;AAAhALaDOJL+AAAA4QEAABMAAAAAAAAAAAAAAAAAAAAAAFtDb250ZW50X1R5cGVzXS54bWxQSwEC&#10;LQAUAAYACAAAACEAOP0h/9YAAACUAQAACwAAAAAAAAAAAAAAAAAvAQAAX3JlbHMvLnJlbHNQSwEC&#10;LQAUAAYACAAAACEA4cdsq1gCAAC3BAAADgAAAAAAAAAAAAAAAAAuAgAAZHJzL2Uyb0RvYy54bWxQ&#10;SwECLQAUAAYACAAAACEAepv6r98AAAALAQAADwAAAAAAAAAAAAAAAACyBAAAZHJzL2Rvd25yZXYu&#10;eG1sUEsFBgAAAAAEAAQA8wAAAL4FAAAAAA==&#10;" adj="11953,19188,5400" fillcolor="#4f81bd" strokecolor="#385d8a" strokeweight="2pt">
                <v:textbox>
                  <w:txbxContent>
                    <w:p w14:paraId="3DB348AC" w14:textId="77777777" w:rsidR="00F91A1D" w:rsidRDefault="00F91A1D" w:rsidP="00F91A1D">
                      <w:pPr>
                        <w:jc w:val="center"/>
                      </w:pPr>
                      <w:r>
                        <w:t xml:space="preserve"> </w:t>
                      </w:r>
                    </w:p>
                  </w:txbxContent>
                </v:textbox>
                <w10:wrap anchorx="page" anchory="page"/>
              </v:shape>
            </w:pict>
          </mc:Fallback>
        </mc:AlternateContent>
      </w:r>
    </w:p>
    <w:p w14:paraId="0FDC249C" w14:textId="482D0C6B" w:rsidR="003E40A9" w:rsidRPr="00BB21FC" w:rsidRDefault="003E40A9" w:rsidP="003E40A9">
      <w:pPr>
        <w:jc w:val="both"/>
        <w:rPr>
          <w:color w:val="FF0000"/>
          <w:lang w:eastAsia="en-US"/>
        </w:rPr>
      </w:pPr>
      <w:r w:rsidRPr="00BB21FC">
        <w:rPr>
          <w:lang w:eastAsia="en-US"/>
        </w:rPr>
        <w:t xml:space="preserve">L’animateur propose d’abord le </w:t>
      </w:r>
      <w:r w:rsidRPr="00F91A1D">
        <w:rPr>
          <w:color w:val="1F497D" w:themeColor="text2"/>
          <w:lang w:eastAsia="en-US"/>
        </w:rPr>
        <w:t xml:space="preserve">jeu « L’histoire de Jonas comme un baptême ». </w:t>
      </w:r>
      <w:r w:rsidR="00545937" w:rsidRPr="00F91A1D">
        <w:rPr>
          <w:color w:val="1F497D" w:themeColor="text2"/>
          <w:lang w:eastAsia="en-US"/>
        </w:rPr>
        <w:t xml:space="preserve"> </w:t>
      </w:r>
    </w:p>
    <w:p w14:paraId="0B751D5D" w14:textId="2929DC1A" w:rsidR="003E40A9" w:rsidRPr="00BB21FC" w:rsidRDefault="003E40A9" w:rsidP="003E40A9">
      <w:pPr>
        <w:jc w:val="both"/>
        <w:rPr>
          <w:lang w:eastAsia="en-US"/>
        </w:rPr>
      </w:pPr>
      <w:r w:rsidRPr="00BB21FC">
        <w:rPr>
          <w:lang w:eastAsia="en-US"/>
        </w:rPr>
        <w:t>Le jeu s’effectue en deux parties.</w:t>
      </w:r>
    </w:p>
    <w:p w14:paraId="6B7CF9E4" w14:textId="7422F4A3" w:rsidR="00576E4F" w:rsidRPr="00BB21FC" w:rsidRDefault="00576E4F" w:rsidP="003E40A9">
      <w:pPr>
        <w:jc w:val="both"/>
        <w:rPr>
          <w:lang w:eastAsia="en-US"/>
        </w:rPr>
      </w:pPr>
      <w:r w:rsidRPr="00BB21FC">
        <w:rPr>
          <w:lang w:eastAsia="en-US"/>
        </w:rPr>
        <w:t>Dans chaque cas, il s’agit de chercher des correspondances avec les éléments proposés… et d’accueillir d’autres réponses que les jeunes pourront proposer !</w:t>
      </w:r>
    </w:p>
    <w:p w14:paraId="0DFAB8E6" w14:textId="77777777" w:rsidR="00D63837" w:rsidRPr="00BB21FC" w:rsidRDefault="00D63837" w:rsidP="003E40A9">
      <w:pPr>
        <w:jc w:val="both"/>
        <w:rPr>
          <w:lang w:eastAsia="en-US"/>
        </w:rPr>
      </w:pPr>
    </w:p>
    <w:p w14:paraId="5C383560" w14:textId="77777777" w:rsidR="00F61439" w:rsidRDefault="00F61439" w:rsidP="00F61439">
      <w:pPr>
        <w:pStyle w:val="Paragraphedeliste"/>
        <w:numPr>
          <w:ilvl w:val="0"/>
          <w:numId w:val="44"/>
        </w:numPr>
        <w:jc w:val="both"/>
        <w:rPr>
          <w:lang w:eastAsia="en-US"/>
        </w:rPr>
      </w:pPr>
      <w:r>
        <w:rPr>
          <w:lang w:eastAsia="en-US"/>
        </w:rPr>
        <w:t>P</w:t>
      </w:r>
      <w:r w:rsidR="003E40A9" w:rsidRPr="00BB21FC">
        <w:rPr>
          <w:lang w:eastAsia="en-US"/>
        </w:rPr>
        <w:t xml:space="preserve">remière partie </w:t>
      </w:r>
      <w:bookmarkStart w:id="2" w:name="_Hlk154136047"/>
      <w:r>
        <w:rPr>
          <w:lang w:eastAsia="en-US"/>
        </w:rPr>
        <w:t>Rite du baptême et Jonas</w:t>
      </w:r>
      <w:bookmarkEnd w:id="2"/>
    </w:p>
    <w:p w14:paraId="26F41E1A" w14:textId="301EBBC0" w:rsidR="003E40A9" w:rsidRPr="00BB21FC" w:rsidRDefault="00F61439" w:rsidP="00F61439">
      <w:pPr>
        <w:jc w:val="both"/>
        <w:rPr>
          <w:lang w:eastAsia="en-US"/>
        </w:rPr>
      </w:pPr>
      <w:r>
        <w:rPr>
          <w:lang w:eastAsia="en-US"/>
        </w:rPr>
        <w:t xml:space="preserve">Elle </w:t>
      </w:r>
      <w:r w:rsidR="003E40A9" w:rsidRPr="00BB21FC">
        <w:rPr>
          <w:lang w:eastAsia="en-US"/>
        </w:rPr>
        <w:t>permet de retrouver des éléments clés de la célébration du baptême</w:t>
      </w:r>
    </w:p>
    <w:p w14:paraId="70544F8C" w14:textId="68CBA343" w:rsidR="00576E4F" w:rsidRPr="00BB21FC" w:rsidRDefault="00576E4F" w:rsidP="003E40A9">
      <w:pPr>
        <w:jc w:val="both"/>
        <w:rPr>
          <w:bCs/>
          <w:lang w:eastAsia="en-US"/>
        </w:rPr>
      </w:pPr>
      <w:r w:rsidRPr="00BB21FC">
        <w:rPr>
          <w:lang w:eastAsia="en-US"/>
        </w:rPr>
        <w:t>L’animateur affiche le tableau « rites du baptême » et distribue les cartes bleues « </w:t>
      </w:r>
      <w:r w:rsidRPr="00BB21FC">
        <w:rPr>
          <w:bCs/>
        </w:rPr>
        <w:t xml:space="preserve">Eléments de l’histoire de Jonas » </w:t>
      </w:r>
      <w:r w:rsidRPr="00BB21FC">
        <w:rPr>
          <w:bCs/>
          <w:lang w:eastAsia="en-US"/>
        </w:rPr>
        <w:t>aux jeunes. Chaque joueur, à tour de rôle, essaie de placer une carte bleue dans le tableau.</w:t>
      </w:r>
    </w:p>
    <w:p w14:paraId="33947A6E" w14:textId="77777777" w:rsidR="00576E4F" w:rsidRPr="00BB21FC" w:rsidRDefault="00576E4F" w:rsidP="003E40A9">
      <w:pPr>
        <w:jc w:val="both"/>
        <w:rPr>
          <w:bCs/>
          <w:lang w:eastAsia="en-US"/>
        </w:rPr>
      </w:pPr>
    </w:p>
    <w:p w14:paraId="0AEA581A" w14:textId="60C00E7B" w:rsidR="00F61439" w:rsidRDefault="00F61439" w:rsidP="00576E4F">
      <w:pPr>
        <w:pStyle w:val="Paragraphedeliste"/>
        <w:numPr>
          <w:ilvl w:val="0"/>
          <w:numId w:val="44"/>
        </w:numPr>
        <w:jc w:val="both"/>
        <w:rPr>
          <w:lang w:eastAsia="en-US"/>
        </w:rPr>
      </w:pPr>
      <w:bookmarkStart w:id="3" w:name="_Hlk154136117"/>
      <w:r>
        <w:rPr>
          <w:lang w:eastAsia="en-US"/>
        </w:rPr>
        <w:t>D</w:t>
      </w:r>
      <w:r w:rsidR="003E40A9" w:rsidRPr="00BB21FC">
        <w:rPr>
          <w:lang w:eastAsia="en-US"/>
        </w:rPr>
        <w:t xml:space="preserve">euxième partie </w:t>
      </w:r>
      <w:r>
        <w:rPr>
          <w:lang w:eastAsia="en-US"/>
        </w:rPr>
        <w:t>Sens du baptême et Jonas</w:t>
      </w:r>
    </w:p>
    <w:bookmarkEnd w:id="3"/>
    <w:p w14:paraId="7E339073" w14:textId="52371D83" w:rsidR="003E40A9" w:rsidRPr="00BB21FC" w:rsidRDefault="00F61439" w:rsidP="00F61439">
      <w:pPr>
        <w:jc w:val="both"/>
        <w:rPr>
          <w:lang w:eastAsia="en-US"/>
        </w:rPr>
      </w:pPr>
      <w:r>
        <w:rPr>
          <w:lang w:eastAsia="en-US"/>
        </w:rPr>
        <w:t xml:space="preserve">Elle </w:t>
      </w:r>
      <w:r w:rsidR="003E40A9" w:rsidRPr="00BB21FC">
        <w:rPr>
          <w:lang w:eastAsia="en-US"/>
        </w:rPr>
        <w:t>met les jeunes en recherche autour du sens du baptême.</w:t>
      </w:r>
    </w:p>
    <w:p w14:paraId="510BE060" w14:textId="6CB7468E" w:rsidR="00576E4F" w:rsidRPr="00BB21FC" w:rsidRDefault="00576E4F" w:rsidP="00576E4F">
      <w:pPr>
        <w:jc w:val="both"/>
        <w:rPr>
          <w:bCs/>
          <w:lang w:eastAsia="en-US"/>
        </w:rPr>
      </w:pPr>
      <w:r w:rsidRPr="00BB21FC">
        <w:rPr>
          <w:lang w:eastAsia="en-US"/>
        </w:rPr>
        <w:t>L’animateur affiche le tableau « sens, effets du baptême » et distribue les cartes jaunes « </w:t>
      </w:r>
      <w:r w:rsidRPr="00BB21FC">
        <w:rPr>
          <w:bCs/>
        </w:rPr>
        <w:t xml:space="preserve">Eléments de l’histoire de Jonas » </w:t>
      </w:r>
      <w:r w:rsidRPr="00BB21FC">
        <w:rPr>
          <w:bCs/>
          <w:lang w:eastAsia="en-US"/>
        </w:rPr>
        <w:t>aux jeunes. Chaque joueur, à tour de rôle, essaie de placer une carte jaune dans le tableau.</w:t>
      </w:r>
    </w:p>
    <w:p w14:paraId="2AF98D02" w14:textId="77777777" w:rsidR="00576E4F" w:rsidRPr="00BB21FC" w:rsidRDefault="00576E4F" w:rsidP="00576E4F">
      <w:pPr>
        <w:rPr>
          <w:lang w:eastAsia="en-US"/>
        </w:rPr>
      </w:pPr>
    </w:p>
    <w:p w14:paraId="42A340FF" w14:textId="77777777" w:rsidR="00576E4F" w:rsidRPr="00BB21FC" w:rsidRDefault="00576E4F" w:rsidP="00576E4F">
      <w:pPr>
        <w:rPr>
          <w:b/>
          <w:bCs/>
        </w:rPr>
      </w:pPr>
      <w:r w:rsidRPr="00BB21FC">
        <w:rPr>
          <w:noProof/>
        </w:rPr>
        <w:drawing>
          <wp:anchor distT="0" distB="0" distL="114300" distR="114300" simplePos="0" relativeHeight="251697152" behindDoc="1" locked="0" layoutInCell="1" allowOverlap="1" wp14:anchorId="6A0A2E62" wp14:editId="694E0C01">
            <wp:simplePos x="0" y="0"/>
            <wp:positionH relativeFrom="margin">
              <wp:align>left</wp:align>
            </wp:positionH>
            <wp:positionV relativeFrom="paragraph">
              <wp:posOffset>86995</wp:posOffset>
            </wp:positionV>
            <wp:extent cx="720000" cy="445710"/>
            <wp:effectExtent l="0" t="0" r="4445" b="0"/>
            <wp:wrapTight wrapText="bothSides">
              <wp:wrapPolygon edited="0">
                <wp:start x="0" y="0"/>
                <wp:lineTo x="0" y="20337"/>
                <wp:lineTo x="21162" y="20337"/>
                <wp:lineTo x="21162" y="0"/>
                <wp:lineTo x="0" y="0"/>
              </wp:wrapPolygon>
            </wp:wrapTight>
            <wp:docPr id="1375347319" name="Image 1375347319"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stionn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445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1441E" w14:textId="77777777" w:rsidR="00576E4F" w:rsidRPr="00BB21FC" w:rsidRDefault="00576E4F" w:rsidP="00576E4F">
      <w:pPr>
        <w:pBdr>
          <w:top w:val="single" w:sz="4" w:space="1" w:color="auto"/>
          <w:left w:val="single" w:sz="4" w:space="4" w:color="auto"/>
          <w:bottom w:val="single" w:sz="4" w:space="1" w:color="auto"/>
          <w:right w:val="single" w:sz="4" w:space="4" w:color="auto"/>
        </w:pBdr>
        <w:jc w:val="center"/>
        <w:rPr>
          <w:b/>
          <w:bCs/>
        </w:rPr>
      </w:pPr>
      <w:r w:rsidRPr="00BB21FC">
        <w:rPr>
          <w:b/>
          <w:bCs/>
        </w:rPr>
        <w:t>Le temps du débat</w:t>
      </w:r>
    </w:p>
    <w:p w14:paraId="279EDF55" w14:textId="77777777" w:rsidR="00576E4F" w:rsidRPr="00BB21FC" w:rsidRDefault="00576E4F" w:rsidP="00576E4F">
      <w:pPr>
        <w:rPr>
          <w:b/>
          <w:bCs/>
        </w:rPr>
      </w:pPr>
    </w:p>
    <w:p w14:paraId="14EA8EB5" w14:textId="77777777" w:rsidR="00576E4F" w:rsidRPr="00BB21FC" w:rsidRDefault="00576E4F" w:rsidP="00576E4F">
      <w:pPr>
        <w:jc w:val="both"/>
        <w:rPr>
          <w:lang w:eastAsia="en-US"/>
        </w:rPr>
      </w:pPr>
      <w:r w:rsidRPr="00BB21FC">
        <w:rPr>
          <w:lang w:eastAsia="en-US"/>
        </w:rPr>
        <w:t>L’animateur anime ensuite un débat autour des questions :</w:t>
      </w:r>
    </w:p>
    <w:p w14:paraId="05716C88" w14:textId="77777777" w:rsidR="00576E4F" w:rsidRPr="00BB21FC" w:rsidRDefault="00576E4F" w:rsidP="00576E4F">
      <w:pPr>
        <w:jc w:val="both"/>
        <w:rPr>
          <w:lang w:eastAsia="en-US"/>
        </w:rPr>
      </w:pPr>
      <w:r w:rsidRPr="00BB21FC">
        <w:rPr>
          <w:lang w:eastAsia="en-US"/>
        </w:rPr>
        <w:t xml:space="preserve">Qui est finalement « sauvé » dans ces récits ? </w:t>
      </w:r>
    </w:p>
    <w:p w14:paraId="6B5D486A" w14:textId="77777777" w:rsidR="00576E4F" w:rsidRPr="00BB21FC" w:rsidRDefault="00576E4F" w:rsidP="00576E4F">
      <w:pPr>
        <w:jc w:val="both"/>
        <w:rPr>
          <w:lang w:eastAsia="en-US"/>
        </w:rPr>
      </w:pPr>
      <w:r w:rsidRPr="00BB21FC">
        <w:rPr>
          <w:lang w:eastAsia="en-US"/>
        </w:rPr>
        <w:t xml:space="preserve">Que veut dire « sauvé » pour les marins, les Ninivites, les disciples, et pour Jonas ? </w:t>
      </w:r>
    </w:p>
    <w:p w14:paraId="74AFEE62" w14:textId="77777777" w:rsidR="00576E4F" w:rsidRPr="00BB21FC" w:rsidRDefault="00576E4F" w:rsidP="00576E4F">
      <w:pPr>
        <w:jc w:val="both"/>
        <w:rPr>
          <w:lang w:eastAsia="en-US"/>
        </w:rPr>
      </w:pPr>
      <w:r w:rsidRPr="00BB21FC">
        <w:rPr>
          <w:lang w:eastAsia="en-US"/>
        </w:rPr>
        <w:t>Et pour toi ?</w:t>
      </w:r>
    </w:p>
    <w:p w14:paraId="1C592AC0" w14:textId="1934DFDB" w:rsidR="00576E4F" w:rsidRPr="00BB21FC" w:rsidRDefault="00576E4F" w:rsidP="00576E4F">
      <w:pPr>
        <w:jc w:val="both"/>
        <w:rPr>
          <w:lang w:eastAsia="en-US"/>
        </w:rPr>
      </w:pPr>
      <w:r w:rsidRPr="00BB21FC">
        <w:rPr>
          <w:lang w:eastAsia="en-US"/>
        </w:rPr>
        <w:t>De quoi Jésus peut-il venir te sauver ?</w:t>
      </w:r>
    </w:p>
    <w:p w14:paraId="23C9D90D" w14:textId="77777777" w:rsidR="00576E4F" w:rsidRDefault="00576E4F" w:rsidP="00576E4F">
      <w:pPr>
        <w:jc w:val="both"/>
        <w:rPr>
          <w:lang w:eastAsia="en-US"/>
        </w:rPr>
      </w:pPr>
      <w:r w:rsidRPr="00BB21FC">
        <w:rPr>
          <w:lang w:eastAsia="en-US"/>
        </w:rPr>
        <w:t xml:space="preserve">Existe-t-il des « Jonas » aujourd’hui ? </w:t>
      </w:r>
    </w:p>
    <w:p w14:paraId="3E3F1461" w14:textId="77777777" w:rsidR="005E215E" w:rsidRDefault="00287CBC" w:rsidP="00576E4F">
      <w:pPr>
        <w:jc w:val="both"/>
        <w:rPr>
          <w:lang w:eastAsia="en-US"/>
        </w:rPr>
      </w:pPr>
      <w:r>
        <w:rPr>
          <w:lang w:eastAsia="en-US"/>
        </w:rPr>
        <w:t xml:space="preserve">Quel rapport trouvez-vous entre l’histoire de Jonas et le baptême ? </w:t>
      </w:r>
    </w:p>
    <w:p w14:paraId="0A758C71" w14:textId="567D1E21" w:rsidR="00287CBC" w:rsidRPr="00BB21FC" w:rsidRDefault="00287CBC" w:rsidP="00576E4F">
      <w:pPr>
        <w:jc w:val="both"/>
        <w:rPr>
          <w:lang w:eastAsia="en-US"/>
        </w:rPr>
      </w:pPr>
      <w:r>
        <w:rPr>
          <w:lang w:eastAsia="en-US"/>
        </w:rPr>
        <w:t>(</w:t>
      </w:r>
      <w:r w:rsidR="000E08E5">
        <w:rPr>
          <w:lang w:eastAsia="en-US"/>
        </w:rPr>
        <w:t>D</w:t>
      </w:r>
      <w:r w:rsidR="005E215E">
        <w:rPr>
          <w:lang w:eastAsia="en-US"/>
        </w:rPr>
        <w:t>ans les deux </w:t>
      </w:r>
      <w:r w:rsidR="00F2635A">
        <w:rPr>
          <w:lang w:eastAsia="en-US"/>
        </w:rPr>
        <w:t xml:space="preserve">cas </w:t>
      </w:r>
      <w:r w:rsidR="005E215E">
        <w:rPr>
          <w:lang w:eastAsia="en-US"/>
        </w:rPr>
        <w:t xml:space="preserve">: </w:t>
      </w:r>
      <w:r>
        <w:rPr>
          <w:lang w:eastAsia="en-US"/>
        </w:rPr>
        <w:t xml:space="preserve">appel </w:t>
      </w:r>
      <w:r w:rsidR="000E08E5">
        <w:rPr>
          <w:lang w:eastAsia="en-US"/>
        </w:rPr>
        <w:t xml:space="preserve">de Dieu </w:t>
      </w:r>
      <w:r>
        <w:rPr>
          <w:lang w:eastAsia="en-US"/>
        </w:rPr>
        <w:t xml:space="preserve">- plongée dans l’eau – renaissance </w:t>
      </w:r>
      <w:r w:rsidR="005E215E">
        <w:rPr>
          <w:lang w:eastAsia="en-US"/>
        </w:rPr>
        <w:t xml:space="preserve">à une nouvelle vie </w:t>
      </w:r>
      <w:r>
        <w:rPr>
          <w:lang w:eastAsia="en-US"/>
        </w:rPr>
        <w:t>– conversion)</w:t>
      </w:r>
    </w:p>
    <w:p w14:paraId="11987E46" w14:textId="77777777" w:rsidR="00576E4F" w:rsidRPr="00BB21FC" w:rsidRDefault="00576E4F" w:rsidP="00576E4F">
      <w:pPr>
        <w:jc w:val="both"/>
        <w:rPr>
          <w:lang w:eastAsia="en-US"/>
        </w:rPr>
      </w:pPr>
      <w:r w:rsidRPr="00BB21FC">
        <w:rPr>
          <w:lang w:eastAsia="en-US"/>
        </w:rPr>
        <w:t xml:space="preserve">Peut-on dire de Jonas qu’il a été comme « baptisé » ? </w:t>
      </w:r>
    </w:p>
    <w:p w14:paraId="2230FFE6" w14:textId="77777777" w:rsidR="00576E4F" w:rsidRPr="00BB21FC" w:rsidRDefault="00576E4F" w:rsidP="00576E4F">
      <w:pPr>
        <w:rPr>
          <w:lang w:eastAsia="en-US"/>
        </w:rPr>
      </w:pPr>
    </w:p>
    <w:p w14:paraId="4CD5E46F" w14:textId="77777777" w:rsidR="00576E4F" w:rsidRPr="00BB21FC" w:rsidRDefault="00576E4F" w:rsidP="00576E4F">
      <w:pPr>
        <w:pBdr>
          <w:top w:val="single" w:sz="4" w:space="1" w:color="auto"/>
          <w:left w:val="single" w:sz="4" w:space="4" w:color="auto"/>
          <w:bottom w:val="single" w:sz="4" w:space="1" w:color="auto"/>
          <w:right w:val="single" w:sz="4" w:space="4" w:color="auto"/>
        </w:pBdr>
        <w:rPr>
          <w:b/>
          <w:lang w:eastAsia="en-US"/>
        </w:rPr>
      </w:pPr>
      <w:proofErr w:type="gramStart"/>
      <w:r w:rsidRPr="00BB21FC">
        <w:rPr>
          <w:b/>
          <w:lang w:eastAsia="en-US"/>
        </w:rPr>
        <w:t>Repères animateur</w:t>
      </w:r>
      <w:proofErr w:type="gramEnd"/>
    </w:p>
    <w:p w14:paraId="44A953E9" w14:textId="129E66F0" w:rsidR="00576E4F" w:rsidRPr="00BB21FC" w:rsidRDefault="00576E4F" w:rsidP="00576E4F">
      <w:pPr>
        <w:pBdr>
          <w:top w:val="single" w:sz="4" w:space="1" w:color="auto"/>
          <w:left w:val="single" w:sz="4" w:space="4" w:color="auto"/>
          <w:bottom w:val="single" w:sz="4" w:space="1" w:color="auto"/>
          <w:right w:val="single" w:sz="4" w:space="4" w:color="auto"/>
        </w:pBdr>
        <w:rPr>
          <w:lang w:eastAsia="en-US"/>
        </w:rPr>
      </w:pPr>
      <w:r w:rsidRPr="00BB21FC">
        <w:rPr>
          <w:lang w:eastAsia="en-US"/>
        </w:rPr>
        <w:t xml:space="preserve">Jonas </w:t>
      </w:r>
      <w:r w:rsidR="00287CBC">
        <w:rPr>
          <w:lang w:eastAsia="en-US"/>
        </w:rPr>
        <w:t xml:space="preserve">est appelé par Dieu, </w:t>
      </w:r>
      <w:r w:rsidRPr="00BB21FC">
        <w:rPr>
          <w:lang w:eastAsia="en-US"/>
        </w:rPr>
        <w:t>fait un</w:t>
      </w:r>
      <w:r w:rsidR="00287CBC">
        <w:rPr>
          <w:lang w:eastAsia="en-US"/>
        </w:rPr>
        <w:t>e traversée</w:t>
      </w:r>
      <w:r w:rsidR="002816B6">
        <w:rPr>
          <w:lang w:eastAsia="en-US"/>
        </w:rPr>
        <w:t>, risque sa vie</w:t>
      </w:r>
      <w:r w:rsidR="00287CBC">
        <w:rPr>
          <w:lang w:eastAsia="en-US"/>
        </w:rPr>
        <w:t xml:space="preserve">, </w:t>
      </w:r>
      <w:r w:rsidR="00A52256">
        <w:rPr>
          <w:lang w:eastAsia="en-US"/>
        </w:rPr>
        <w:t xml:space="preserve">passe trois jours dans le noir, retrouve la lumière, </w:t>
      </w:r>
      <w:r w:rsidR="00287CBC">
        <w:rPr>
          <w:lang w:eastAsia="en-US"/>
        </w:rPr>
        <w:t>proclame la conversion. O</w:t>
      </w:r>
      <w:r w:rsidR="00287CBC" w:rsidRPr="00BB21FC">
        <w:rPr>
          <w:lang w:eastAsia="en-US"/>
        </w:rPr>
        <w:t>n p</w:t>
      </w:r>
      <w:r w:rsidR="002816B6">
        <w:rPr>
          <w:lang w:eastAsia="en-US"/>
        </w:rPr>
        <w:t>ourrai</w:t>
      </w:r>
      <w:r w:rsidR="00287CBC" w:rsidRPr="00BB21FC">
        <w:rPr>
          <w:lang w:eastAsia="en-US"/>
        </w:rPr>
        <w:t xml:space="preserve">t dire que </w:t>
      </w:r>
      <w:r w:rsidR="002816B6">
        <w:rPr>
          <w:lang w:eastAsia="en-US"/>
        </w:rPr>
        <w:t xml:space="preserve">Jonas passe de la mort à la vie. </w:t>
      </w:r>
      <w:r w:rsidR="002816B6" w:rsidRPr="00BB21FC">
        <w:rPr>
          <w:lang w:eastAsia="en-US"/>
        </w:rPr>
        <w:t>Le</w:t>
      </w:r>
      <w:r w:rsidR="00287CBC" w:rsidRPr="00BB21FC">
        <w:rPr>
          <w:lang w:eastAsia="en-US"/>
        </w:rPr>
        <w:t xml:space="preserve"> récit de Jonas</w:t>
      </w:r>
      <w:r w:rsidR="00287CBC">
        <w:rPr>
          <w:lang w:eastAsia="en-US"/>
        </w:rPr>
        <w:t xml:space="preserve"> </w:t>
      </w:r>
      <w:r w:rsidR="005E215E">
        <w:rPr>
          <w:lang w:eastAsia="en-US"/>
        </w:rPr>
        <w:t xml:space="preserve">annonce, </w:t>
      </w:r>
      <w:r w:rsidR="00287CBC">
        <w:rPr>
          <w:lang w:eastAsia="en-US"/>
        </w:rPr>
        <w:t>préfigure la résurrection et le baptême.</w:t>
      </w:r>
      <w:r w:rsidR="00287CBC">
        <w:rPr>
          <w:lang w:eastAsia="en-US"/>
        </w:rPr>
        <w:br/>
      </w:r>
      <w:r w:rsidRPr="00BB21FC">
        <w:rPr>
          <w:lang w:eastAsia="en-US"/>
        </w:rPr>
        <w:t xml:space="preserve">Les disciples vivent aussi dans la barque </w:t>
      </w:r>
      <w:r w:rsidR="00287CBC">
        <w:rPr>
          <w:lang w:eastAsia="en-US"/>
        </w:rPr>
        <w:t xml:space="preserve">un passage de la mort à la vie. On peut l’interpréter comme « leur </w:t>
      </w:r>
      <w:r w:rsidRPr="00BB21FC">
        <w:rPr>
          <w:lang w:eastAsia="en-US"/>
        </w:rPr>
        <w:t>baptême</w:t>
      </w:r>
      <w:r w:rsidR="00287CBC">
        <w:rPr>
          <w:lang w:eastAsia="en-US"/>
        </w:rPr>
        <w:t> »</w:t>
      </w:r>
      <w:r w:rsidRPr="00BB21FC">
        <w:rPr>
          <w:lang w:eastAsia="en-US"/>
        </w:rPr>
        <w:t xml:space="preserve">. </w:t>
      </w:r>
      <w:r w:rsidR="00287CBC">
        <w:rPr>
          <w:lang w:eastAsia="en-US"/>
        </w:rPr>
        <w:br/>
      </w:r>
      <w:r w:rsidRPr="00BB21FC">
        <w:rPr>
          <w:lang w:eastAsia="en-US"/>
        </w:rPr>
        <w:t>Nous aussi, aujourd’hui, nous pouvons relire ces récits comme une catéchèse de notre propre baptême.</w:t>
      </w:r>
    </w:p>
    <w:p w14:paraId="2F04E677" w14:textId="77777777" w:rsidR="00576E4F" w:rsidRPr="00BB21FC" w:rsidRDefault="00576E4F" w:rsidP="00576E4F">
      <w:pPr>
        <w:rPr>
          <w:b/>
          <w:lang w:eastAsia="en-US"/>
        </w:rPr>
      </w:pPr>
    </w:p>
    <w:p w14:paraId="5777690E" w14:textId="1037AE6F" w:rsidR="00F27318" w:rsidRPr="00BB21FC" w:rsidRDefault="00F27318" w:rsidP="00A16A90">
      <w:pPr>
        <w:rPr>
          <w:lang w:eastAsia="en-US"/>
        </w:rPr>
      </w:pPr>
      <w:r w:rsidRPr="00BB21FC">
        <w:rPr>
          <w:lang w:eastAsia="en-US"/>
        </w:rPr>
        <w:t xml:space="preserve">L’animateur demande </w:t>
      </w:r>
      <w:r w:rsidR="00576E4F" w:rsidRPr="00BB21FC">
        <w:rPr>
          <w:lang w:eastAsia="en-US"/>
        </w:rPr>
        <w:t>aux jeunes s’ils</w:t>
      </w:r>
      <w:r w:rsidRPr="00BB21FC">
        <w:rPr>
          <w:lang w:eastAsia="en-US"/>
        </w:rPr>
        <w:t xml:space="preserve"> ont déjà </w:t>
      </w:r>
      <w:r w:rsidR="00576E4F" w:rsidRPr="00BB21FC">
        <w:rPr>
          <w:lang w:eastAsia="en-US"/>
        </w:rPr>
        <w:t>particip</w:t>
      </w:r>
      <w:r w:rsidRPr="00BB21FC">
        <w:rPr>
          <w:lang w:eastAsia="en-US"/>
        </w:rPr>
        <w:t xml:space="preserve">é à un baptême, s’ils sont ou non baptisés. </w:t>
      </w:r>
    </w:p>
    <w:p w14:paraId="1B061C80" w14:textId="77777777" w:rsidR="00F27318" w:rsidRPr="00BB21FC" w:rsidRDefault="00F27318" w:rsidP="00A16A90">
      <w:pPr>
        <w:rPr>
          <w:lang w:eastAsia="en-US"/>
        </w:rPr>
      </w:pPr>
      <w:r w:rsidRPr="00BB21FC">
        <w:rPr>
          <w:lang w:eastAsia="en-US"/>
        </w:rPr>
        <w:t xml:space="preserve">Il peut projeter une vidéo racontant le déroulement d’un baptême. </w:t>
      </w:r>
    </w:p>
    <w:p w14:paraId="548008E1" w14:textId="003DFABA" w:rsidR="00F27318" w:rsidRPr="00BB21FC" w:rsidRDefault="00F27318" w:rsidP="00A16A90">
      <w:pPr>
        <w:rPr>
          <w:color w:val="1F497D" w:themeColor="text2"/>
          <w:lang w:eastAsia="en-US"/>
        </w:rPr>
      </w:pPr>
      <w:r w:rsidRPr="00BB21FC">
        <w:rPr>
          <w:lang w:eastAsia="en-US"/>
        </w:rPr>
        <w:t xml:space="preserve">Exemples : la célébration du baptême commenté par Christophe Raimbault 7mn 45 ou les signes bénédiction de l’eau et signe de l’eau au bas de cette </w:t>
      </w:r>
      <w:r w:rsidRPr="00BB21FC">
        <w:rPr>
          <w:color w:val="1F497D" w:themeColor="text2"/>
          <w:lang w:eastAsia="en-US"/>
        </w:rPr>
        <w:t xml:space="preserve">page </w:t>
      </w:r>
      <w:proofErr w:type="gramStart"/>
      <w:r w:rsidRPr="00BB21FC">
        <w:rPr>
          <w:color w:val="1F497D" w:themeColor="text2"/>
          <w:lang w:eastAsia="en-US"/>
        </w:rPr>
        <w:t>vidéos</w:t>
      </w:r>
      <w:proofErr w:type="gramEnd"/>
      <w:r w:rsidRPr="00BB21FC">
        <w:rPr>
          <w:color w:val="1F497D" w:themeColor="text2"/>
          <w:lang w:eastAsia="en-US"/>
        </w:rPr>
        <w:t xml:space="preserve"> baptême</w:t>
      </w:r>
    </w:p>
    <w:p w14:paraId="6A847DD0" w14:textId="77777777" w:rsidR="009552B8" w:rsidRPr="00BB21FC" w:rsidRDefault="009552B8" w:rsidP="00576E4F">
      <w:pPr>
        <w:rPr>
          <w:b/>
          <w:bCs/>
        </w:rPr>
      </w:pPr>
    </w:p>
    <w:p w14:paraId="5E8EFD95" w14:textId="77777777" w:rsidR="00576E4F" w:rsidRPr="00BB21FC" w:rsidRDefault="00576E4F" w:rsidP="00576E4F">
      <w:pPr>
        <w:rPr>
          <w:b/>
          <w:bCs/>
        </w:rPr>
      </w:pPr>
      <w:r w:rsidRPr="00BB21FC">
        <w:rPr>
          <w:b/>
          <w:noProof/>
        </w:rPr>
        <w:drawing>
          <wp:anchor distT="0" distB="0" distL="114300" distR="114300" simplePos="0" relativeHeight="251700224" behindDoc="1" locked="0" layoutInCell="1" allowOverlap="1" wp14:anchorId="44A60024" wp14:editId="790593B2">
            <wp:simplePos x="0" y="0"/>
            <wp:positionH relativeFrom="column">
              <wp:posOffset>-18415</wp:posOffset>
            </wp:positionH>
            <wp:positionV relativeFrom="paragraph">
              <wp:posOffset>77470</wp:posOffset>
            </wp:positionV>
            <wp:extent cx="719455" cy="444500"/>
            <wp:effectExtent l="0" t="0" r="4445" b="0"/>
            <wp:wrapTight wrapText="bothSides">
              <wp:wrapPolygon edited="0">
                <wp:start x="0" y="0"/>
                <wp:lineTo x="0" y="20366"/>
                <wp:lineTo x="21162" y="20366"/>
                <wp:lineTo x="21162" y="0"/>
                <wp:lineTo x="0" y="0"/>
              </wp:wrapPolygon>
            </wp:wrapTight>
            <wp:docPr id="21" name="Image 2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A32488" w14:textId="77777777" w:rsidR="00576E4F" w:rsidRPr="00BB21FC" w:rsidRDefault="00576E4F" w:rsidP="00576E4F">
      <w:pPr>
        <w:pStyle w:val="Paragraphedeliste"/>
        <w:pBdr>
          <w:top w:val="single" w:sz="4" w:space="0" w:color="auto"/>
          <w:left w:val="single" w:sz="4" w:space="4" w:color="auto"/>
          <w:bottom w:val="single" w:sz="4" w:space="1" w:color="auto"/>
          <w:right w:val="single" w:sz="4" w:space="4" w:color="auto"/>
        </w:pBdr>
        <w:jc w:val="center"/>
        <w:rPr>
          <w:b/>
        </w:rPr>
      </w:pPr>
      <w:r w:rsidRPr="00BB21FC">
        <w:rPr>
          <w:b/>
        </w:rPr>
        <w:t>Le temps de la prière</w:t>
      </w:r>
    </w:p>
    <w:p w14:paraId="43BD425C" w14:textId="77777777" w:rsidR="00576E4F" w:rsidRPr="00BB21FC" w:rsidRDefault="00576E4F" w:rsidP="00576E4F">
      <w:pPr>
        <w:jc w:val="both"/>
        <w:rPr>
          <w:lang w:eastAsia="en-US"/>
        </w:rPr>
      </w:pPr>
    </w:p>
    <w:p w14:paraId="55343360" w14:textId="77777777" w:rsidR="00D63837" w:rsidRPr="00BB21FC" w:rsidRDefault="00D63837" w:rsidP="00576E4F">
      <w:pPr>
        <w:jc w:val="both"/>
        <w:rPr>
          <w:lang w:eastAsia="en-US"/>
        </w:rPr>
      </w:pPr>
    </w:p>
    <w:p w14:paraId="4EA78BCD" w14:textId="6693F53E" w:rsidR="00576E4F" w:rsidRPr="00BB21FC" w:rsidRDefault="00576E4F" w:rsidP="00576E4F">
      <w:pPr>
        <w:jc w:val="both"/>
        <w:rPr>
          <w:lang w:eastAsia="en-US"/>
        </w:rPr>
      </w:pPr>
      <w:r w:rsidRPr="00BB21FC">
        <w:rPr>
          <w:lang w:eastAsia="en-US"/>
        </w:rPr>
        <w:t xml:space="preserve">L’animateur remet une carte aux jeunes avec une citation de Saint Paul. </w:t>
      </w:r>
    </w:p>
    <w:p w14:paraId="0CAB2326" w14:textId="77777777" w:rsidR="00576E4F" w:rsidRPr="00BB21FC" w:rsidRDefault="00576E4F" w:rsidP="00576E4F">
      <w:pPr>
        <w:jc w:val="both"/>
        <w:rPr>
          <w:lang w:eastAsia="en-US"/>
        </w:rPr>
      </w:pPr>
    </w:p>
    <w:p w14:paraId="1C701CF5" w14:textId="77777777" w:rsidR="00576E4F" w:rsidRPr="00BB21FC" w:rsidRDefault="00576E4F" w:rsidP="00576E4F">
      <w:pPr>
        <w:pBdr>
          <w:top w:val="single" w:sz="4" w:space="1" w:color="auto"/>
          <w:left w:val="single" w:sz="4" w:space="4" w:color="auto"/>
          <w:bottom w:val="single" w:sz="4" w:space="1" w:color="auto"/>
          <w:right w:val="single" w:sz="4" w:space="4" w:color="auto"/>
        </w:pBdr>
        <w:rPr>
          <w:b/>
          <w:lang w:eastAsia="en-US"/>
        </w:rPr>
      </w:pPr>
      <w:r w:rsidRPr="00BB21FC">
        <w:rPr>
          <w:b/>
          <w:noProof/>
        </w:rPr>
        <w:drawing>
          <wp:anchor distT="0" distB="0" distL="114300" distR="114300" simplePos="0" relativeHeight="251699200" behindDoc="1" locked="0" layoutInCell="1" allowOverlap="1" wp14:anchorId="1B9F606F" wp14:editId="4C433008">
            <wp:simplePos x="0" y="0"/>
            <wp:positionH relativeFrom="column">
              <wp:posOffset>-19050</wp:posOffset>
            </wp:positionH>
            <wp:positionV relativeFrom="paragraph">
              <wp:posOffset>186690</wp:posOffset>
            </wp:positionV>
            <wp:extent cx="1373505" cy="1286510"/>
            <wp:effectExtent l="19050" t="0" r="0" b="0"/>
            <wp:wrapTight wrapText="bothSides">
              <wp:wrapPolygon edited="0">
                <wp:start x="-300" y="0"/>
                <wp:lineTo x="-300" y="21429"/>
                <wp:lineTo x="21570" y="21429"/>
                <wp:lineTo x="21570" y="0"/>
                <wp:lineTo x="-300" y="0"/>
              </wp:wrapPolygon>
            </wp:wrapTight>
            <wp:docPr id="1350664730" name="Image 1350664730" descr="cartes baptêm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s baptême 1.jpg"/>
                    <pic:cNvPicPr/>
                  </pic:nvPicPr>
                  <pic:blipFill>
                    <a:blip r:embed="rId26" cstate="print"/>
                    <a:stretch>
                      <a:fillRect/>
                    </a:stretch>
                  </pic:blipFill>
                  <pic:spPr>
                    <a:xfrm>
                      <a:off x="0" y="0"/>
                      <a:ext cx="1373505" cy="1286510"/>
                    </a:xfrm>
                    <a:prstGeom prst="rect">
                      <a:avLst/>
                    </a:prstGeom>
                  </pic:spPr>
                </pic:pic>
              </a:graphicData>
            </a:graphic>
          </wp:anchor>
        </w:drawing>
      </w:r>
    </w:p>
    <w:p w14:paraId="1413A6AB" w14:textId="77777777" w:rsidR="00576E4F" w:rsidRPr="00BB21FC" w:rsidRDefault="00576E4F" w:rsidP="00576E4F">
      <w:pPr>
        <w:pBdr>
          <w:top w:val="single" w:sz="4" w:space="1" w:color="auto"/>
          <w:left w:val="single" w:sz="4" w:space="4" w:color="auto"/>
          <w:bottom w:val="single" w:sz="4" w:space="1" w:color="auto"/>
          <w:right w:val="single" w:sz="4" w:space="4" w:color="auto"/>
        </w:pBdr>
        <w:rPr>
          <w:i/>
          <w:lang w:eastAsia="en-US"/>
        </w:rPr>
      </w:pPr>
      <w:r w:rsidRPr="00BB21FC">
        <w:rPr>
          <w:b/>
          <w:lang w:eastAsia="en-US"/>
        </w:rPr>
        <w:t>Romains 6, 3-4</w:t>
      </w:r>
      <w:r w:rsidRPr="00BB21FC">
        <w:rPr>
          <w:lang w:eastAsia="en-US"/>
        </w:rPr>
        <w:t xml:space="preserve"> </w:t>
      </w:r>
      <w:r w:rsidRPr="00BB21FC">
        <w:rPr>
          <w:i/>
          <w:lang w:eastAsia="en-US"/>
        </w:rPr>
        <w:t xml:space="preserve">« Ne le savez-vous pas ? </w:t>
      </w:r>
    </w:p>
    <w:p w14:paraId="50EDA26C" w14:textId="77777777" w:rsidR="00576E4F" w:rsidRPr="00BB21FC" w:rsidRDefault="00576E4F" w:rsidP="00576E4F">
      <w:pPr>
        <w:pBdr>
          <w:top w:val="single" w:sz="4" w:space="1" w:color="auto"/>
          <w:left w:val="single" w:sz="4" w:space="4" w:color="auto"/>
          <w:bottom w:val="single" w:sz="4" w:space="1" w:color="auto"/>
          <w:right w:val="single" w:sz="4" w:space="4" w:color="auto"/>
        </w:pBdr>
        <w:rPr>
          <w:i/>
          <w:lang w:eastAsia="en-US"/>
        </w:rPr>
      </w:pPr>
      <w:r w:rsidRPr="00BB21FC">
        <w:rPr>
          <w:i/>
          <w:lang w:eastAsia="en-US"/>
        </w:rPr>
        <w:t xml:space="preserve">Nous tous qui par le baptême avons été unis au Christ Jésus, </w:t>
      </w:r>
    </w:p>
    <w:p w14:paraId="477CDAD5" w14:textId="77777777" w:rsidR="00576E4F" w:rsidRPr="00BB21FC" w:rsidRDefault="00576E4F" w:rsidP="00576E4F">
      <w:pPr>
        <w:pBdr>
          <w:top w:val="single" w:sz="4" w:space="1" w:color="auto"/>
          <w:left w:val="single" w:sz="4" w:space="4" w:color="auto"/>
          <w:bottom w:val="single" w:sz="4" w:space="1" w:color="auto"/>
          <w:right w:val="single" w:sz="4" w:space="4" w:color="auto"/>
        </w:pBdr>
        <w:rPr>
          <w:i/>
          <w:lang w:eastAsia="en-US"/>
        </w:rPr>
      </w:pPr>
      <w:proofErr w:type="gramStart"/>
      <w:r w:rsidRPr="00BB21FC">
        <w:rPr>
          <w:i/>
          <w:lang w:eastAsia="en-US"/>
        </w:rPr>
        <w:t>c’est</w:t>
      </w:r>
      <w:proofErr w:type="gramEnd"/>
      <w:r w:rsidRPr="00BB21FC">
        <w:rPr>
          <w:i/>
          <w:lang w:eastAsia="en-US"/>
        </w:rPr>
        <w:t xml:space="preserve"> à sa mort que nous avons été unis par le baptême.</w:t>
      </w:r>
    </w:p>
    <w:p w14:paraId="1BE3EFCD" w14:textId="77777777" w:rsidR="00576E4F" w:rsidRPr="00BB21FC" w:rsidRDefault="00576E4F" w:rsidP="00576E4F">
      <w:pPr>
        <w:pBdr>
          <w:top w:val="single" w:sz="4" w:space="1" w:color="auto"/>
          <w:left w:val="single" w:sz="4" w:space="4" w:color="auto"/>
          <w:bottom w:val="single" w:sz="4" w:space="1" w:color="auto"/>
          <w:right w:val="single" w:sz="4" w:space="4" w:color="auto"/>
        </w:pBdr>
        <w:rPr>
          <w:i/>
          <w:lang w:eastAsia="en-US"/>
        </w:rPr>
      </w:pPr>
      <w:r w:rsidRPr="00BB21FC">
        <w:rPr>
          <w:i/>
          <w:lang w:eastAsia="en-US"/>
        </w:rPr>
        <w:t xml:space="preserve">Si donc, par le baptême qui nous unit à sa mort, </w:t>
      </w:r>
    </w:p>
    <w:p w14:paraId="12735DD2" w14:textId="77777777" w:rsidR="00576E4F" w:rsidRPr="00BB21FC" w:rsidRDefault="00576E4F" w:rsidP="00576E4F">
      <w:pPr>
        <w:pBdr>
          <w:top w:val="single" w:sz="4" w:space="1" w:color="auto"/>
          <w:left w:val="single" w:sz="4" w:space="4" w:color="auto"/>
          <w:bottom w:val="single" w:sz="4" w:space="1" w:color="auto"/>
          <w:right w:val="single" w:sz="4" w:space="4" w:color="auto"/>
        </w:pBdr>
        <w:rPr>
          <w:i/>
          <w:lang w:eastAsia="en-US"/>
        </w:rPr>
      </w:pPr>
      <w:proofErr w:type="gramStart"/>
      <w:r w:rsidRPr="00BB21FC">
        <w:rPr>
          <w:i/>
          <w:lang w:eastAsia="en-US"/>
        </w:rPr>
        <w:t>nous</w:t>
      </w:r>
      <w:proofErr w:type="gramEnd"/>
      <w:r w:rsidRPr="00BB21FC">
        <w:rPr>
          <w:i/>
          <w:lang w:eastAsia="en-US"/>
        </w:rPr>
        <w:t xml:space="preserve"> avons été mis au tombeau avec lui, </w:t>
      </w:r>
    </w:p>
    <w:p w14:paraId="6EE30CAA" w14:textId="77777777" w:rsidR="00576E4F" w:rsidRPr="00BB21FC" w:rsidRDefault="00576E4F" w:rsidP="00576E4F">
      <w:pPr>
        <w:pBdr>
          <w:top w:val="single" w:sz="4" w:space="1" w:color="auto"/>
          <w:left w:val="single" w:sz="4" w:space="4" w:color="auto"/>
          <w:bottom w:val="single" w:sz="4" w:space="1" w:color="auto"/>
          <w:right w:val="single" w:sz="4" w:space="4" w:color="auto"/>
        </w:pBdr>
        <w:rPr>
          <w:i/>
          <w:lang w:eastAsia="en-US"/>
        </w:rPr>
      </w:pPr>
      <w:proofErr w:type="gramStart"/>
      <w:r w:rsidRPr="00BB21FC">
        <w:rPr>
          <w:i/>
          <w:lang w:eastAsia="en-US"/>
        </w:rPr>
        <w:t>c’est</w:t>
      </w:r>
      <w:proofErr w:type="gramEnd"/>
      <w:r w:rsidRPr="00BB21FC">
        <w:rPr>
          <w:i/>
          <w:lang w:eastAsia="en-US"/>
        </w:rPr>
        <w:t xml:space="preserve"> pour que nous menions une vie nouvelle, nous aussi, </w:t>
      </w:r>
    </w:p>
    <w:p w14:paraId="1769CB9F" w14:textId="77777777" w:rsidR="00576E4F" w:rsidRPr="00BB21FC" w:rsidRDefault="00576E4F" w:rsidP="00576E4F">
      <w:pPr>
        <w:pBdr>
          <w:top w:val="single" w:sz="4" w:space="1" w:color="auto"/>
          <w:left w:val="single" w:sz="4" w:space="4" w:color="auto"/>
          <w:bottom w:val="single" w:sz="4" w:space="1" w:color="auto"/>
          <w:right w:val="single" w:sz="4" w:space="4" w:color="auto"/>
        </w:pBdr>
        <w:rPr>
          <w:i/>
          <w:lang w:eastAsia="en-US"/>
        </w:rPr>
      </w:pPr>
      <w:proofErr w:type="gramStart"/>
      <w:r w:rsidRPr="00BB21FC">
        <w:rPr>
          <w:i/>
          <w:lang w:eastAsia="en-US"/>
        </w:rPr>
        <w:t>comme</w:t>
      </w:r>
      <w:proofErr w:type="gramEnd"/>
      <w:r w:rsidRPr="00BB21FC">
        <w:rPr>
          <w:i/>
          <w:lang w:eastAsia="en-US"/>
        </w:rPr>
        <w:t xml:space="preserve"> le Christ qui, par la toute-puissance du Père, </w:t>
      </w:r>
    </w:p>
    <w:p w14:paraId="50B561F6" w14:textId="77777777" w:rsidR="00576E4F" w:rsidRPr="00BB21FC" w:rsidRDefault="00576E4F" w:rsidP="00576E4F">
      <w:pPr>
        <w:pBdr>
          <w:top w:val="single" w:sz="4" w:space="1" w:color="auto"/>
          <w:left w:val="single" w:sz="4" w:space="4" w:color="auto"/>
          <w:bottom w:val="single" w:sz="4" w:space="1" w:color="auto"/>
          <w:right w:val="single" w:sz="4" w:space="4" w:color="auto"/>
        </w:pBdr>
        <w:rPr>
          <w:i/>
          <w:lang w:eastAsia="en-US"/>
        </w:rPr>
      </w:pPr>
      <w:proofErr w:type="gramStart"/>
      <w:r w:rsidRPr="00BB21FC">
        <w:rPr>
          <w:i/>
          <w:lang w:eastAsia="en-US"/>
        </w:rPr>
        <w:t>est</w:t>
      </w:r>
      <w:proofErr w:type="gramEnd"/>
      <w:r w:rsidRPr="00BB21FC">
        <w:rPr>
          <w:i/>
          <w:lang w:eastAsia="en-US"/>
        </w:rPr>
        <w:t xml:space="preserve"> ressuscité d’entre les morts. »</w:t>
      </w:r>
    </w:p>
    <w:p w14:paraId="597BF3FB" w14:textId="77777777" w:rsidR="00576E4F" w:rsidRPr="00BB21FC" w:rsidRDefault="00576E4F" w:rsidP="00576E4F">
      <w:pPr>
        <w:pBdr>
          <w:top w:val="single" w:sz="4" w:space="1" w:color="auto"/>
          <w:left w:val="single" w:sz="4" w:space="4" w:color="auto"/>
          <w:bottom w:val="single" w:sz="4" w:space="1" w:color="auto"/>
          <w:right w:val="single" w:sz="4" w:space="4" w:color="auto"/>
        </w:pBdr>
        <w:rPr>
          <w:lang w:eastAsia="en-US"/>
        </w:rPr>
      </w:pPr>
    </w:p>
    <w:p w14:paraId="034BC751" w14:textId="77777777" w:rsidR="00576E4F" w:rsidRPr="00BB21FC" w:rsidRDefault="00576E4F" w:rsidP="00576E4F">
      <w:pPr>
        <w:rPr>
          <w:lang w:eastAsia="en-US"/>
        </w:rPr>
      </w:pPr>
    </w:p>
    <w:p w14:paraId="130591DB" w14:textId="77777777" w:rsidR="00576E4F" w:rsidRPr="00BB21FC" w:rsidRDefault="00576E4F" w:rsidP="00576E4F">
      <w:pPr>
        <w:jc w:val="both"/>
        <w:rPr>
          <w:lang w:eastAsia="en-US"/>
        </w:rPr>
      </w:pPr>
      <w:r w:rsidRPr="00BB21FC">
        <w:rPr>
          <w:lang w:eastAsia="en-US"/>
        </w:rPr>
        <w:t xml:space="preserve">Lire lentement le texte. </w:t>
      </w:r>
    </w:p>
    <w:p w14:paraId="57B949AC" w14:textId="77777777" w:rsidR="00576E4F" w:rsidRPr="00BB21FC" w:rsidRDefault="00576E4F" w:rsidP="00576E4F">
      <w:pPr>
        <w:jc w:val="both"/>
        <w:rPr>
          <w:lang w:eastAsia="en-US"/>
        </w:rPr>
      </w:pPr>
      <w:r w:rsidRPr="00BB21FC">
        <w:rPr>
          <w:lang w:eastAsia="en-US"/>
        </w:rPr>
        <w:t xml:space="preserve">Au fur et à mesure, questionner, donner la parole, susciter le silence, et laisser les questions ouvertes.  </w:t>
      </w:r>
    </w:p>
    <w:p w14:paraId="7A4C3C23" w14:textId="77777777" w:rsidR="00576E4F" w:rsidRPr="00BB21FC" w:rsidRDefault="00576E4F" w:rsidP="00576E4F">
      <w:pPr>
        <w:jc w:val="both"/>
        <w:rPr>
          <w:lang w:eastAsia="en-US"/>
        </w:rPr>
      </w:pPr>
    </w:p>
    <w:p w14:paraId="59ABFB68" w14:textId="77777777" w:rsidR="00576E4F" w:rsidRPr="00BB21FC" w:rsidRDefault="00576E4F" w:rsidP="00576E4F">
      <w:pPr>
        <w:jc w:val="both"/>
        <w:rPr>
          <w:lang w:eastAsia="en-US"/>
        </w:rPr>
      </w:pPr>
      <w:r w:rsidRPr="00BB21FC">
        <w:rPr>
          <w:lang w:eastAsia="en-US"/>
        </w:rPr>
        <w:t>Saint Paul nous dit :</w:t>
      </w:r>
    </w:p>
    <w:p w14:paraId="35D8A5D0" w14:textId="77777777" w:rsidR="00576E4F" w:rsidRPr="00BB21FC" w:rsidRDefault="00576E4F" w:rsidP="00576E4F">
      <w:pPr>
        <w:jc w:val="both"/>
        <w:rPr>
          <w:b/>
          <w:bCs/>
          <w:i/>
          <w:lang w:eastAsia="en-US"/>
        </w:rPr>
      </w:pPr>
      <w:r w:rsidRPr="00BB21FC">
        <w:rPr>
          <w:b/>
          <w:bCs/>
          <w:i/>
          <w:lang w:eastAsia="en-US"/>
        </w:rPr>
        <w:t xml:space="preserve">« Nous tous qui par le baptême avons été unis au Christ Jésus » </w:t>
      </w:r>
    </w:p>
    <w:p w14:paraId="535DFF04" w14:textId="77777777" w:rsidR="00576E4F" w:rsidRPr="00BB21FC" w:rsidRDefault="00576E4F" w:rsidP="00576E4F">
      <w:pPr>
        <w:jc w:val="both"/>
        <w:rPr>
          <w:lang w:eastAsia="en-US"/>
        </w:rPr>
      </w:pPr>
      <w:r w:rsidRPr="00BB21FC">
        <w:rPr>
          <w:lang w:eastAsia="en-US"/>
        </w:rPr>
        <w:t xml:space="preserve">Être baptisé, c’est être uni au Christ.  Comment sommes-nous unis au Christ ? </w:t>
      </w:r>
    </w:p>
    <w:p w14:paraId="580D3037" w14:textId="77777777" w:rsidR="00576E4F" w:rsidRPr="00BB21FC" w:rsidRDefault="00576E4F" w:rsidP="00576E4F">
      <w:pPr>
        <w:jc w:val="both"/>
        <w:rPr>
          <w:lang w:eastAsia="en-US"/>
        </w:rPr>
      </w:pPr>
    </w:p>
    <w:p w14:paraId="0CFFA02D" w14:textId="77777777" w:rsidR="00576E4F" w:rsidRPr="00BB21FC" w:rsidRDefault="00576E4F" w:rsidP="00576E4F">
      <w:pPr>
        <w:jc w:val="both"/>
        <w:rPr>
          <w:b/>
          <w:bCs/>
          <w:i/>
          <w:lang w:eastAsia="en-US"/>
        </w:rPr>
      </w:pPr>
      <w:r w:rsidRPr="00BB21FC">
        <w:rPr>
          <w:b/>
          <w:bCs/>
          <w:i/>
          <w:lang w:eastAsia="en-US"/>
        </w:rPr>
        <w:t>« C’est à sa mort que nous avons été unis par le baptême.</w:t>
      </w:r>
    </w:p>
    <w:p w14:paraId="45B08AEE" w14:textId="77777777" w:rsidR="00576E4F" w:rsidRPr="00BB21FC" w:rsidRDefault="00576E4F" w:rsidP="00576E4F">
      <w:pPr>
        <w:jc w:val="both"/>
        <w:rPr>
          <w:b/>
          <w:bCs/>
          <w:lang w:eastAsia="en-US"/>
        </w:rPr>
      </w:pPr>
      <w:r w:rsidRPr="00BB21FC">
        <w:rPr>
          <w:b/>
          <w:bCs/>
          <w:i/>
          <w:lang w:eastAsia="en-US"/>
        </w:rPr>
        <w:t xml:space="preserve">Si donc, par le baptême qui nous unit à sa mort, nous avons été mis au tombeau avec lui » </w:t>
      </w:r>
    </w:p>
    <w:p w14:paraId="1D9EFCBC" w14:textId="77777777" w:rsidR="00576E4F" w:rsidRPr="00BB21FC" w:rsidRDefault="00576E4F" w:rsidP="00576E4F">
      <w:pPr>
        <w:rPr>
          <w:lang w:eastAsia="en-US"/>
        </w:rPr>
      </w:pPr>
      <w:r w:rsidRPr="00BB21FC">
        <w:rPr>
          <w:lang w:eastAsia="en-US"/>
        </w:rPr>
        <w:t xml:space="preserve">Être baptisé, c’est être plongé dans la mort et la résurrection du Christ. </w:t>
      </w:r>
    </w:p>
    <w:p w14:paraId="7752712A" w14:textId="77777777" w:rsidR="00576E4F" w:rsidRPr="00BB21FC" w:rsidRDefault="00576E4F" w:rsidP="00576E4F">
      <w:pPr>
        <w:rPr>
          <w:lang w:eastAsia="en-US"/>
        </w:rPr>
      </w:pPr>
      <w:r w:rsidRPr="00BB21FC">
        <w:rPr>
          <w:lang w:eastAsia="en-US"/>
        </w:rPr>
        <w:t xml:space="preserve">Dans les premiers siècles, on plongeait le catéchumène qui demandait le baptême entièrement dans l’eau. Cela voulait dire qu’on noyait le mal pour naître avec le ressuscité à une nouvelle vie. </w:t>
      </w:r>
    </w:p>
    <w:p w14:paraId="333EC49A" w14:textId="77777777" w:rsidR="00576E4F" w:rsidRPr="00BB21FC" w:rsidRDefault="00576E4F" w:rsidP="00576E4F">
      <w:pPr>
        <w:jc w:val="both"/>
        <w:rPr>
          <w:lang w:eastAsia="en-US"/>
        </w:rPr>
      </w:pPr>
      <w:r w:rsidRPr="00BB21FC">
        <w:rPr>
          <w:lang w:eastAsia="en-US"/>
        </w:rPr>
        <w:t xml:space="preserve">Voyez-vous un rapport avec Jonas ? Avec la tempête apaisée ? </w:t>
      </w:r>
    </w:p>
    <w:p w14:paraId="0A091A12" w14:textId="77777777" w:rsidR="00576E4F" w:rsidRPr="00BB21FC" w:rsidRDefault="00576E4F" w:rsidP="00576E4F">
      <w:pPr>
        <w:jc w:val="both"/>
        <w:rPr>
          <w:lang w:eastAsia="en-US"/>
        </w:rPr>
      </w:pPr>
      <w:r w:rsidRPr="00BB21FC">
        <w:rPr>
          <w:lang w:eastAsia="en-US"/>
        </w:rPr>
        <w:t>Pouvons-nous traverser des situations qui ressemblent à la mort ?</w:t>
      </w:r>
    </w:p>
    <w:p w14:paraId="1A39DB04" w14:textId="77777777" w:rsidR="00576E4F" w:rsidRPr="00BB21FC" w:rsidRDefault="00576E4F" w:rsidP="00576E4F">
      <w:pPr>
        <w:jc w:val="both"/>
        <w:rPr>
          <w:lang w:eastAsia="en-US"/>
        </w:rPr>
      </w:pPr>
    </w:p>
    <w:p w14:paraId="3893DDF4" w14:textId="77777777" w:rsidR="00576E4F" w:rsidRPr="00BB21FC" w:rsidRDefault="00576E4F" w:rsidP="00576E4F">
      <w:pPr>
        <w:jc w:val="both"/>
        <w:rPr>
          <w:b/>
          <w:bCs/>
          <w:i/>
          <w:lang w:eastAsia="en-US"/>
        </w:rPr>
      </w:pPr>
      <w:r w:rsidRPr="00BB21FC">
        <w:rPr>
          <w:b/>
          <w:bCs/>
          <w:i/>
          <w:lang w:eastAsia="en-US"/>
        </w:rPr>
        <w:t xml:space="preserve">« C’est pour que nous menions une vie nouvelle, nous aussi, </w:t>
      </w:r>
    </w:p>
    <w:p w14:paraId="1BB6A7A5" w14:textId="77777777" w:rsidR="00576E4F" w:rsidRPr="00BB21FC" w:rsidRDefault="00576E4F" w:rsidP="00576E4F">
      <w:pPr>
        <w:jc w:val="both"/>
        <w:rPr>
          <w:b/>
          <w:bCs/>
          <w:i/>
          <w:lang w:eastAsia="en-US"/>
        </w:rPr>
      </w:pPr>
      <w:proofErr w:type="gramStart"/>
      <w:r w:rsidRPr="00BB21FC">
        <w:rPr>
          <w:b/>
          <w:bCs/>
          <w:i/>
          <w:lang w:eastAsia="en-US"/>
        </w:rPr>
        <w:t>comme</w:t>
      </w:r>
      <w:proofErr w:type="gramEnd"/>
      <w:r w:rsidRPr="00BB21FC">
        <w:rPr>
          <w:b/>
          <w:bCs/>
          <w:i/>
          <w:lang w:eastAsia="en-US"/>
        </w:rPr>
        <w:t xml:space="preserve"> le Christ qui, par la toute-puissance du Père, est ressuscité d’entre les morts. »</w:t>
      </w:r>
    </w:p>
    <w:p w14:paraId="494A1BCA" w14:textId="18D3D188" w:rsidR="00576E4F" w:rsidRPr="00BB21FC" w:rsidRDefault="0054493B" w:rsidP="00576E4F">
      <w:pPr>
        <w:jc w:val="both"/>
        <w:rPr>
          <w:lang w:eastAsia="en-US"/>
        </w:rPr>
      </w:pPr>
      <w:r w:rsidRPr="00BB21FC">
        <w:rPr>
          <w:lang w:eastAsia="en-US"/>
        </w:rPr>
        <w:t>Être</w:t>
      </w:r>
      <w:r w:rsidR="00576E4F" w:rsidRPr="00BB21FC">
        <w:rPr>
          <w:lang w:eastAsia="en-US"/>
        </w:rPr>
        <w:t xml:space="preserve"> baptisé, c’est entrer dans une vie nouvelle. </w:t>
      </w:r>
    </w:p>
    <w:p w14:paraId="3B18ECB9" w14:textId="28DF41D0" w:rsidR="00576E4F" w:rsidRPr="00BB21FC" w:rsidRDefault="00576E4F" w:rsidP="00576E4F">
      <w:pPr>
        <w:jc w:val="both"/>
        <w:rPr>
          <w:lang w:eastAsia="en-US"/>
        </w:rPr>
      </w:pPr>
      <w:r w:rsidRPr="00BB21FC">
        <w:rPr>
          <w:lang w:eastAsia="en-US"/>
        </w:rPr>
        <w:t xml:space="preserve">Le baptême </w:t>
      </w:r>
      <w:r w:rsidR="00B3072A" w:rsidRPr="00BB21FC">
        <w:rPr>
          <w:lang w:eastAsia="en-US"/>
        </w:rPr>
        <w:t>peut-il</w:t>
      </w:r>
      <w:r w:rsidRPr="00BB21FC">
        <w:rPr>
          <w:lang w:eastAsia="en-US"/>
        </w:rPr>
        <w:t xml:space="preserve"> nous donner une vie nouvelle ?</w:t>
      </w:r>
    </w:p>
    <w:p w14:paraId="463E54F7" w14:textId="77777777" w:rsidR="00576E4F" w:rsidRPr="00BB21FC" w:rsidRDefault="00576E4F" w:rsidP="00576E4F">
      <w:pPr>
        <w:jc w:val="both"/>
        <w:rPr>
          <w:lang w:eastAsia="en-US"/>
        </w:rPr>
      </w:pPr>
      <w:r w:rsidRPr="00BB21FC">
        <w:rPr>
          <w:lang w:eastAsia="en-US"/>
        </w:rPr>
        <w:t xml:space="preserve">Sommes-nous déjà des ressuscités ? </w:t>
      </w:r>
    </w:p>
    <w:p w14:paraId="45EFBDB3" w14:textId="77777777" w:rsidR="00576E4F" w:rsidRPr="00BB21FC" w:rsidRDefault="00576E4F" w:rsidP="00576E4F">
      <w:pPr>
        <w:rPr>
          <w:lang w:eastAsia="en-US"/>
        </w:rPr>
      </w:pPr>
      <w:r w:rsidRPr="00BB21FC">
        <w:rPr>
          <w:lang w:eastAsia="en-US"/>
        </w:rPr>
        <w:t>Bonheur de vivre avec Jésus à nos côtés, dans la confiance, dans sa lumière.</w:t>
      </w:r>
    </w:p>
    <w:p w14:paraId="194D606F" w14:textId="77777777" w:rsidR="00576E4F" w:rsidRPr="00BB21FC" w:rsidRDefault="00576E4F" w:rsidP="00576E4F">
      <w:pPr>
        <w:rPr>
          <w:lang w:eastAsia="en-US"/>
        </w:rPr>
      </w:pPr>
      <w:r w:rsidRPr="00BB21FC">
        <w:rPr>
          <w:lang w:eastAsia="en-US"/>
        </w:rPr>
        <w:t xml:space="preserve">Bonheur de croire qu’il est plus fort que la mort, que le mal. </w:t>
      </w:r>
    </w:p>
    <w:p w14:paraId="48794516" w14:textId="77777777" w:rsidR="00576E4F" w:rsidRPr="00BB21FC" w:rsidRDefault="00576E4F" w:rsidP="00576E4F">
      <w:pPr>
        <w:rPr>
          <w:lang w:eastAsia="en-US"/>
        </w:rPr>
      </w:pPr>
      <w:r w:rsidRPr="00BB21FC">
        <w:rPr>
          <w:lang w:eastAsia="en-US"/>
        </w:rPr>
        <w:t xml:space="preserve">Bonheur de croire que nous sommes sauvés. </w:t>
      </w:r>
    </w:p>
    <w:p w14:paraId="604E66D0" w14:textId="77448D10" w:rsidR="00576E4F" w:rsidRPr="00BB21FC" w:rsidRDefault="00576E4F" w:rsidP="00576E4F">
      <w:pPr>
        <w:jc w:val="both"/>
        <w:rPr>
          <w:lang w:eastAsia="en-US"/>
        </w:rPr>
      </w:pPr>
    </w:p>
    <w:p w14:paraId="24AE0FEF" w14:textId="1A178899" w:rsidR="00576E4F" w:rsidRPr="00BB21FC" w:rsidRDefault="00576E4F" w:rsidP="00576E4F">
      <w:pPr>
        <w:rPr>
          <w:lang w:eastAsia="en-US"/>
        </w:rPr>
      </w:pPr>
    </w:p>
    <w:p w14:paraId="07E89782" w14:textId="5764ED29" w:rsidR="00F27318" w:rsidRPr="00BB21FC" w:rsidRDefault="00545937" w:rsidP="009552B8">
      <w:pPr>
        <w:pBdr>
          <w:top w:val="single" w:sz="4" w:space="1" w:color="auto"/>
          <w:left w:val="single" w:sz="4" w:space="4" w:color="auto"/>
          <w:bottom w:val="single" w:sz="4" w:space="1" w:color="auto"/>
          <w:right w:val="single" w:sz="4" w:space="4" w:color="auto"/>
        </w:pBdr>
        <w:tabs>
          <w:tab w:val="left" w:pos="2966"/>
        </w:tabs>
        <w:jc w:val="center"/>
        <w:rPr>
          <w:b/>
          <w:bCs/>
          <w:lang w:eastAsia="en-US"/>
        </w:rPr>
      </w:pPr>
      <w:r w:rsidRPr="00BB21FC">
        <w:rPr>
          <w:b/>
          <w:bCs/>
          <w:lang w:eastAsia="en-US"/>
        </w:rPr>
        <w:t>Autre possibilité </w:t>
      </w:r>
      <w:r w:rsidR="009552B8" w:rsidRPr="00BB21FC">
        <w:rPr>
          <w:b/>
          <w:bCs/>
          <w:lang w:eastAsia="en-US"/>
        </w:rPr>
        <w:t>autour du sacrement de réconciliation</w:t>
      </w:r>
    </w:p>
    <w:p w14:paraId="7A2DE572" w14:textId="29F869FB" w:rsidR="00D63837" w:rsidRPr="00BB21FC" w:rsidRDefault="00D63837" w:rsidP="00545937">
      <w:pPr>
        <w:rPr>
          <w:bCs/>
          <w:lang w:eastAsia="en-US"/>
        </w:rPr>
      </w:pPr>
    </w:p>
    <w:p w14:paraId="16720D9F" w14:textId="345A21BE" w:rsidR="00F75714" w:rsidRPr="00BB21FC" w:rsidRDefault="00F91A1D" w:rsidP="00545937">
      <w:pPr>
        <w:rPr>
          <w:bCs/>
          <w:lang w:eastAsia="en-US"/>
        </w:rPr>
      </w:pPr>
      <w:r w:rsidRPr="00BB21FC">
        <w:rPr>
          <w:bCs/>
          <w:noProof/>
        </w:rPr>
        <mc:AlternateContent>
          <mc:Choice Requires="wps">
            <w:drawing>
              <wp:anchor distT="0" distB="0" distL="114300" distR="114300" simplePos="0" relativeHeight="251678720" behindDoc="0" locked="0" layoutInCell="1" allowOverlap="1" wp14:anchorId="2CEB03F5" wp14:editId="6652AE3E">
                <wp:simplePos x="0" y="0"/>
                <wp:positionH relativeFrom="page">
                  <wp:posOffset>148879</wp:posOffset>
                </wp:positionH>
                <wp:positionV relativeFrom="page">
                  <wp:posOffset>5116644</wp:posOffset>
                </wp:positionV>
                <wp:extent cx="208280" cy="186055"/>
                <wp:effectExtent l="19050" t="76200" r="1270" b="0"/>
                <wp:wrapNone/>
                <wp:docPr id="1953839470"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E2A722B" w14:textId="77777777" w:rsidR="00BE2656" w:rsidRDefault="00BE2656" w:rsidP="00BE2656">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B03F5" id="_x0000_s1039" type="#_x0000_t104" style="position:absolute;margin-left:11.7pt;margin-top:402.9pt;width:16.4pt;height:14.65pt;rotation:3285456fd;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WAIAALcEAAAOAAAAZHJzL2Uyb0RvYy54bWysVNuO0zAQfUfiHyy/01zadNNo09XSUoS0&#10;XKRlP8C1ncbgG7bbdPl6xm63BBbxgHixPJ7JmTNzZnJ9c1QSHbjzwugWF5McI66pYULvWvzwefOq&#10;xsgHohmRRvMWP3KPb5YvX1wPtuGl6Y1k3CEA0b4ZbIv7EGyTZZ72XBE/MZZrcHbGKRLAdLuMOTIA&#10;upJZmefzbDCOWWco9x5e1ycnXib8ruM0fOw6zwOSLQZuIZ0undt4Zstr0uwcsb2gZxrkH1goIjQk&#10;vUCtSSBo78QzKCWoM950YUKNykzXCcpTDVBNkf9WzX1PLE+1QHO8vbTJ/z9Y+uFwbz+5SN3bO0O/&#10;eqTNqid6x2+dM0PPCYN0RWxUNljfXD6IhodP0XZ4bxhIS/bBpB4cO6eQM9DraZ5fLcoqvUKt6Jga&#10;/3hpPD8GROGxzOuyBnkouIp6nldVykeaCBW5WefDW24UipcW0707cPZgE8WETg53PiQBGNJERTrs&#10;S4FRpyToeSASlbPFYn7WexRTjmMgZHH1PGY6jimrPE9zk5HmnBVuTwRTI40UbCOkTIbbbVfSIaDQ&#10;4tmmLl6vz7X5cZjUaIA+VDPA/jvGtK7W9e2fMJQIsEtSqBbXwPHEkjRRwjeapUkPRMjTHThLfdY0&#10;yhg3xjfhuD0iwUCFacwQn7aGPYLKSU+QCHYdBOiN+47RAHvTYv9tTxzHSL7TMCmLYjaLi5aMWXVV&#10;guHGnu3YQzQFKBA0OIxOxiqc1nNvndj1kKtIDdHmFuarE+FpEE+8zhXAdsDtl/Ub2ynq5/9m+QMA&#10;AP//AwBQSwMEFAAGAAgAAAAhABR/W7LeAAAACQEAAA8AAABkcnMvZG93bnJldi54bWxMj01PwzAM&#10;hu9I/IfISNxY2q2butJ0AiQOIKGJwe5ZY9pC4pQm67p/jznBzR+PXj8uN5OzYsQhdJ4UpLMEBFLt&#10;TUeNgve3x5scRIiajLaeUMEZA2yqy4tSF8af6BXHXWwEh1AotII2xr6QMtQtOh1mvkfi3YcfnI7c&#10;Do00gz5xuLNyniQr6XRHfKHVPT60WH/tjk7B81h/0stiv82eQm1ze9/57/Ss1PXVdHcLIuIU/2D4&#10;1Wd1qNjp4I9kgrAK5suUSQV5knHBwDLLQBx4sFitQVal/P9B9QMAAP//AwBQSwECLQAUAAYACAAA&#10;ACEAtoM4kv4AAADhAQAAEwAAAAAAAAAAAAAAAAAAAAAAW0NvbnRlbnRfVHlwZXNdLnhtbFBLAQIt&#10;ABQABgAIAAAAIQA4/SH/1gAAAJQBAAALAAAAAAAAAAAAAAAAAC8BAABfcmVscy8ucmVsc1BLAQIt&#10;ABQABgAIAAAAIQBq+w+UWAIAALcEAAAOAAAAAAAAAAAAAAAAAC4CAABkcnMvZTJvRG9jLnhtbFBL&#10;AQItABQABgAIAAAAIQAUf1uy3gAAAAkBAAAPAAAAAAAAAAAAAAAAALIEAABkcnMvZG93bnJldi54&#10;bWxQSwUGAAAAAAQABADzAAAAvQUAAAAA&#10;" adj="11953,19188,5400" fillcolor="#4f81bd" strokecolor="#385d8a" strokeweight="2pt">
                <v:textbox>
                  <w:txbxContent>
                    <w:p w14:paraId="2E2A722B" w14:textId="77777777" w:rsidR="00BE2656" w:rsidRDefault="00BE2656" w:rsidP="00BE2656">
                      <w:pPr>
                        <w:jc w:val="center"/>
                      </w:pPr>
                      <w:r>
                        <w:t xml:space="preserve"> </w:t>
                      </w:r>
                    </w:p>
                  </w:txbxContent>
                </v:textbox>
                <w10:wrap anchorx="page" anchory="page"/>
              </v:shape>
            </w:pict>
          </mc:Fallback>
        </mc:AlternateContent>
      </w:r>
      <w:r w:rsidR="00545937" w:rsidRPr="00BB21FC">
        <w:rPr>
          <w:bCs/>
          <w:lang w:eastAsia="en-US"/>
        </w:rPr>
        <w:t xml:space="preserve">L’animateur peut aussi proposer une </w:t>
      </w:r>
      <w:r w:rsidR="00F75714" w:rsidRPr="00BB21FC">
        <w:rPr>
          <w:bCs/>
          <w:lang w:eastAsia="en-US"/>
        </w:rPr>
        <w:t>Initiation au sacrement de réconciliation</w:t>
      </w:r>
    </w:p>
    <w:p w14:paraId="5C946684" w14:textId="743F1D76" w:rsidR="00F75714" w:rsidRPr="00BB21FC" w:rsidRDefault="00FA2DF0" w:rsidP="00A16A90">
      <w:pPr>
        <w:rPr>
          <w:bCs/>
          <w:lang w:eastAsia="en-US"/>
        </w:rPr>
      </w:pPr>
      <w:r w:rsidRPr="00BB21FC">
        <w:rPr>
          <w:bCs/>
          <w:lang w:eastAsia="en-US"/>
        </w:rPr>
        <w:t>Fiche relecture de vie et célébration dans</w:t>
      </w:r>
      <w:r w:rsidRPr="00BB21FC">
        <w:rPr>
          <w:lang w:eastAsia="en-US"/>
        </w:rPr>
        <w:t xml:space="preserve"> </w:t>
      </w:r>
      <w:r w:rsidRPr="00BB21FC">
        <w:rPr>
          <w:color w:val="1F497D" w:themeColor="text2"/>
          <w:lang w:eastAsia="en-US"/>
        </w:rPr>
        <w:t>Enfance\Onglet célébration</w:t>
      </w:r>
    </w:p>
    <w:sectPr w:rsidR="00F75714" w:rsidRPr="00BB21FC" w:rsidSect="004A4C55">
      <w:footerReference w:type="default" r:id="rId27"/>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1EC3" w14:textId="77777777" w:rsidR="006C12F5" w:rsidRDefault="006C12F5" w:rsidP="009314F8">
      <w:r>
        <w:separator/>
      </w:r>
    </w:p>
  </w:endnote>
  <w:endnote w:type="continuationSeparator" w:id="0">
    <w:p w14:paraId="5A86678F" w14:textId="77777777" w:rsidR="006C12F5" w:rsidRDefault="006C12F5" w:rsidP="0093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33033"/>
      <w:docPartObj>
        <w:docPartGallery w:val="Page Numbers (Bottom of Page)"/>
        <w:docPartUnique/>
      </w:docPartObj>
    </w:sdtPr>
    <w:sdtContent>
      <w:p w14:paraId="2B007AF3" w14:textId="6BD43B35" w:rsidR="004F7E6A" w:rsidRDefault="008441B3" w:rsidP="00142C33">
        <w:pPr>
          <w:pStyle w:val="Pieddepage"/>
          <w:jc w:val="center"/>
        </w:pPr>
        <w:r>
          <w:t xml:space="preserve">              </w:t>
        </w:r>
        <w:r w:rsidR="00110439">
          <w:t xml:space="preserve">                 </w:t>
        </w:r>
        <w:r w:rsidR="004F7E6A">
          <w:t xml:space="preserve">Collection Porte-Parole - Module Risquer - Fiche </w:t>
        </w:r>
        <w:r w:rsidR="00110439">
          <w:t>adolescence</w:t>
        </w:r>
        <w:r w:rsidR="004F7E6A">
          <w:t xml:space="preserve">  </w:t>
        </w:r>
        <w:r w:rsidR="00142C33">
          <w:t xml:space="preserve">      </w:t>
        </w:r>
        <w:r w:rsidR="00110439">
          <w:t xml:space="preserve">  </w:t>
        </w:r>
        <w:r w:rsidR="00142C33">
          <w:t xml:space="preserve">              </w:t>
        </w:r>
        <w:r w:rsidR="004F7E6A">
          <w:t xml:space="preserve">               </w:t>
        </w:r>
        <w:r w:rsidR="00F92CCB">
          <w:fldChar w:fldCharType="begin"/>
        </w:r>
        <w:r w:rsidR="00F92CCB">
          <w:instrText>PAGE   \* MERGEFORMAT</w:instrText>
        </w:r>
        <w:r w:rsidR="00F92CCB">
          <w:fldChar w:fldCharType="separate"/>
        </w:r>
        <w:r w:rsidR="006F103C">
          <w:rPr>
            <w:noProof/>
          </w:rPr>
          <w:t>1</w:t>
        </w:r>
        <w:r w:rsidR="00F92CC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0F0A" w14:textId="77777777" w:rsidR="006C12F5" w:rsidRDefault="006C12F5" w:rsidP="009314F8">
      <w:r>
        <w:separator/>
      </w:r>
    </w:p>
  </w:footnote>
  <w:footnote w:type="continuationSeparator" w:id="0">
    <w:p w14:paraId="64F3F701" w14:textId="77777777" w:rsidR="006C12F5" w:rsidRDefault="006C12F5" w:rsidP="0093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F32"/>
    <w:multiLevelType w:val="hybridMultilevel"/>
    <w:tmpl w:val="023C05D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34FB6"/>
    <w:multiLevelType w:val="hybridMultilevel"/>
    <w:tmpl w:val="697C3140"/>
    <w:lvl w:ilvl="0" w:tplc="A83A22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33BFB"/>
    <w:multiLevelType w:val="hybridMultilevel"/>
    <w:tmpl w:val="8E0CF910"/>
    <w:lvl w:ilvl="0" w:tplc="A83A2298">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30230F"/>
    <w:multiLevelType w:val="hybridMultilevel"/>
    <w:tmpl w:val="F02C5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C71A2D"/>
    <w:multiLevelType w:val="hybridMultilevel"/>
    <w:tmpl w:val="E00CD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004BF1"/>
    <w:multiLevelType w:val="hybridMultilevel"/>
    <w:tmpl w:val="43B021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A51421"/>
    <w:multiLevelType w:val="multilevel"/>
    <w:tmpl w:val="ED4E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67FC9"/>
    <w:multiLevelType w:val="hybridMultilevel"/>
    <w:tmpl w:val="1020F2A4"/>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A45065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1625A8"/>
    <w:multiLevelType w:val="hybridMultilevel"/>
    <w:tmpl w:val="D16CC556"/>
    <w:lvl w:ilvl="0" w:tplc="040C000D">
      <w:start w:val="1"/>
      <w:numFmt w:val="bullet"/>
      <w:lvlText w:val=""/>
      <w:lvlJc w:val="left"/>
      <w:pPr>
        <w:ind w:left="2771" w:hanging="360"/>
      </w:pPr>
      <w:rPr>
        <w:rFonts w:ascii="Wingdings" w:hAnsi="Wingdings" w:hint="default"/>
      </w:rPr>
    </w:lvl>
    <w:lvl w:ilvl="1" w:tplc="040C0003" w:tentative="1">
      <w:start w:val="1"/>
      <w:numFmt w:val="bullet"/>
      <w:lvlText w:val="o"/>
      <w:lvlJc w:val="left"/>
      <w:pPr>
        <w:ind w:left="3491" w:hanging="360"/>
      </w:pPr>
      <w:rPr>
        <w:rFonts w:ascii="Courier New" w:hAnsi="Courier New" w:cs="Courier New" w:hint="default"/>
      </w:rPr>
    </w:lvl>
    <w:lvl w:ilvl="2" w:tplc="040C0005" w:tentative="1">
      <w:start w:val="1"/>
      <w:numFmt w:val="bullet"/>
      <w:lvlText w:val=""/>
      <w:lvlJc w:val="left"/>
      <w:pPr>
        <w:ind w:left="4211" w:hanging="360"/>
      </w:pPr>
      <w:rPr>
        <w:rFonts w:ascii="Wingdings" w:hAnsi="Wingdings" w:hint="default"/>
      </w:rPr>
    </w:lvl>
    <w:lvl w:ilvl="3" w:tplc="040C0001" w:tentative="1">
      <w:start w:val="1"/>
      <w:numFmt w:val="bullet"/>
      <w:lvlText w:val=""/>
      <w:lvlJc w:val="left"/>
      <w:pPr>
        <w:ind w:left="4931" w:hanging="360"/>
      </w:pPr>
      <w:rPr>
        <w:rFonts w:ascii="Symbol" w:hAnsi="Symbol" w:hint="default"/>
      </w:rPr>
    </w:lvl>
    <w:lvl w:ilvl="4" w:tplc="040C0003" w:tentative="1">
      <w:start w:val="1"/>
      <w:numFmt w:val="bullet"/>
      <w:lvlText w:val="o"/>
      <w:lvlJc w:val="left"/>
      <w:pPr>
        <w:ind w:left="5651" w:hanging="360"/>
      </w:pPr>
      <w:rPr>
        <w:rFonts w:ascii="Courier New" w:hAnsi="Courier New" w:cs="Courier New" w:hint="default"/>
      </w:rPr>
    </w:lvl>
    <w:lvl w:ilvl="5" w:tplc="040C0005" w:tentative="1">
      <w:start w:val="1"/>
      <w:numFmt w:val="bullet"/>
      <w:lvlText w:val=""/>
      <w:lvlJc w:val="left"/>
      <w:pPr>
        <w:ind w:left="6371" w:hanging="360"/>
      </w:pPr>
      <w:rPr>
        <w:rFonts w:ascii="Wingdings" w:hAnsi="Wingdings" w:hint="default"/>
      </w:rPr>
    </w:lvl>
    <w:lvl w:ilvl="6" w:tplc="040C0001" w:tentative="1">
      <w:start w:val="1"/>
      <w:numFmt w:val="bullet"/>
      <w:lvlText w:val=""/>
      <w:lvlJc w:val="left"/>
      <w:pPr>
        <w:ind w:left="7091" w:hanging="360"/>
      </w:pPr>
      <w:rPr>
        <w:rFonts w:ascii="Symbol" w:hAnsi="Symbol" w:hint="default"/>
      </w:rPr>
    </w:lvl>
    <w:lvl w:ilvl="7" w:tplc="040C0003" w:tentative="1">
      <w:start w:val="1"/>
      <w:numFmt w:val="bullet"/>
      <w:lvlText w:val="o"/>
      <w:lvlJc w:val="left"/>
      <w:pPr>
        <w:ind w:left="7811" w:hanging="360"/>
      </w:pPr>
      <w:rPr>
        <w:rFonts w:ascii="Courier New" w:hAnsi="Courier New" w:cs="Courier New" w:hint="default"/>
      </w:rPr>
    </w:lvl>
    <w:lvl w:ilvl="8" w:tplc="040C0005" w:tentative="1">
      <w:start w:val="1"/>
      <w:numFmt w:val="bullet"/>
      <w:lvlText w:val=""/>
      <w:lvlJc w:val="left"/>
      <w:pPr>
        <w:ind w:left="8531" w:hanging="360"/>
      </w:pPr>
      <w:rPr>
        <w:rFonts w:ascii="Wingdings" w:hAnsi="Wingdings" w:hint="default"/>
      </w:rPr>
    </w:lvl>
  </w:abstractNum>
  <w:abstractNum w:abstractNumId="10" w15:restartNumberingAfterBreak="0">
    <w:nsid w:val="221F40DE"/>
    <w:multiLevelType w:val="hybridMultilevel"/>
    <w:tmpl w:val="B0F4F79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E560B"/>
    <w:multiLevelType w:val="hybridMultilevel"/>
    <w:tmpl w:val="9EE65E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F008AC"/>
    <w:multiLevelType w:val="multilevel"/>
    <w:tmpl w:val="CA76B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C438C"/>
    <w:multiLevelType w:val="multilevel"/>
    <w:tmpl w:val="2DAE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37F3E"/>
    <w:multiLevelType w:val="hybridMultilevel"/>
    <w:tmpl w:val="86BA19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F91846"/>
    <w:multiLevelType w:val="hybridMultilevel"/>
    <w:tmpl w:val="FE220438"/>
    <w:lvl w:ilvl="0" w:tplc="9C5A93DA">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EF71E5"/>
    <w:multiLevelType w:val="multilevel"/>
    <w:tmpl w:val="4B04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F3BFE"/>
    <w:multiLevelType w:val="multilevel"/>
    <w:tmpl w:val="A008E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4"/>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3E3E06"/>
    <w:multiLevelType w:val="hybridMultilevel"/>
    <w:tmpl w:val="6EDEB500"/>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450D70"/>
    <w:multiLevelType w:val="hybridMultilevel"/>
    <w:tmpl w:val="32C2A9A8"/>
    <w:lvl w:ilvl="0" w:tplc="FF5E52E2">
      <w:start w:val="1"/>
      <w:numFmt w:val="decimal"/>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B52A39"/>
    <w:multiLevelType w:val="hybridMultilevel"/>
    <w:tmpl w:val="9F1205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2D2A19"/>
    <w:multiLevelType w:val="hybridMultilevel"/>
    <w:tmpl w:val="7F568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4C444F"/>
    <w:multiLevelType w:val="hybridMultilevel"/>
    <w:tmpl w:val="50961BC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93363FF"/>
    <w:multiLevelType w:val="hybridMultilevel"/>
    <w:tmpl w:val="C0504D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1C547B"/>
    <w:multiLevelType w:val="hybridMultilevel"/>
    <w:tmpl w:val="ECBC8EA2"/>
    <w:lvl w:ilvl="0" w:tplc="AAAE5EA2">
      <w:start w:val="20"/>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3A644E"/>
    <w:multiLevelType w:val="hybridMultilevel"/>
    <w:tmpl w:val="9B463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482F9C"/>
    <w:multiLevelType w:val="multilevel"/>
    <w:tmpl w:val="6CF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A197D"/>
    <w:multiLevelType w:val="hybridMultilevel"/>
    <w:tmpl w:val="E9587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640480"/>
    <w:multiLevelType w:val="multilevel"/>
    <w:tmpl w:val="B196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727C7"/>
    <w:multiLevelType w:val="hybridMultilevel"/>
    <w:tmpl w:val="85B4D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B827D9"/>
    <w:multiLevelType w:val="hybridMultilevel"/>
    <w:tmpl w:val="91587022"/>
    <w:lvl w:ilvl="0" w:tplc="79181980">
      <w:numFmt w:val="bullet"/>
      <w:lvlText w:val="-"/>
      <w:lvlJc w:val="left"/>
      <w:pPr>
        <w:tabs>
          <w:tab w:val="num" w:pos="720"/>
        </w:tabs>
        <w:ind w:left="720" w:hanging="360"/>
      </w:pPr>
      <w:rPr>
        <w:rFonts w:ascii="Times New Roman" w:eastAsia="Times New Roman" w:hAnsi="Times New Roman" w:cs="Times New Roman" w:hint="default"/>
        <w:color w:val="FFCC0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5F226F20"/>
    <w:multiLevelType w:val="hybridMultilevel"/>
    <w:tmpl w:val="3C6C470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1B661D"/>
    <w:multiLevelType w:val="hybridMultilevel"/>
    <w:tmpl w:val="4B02E4EC"/>
    <w:lvl w:ilvl="0" w:tplc="6BE48B9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824444"/>
    <w:multiLevelType w:val="hybridMultilevel"/>
    <w:tmpl w:val="2890A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AA2A85"/>
    <w:multiLevelType w:val="multilevel"/>
    <w:tmpl w:val="D0A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46CC0"/>
    <w:multiLevelType w:val="multilevel"/>
    <w:tmpl w:val="B4C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64CBB"/>
    <w:multiLevelType w:val="hybridMultilevel"/>
    <w:tmpl w:val="5394C46E"/>
    <w:lvl w:ilvl="0" w:tplc="A25405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7A7DEE"/>
    <w:multiLevelType w:val="hybridMultilevel"/>
    <w:tmpl w:val="B5C02640"/>
    <w:lvl w:ilvl="0" w:tplc="040C0001">
      <w:start w:val="1"/>
      <w:numFmt w:val="bullet"/>
      <w:lvlText w:val=""/>
      <w:lvlJc w:val="left"/>
      <w:pPr>
        <w:ind w:left="607" w:hanging="360"/>
      </w:pPr>
      <w:rPr>
        <w:rFonts w:ascii="Symbol" w:hAnsi="Symbol"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38" w15:restartNumberingAfterBreak="0">
    <w:nsid w:val="67DE7E61"/>
    <w:multiLevelType w:val="hybridMultilevel"/>
    <w:tmpl w:val="2F0C3F80"/>
    <w:lvl w:ilvl="0" w:tplc="CAD85B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2858C2"/>
    <w:multiLevelType w:val="hybridMultilevel"/>
    <w:tmpl w:val="363ACC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2D0A14"/>
    <w:multiLevelType w:val="hybridMultilevel"/>
    <w:tmpl w:val="1616A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561C45"/>
    <w:multiLevelType w:val="multilevel"/>
    <w:tmpl w:val="4DB8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05A43"/>
    <w:multiLevelType w:val="hybridMultilevel"/>
    <w:tmpl w:val="7214092E"/>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BCF7EC6"/>
    <w:multiLevelType w:val="hybridMultilevel"/>
    <w:tmpl w:val="D3564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6B2170"/>
    <w:multiLevelType w:val="singleLevel"/>
    <w:tmpl w:val="31C4BD86"/>
    <w:lvl w:ilvl="0">
      <w:start w:val="1"/>
      <w:numFmt w:val="bullet"/>
      <w:lvlText w:val=""/>
      <w:lvlJc w:val="left"/>
      <w:pPr>
        <w:tabs>
          <w:tab w:val="num" w:pos="360"/>
        </w:tabs>
        <w:ind w:left="0" w:firstLine="0"/>
      </w:pPr>
      <w:rPr>
        <w:rFonts w:ascii="Wingdings" w:hAnsi="Wingdings" w:hint="default"/>
        <w:sz w:val="16"/>
      </w:rPr>
    </w:lvl>
  </w:abstractNum>
  <w:num w:numId="1" w16cid:durableId="949512036">
    <w:abstractNumId w:val="40"/>
  </w:num>
  <w:num w:numId="2" w16cid:durableId="418019857">
    <w:abstractNumId w:val="5"/>
  </w:num>
  <w:num w:numId="3" w16cid:durableId="327634325">
    <w:abstractNumId w:val="20"/>
  </w:num>
  <w:num w:numId="4" w16cid:durableId="1618944279">
    <w:abstractNumId w:val="29"/>
  </w:num>
  <w:num w:numId="5" w16cid:durableId="80294701">
    <w:abstractNumId w:val="44"/>
  </w:num>
  <w:num w:numId="6" w16cid:durableId="1966304041">
    <w:abstractNumId w:val="9"/>
  </w:num>
  <w:num w:numId="7" w16cid:durableId="1880388815">
    <w:abstractNumId w:val="23"/>
  </w:num>
  <w:num w:numId="8" w16cid:durableId="2076664436">
    <w:abstractNumId w:val="3"/>
  </w:num>
  <w:num w:numId="9" w16cid:durableId="200631501">
    <w:abstractNumId w:val="33"/>
  </w:num>
  <w:num w:numId="10" w16cid:durableId="1662156670">
    <w:abstractNumId w:val="37"/>
  </w:num>
  <w:num w:numId="11" w16cid:durableId="1824734173">
    <w:abstractNumId w:val="25"/>
  </w:num>
  <w:num w:numId="12" w16cid:durableId="1425805544">
    <w:abstractNumId w:val="22"/>
  </w:num>
  <w:num w:numId="13" w16cid:durableId="11056120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3580396">
    <w:abstractNumId w:val="2"/>
  </w:num>
  <w:num w:numId="15" w16cid:durableId="658075757">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9250934">
    <w:abstractNumId w:val="31"/>
  </w:num>
  <w:num w:numId="17" w16cid:durableId="2084137309">
    <w:abstractNumId w:val="18"/>
  </w:num>
  <w:num w:numId="18" w16cid:durableId="2074496982">
    <w:abstractNumId w:val="15"/>
  </w:num>
  <w:num w:numId="19" w16cid:durableId="165428798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8648361">
    <w:abstractNumId w:val="11"/>
  </w:num>
  <w:num w:numId="21" w16cid:durableId="1592740888">
    <w:abstractNumId w:val="1"/>
  </w:num>
  <w:num w:numId="22" w16cid:durableId="1179344897">
    <w:abstractNumId w:val="8"/>
  </w:num>
  <w:num w:numId="23" w16cid:durableId="324363962">
    <w:abstractNumId w:val="10"/>
  </w:num>
  <w:num w:numId="24" w16cid:durableId="170610828">
    <w:abstractNumId w:val="0"/>
  </w:num>
  <w:num w:numId="25" w16cid:durableId="105468304">
    <w:abstractNumId w:val="19"/>
  </w:num>
  <w:num w:numId="26" w16cid:durableId="1822191039">
    <w:abstractNumId w:val="14"/>
  </w:num>
  <w:num w:numId="27" w16cid:durableId="199632895">
    <w:abstractNumId w:val="24"/>
  </w:num>
  <w:num w:numId="28" w16cid:durableId="184514476">
    <w:abstractNumId w:val="36"/>
  </w:num>
  <w:num w:numId="29" w16cid:durableId="1938514535">
    <w:abstractNumId w:val="27"/>
  </w:num>
  <w:num w:numId="30" w16cid:durableId="1476337274">
    <w:abstractNumId w:val="38"/>
  </w:num>
  <w:num w:numId="31" w16cid:durableId="796217533">
    <w:abstractNumId w:val="32"/>
  </w:num>
  <w:num w:numId="32" w16cid:durableId="200482665">
    <w:abstractNumId w:val="39"/>
  </w:num>
  <w:num w:numId="33" w16cid:durableId="1101222075">
    <w:abstractNumId w:val="41"/>
  </w:num>
  <w:num w:numId="34" w16cid:durableId="2055349090">
    <w:abstractNumId w:val="26"/>
  </w:num>
  <w:num w:numId="35" w16cid:durableId="1799689280">
    <w:abstractNumId w:val="17"/>
  </w:num>
  <w:num w:numId="36" w16cid:durableId="327902991">
    <w:abstractNumId w:val="13"/>
  </w:num>
  <w:num w:numId="37" w16cid:durableId="207492125">
    <w:abstractNumId w:val="21"/>
  </w:num>
  <w:num w:numId="38" w16cid:durableId="492573928">
    <w:abstractNumId w:val="12"/>
  </w:num>
  <w:num w:numId="39" w16cid:durableId="2114586366">
    <w:abstractNumId w:val="28"/>
  </w:num>
  <w:num w:numId="40" w16cid:durableId="2145346691">
    <w:abstractNumId w:val="6"/>
  </w:num>
  <w:num w:numId="41" w16cid:durableId="467746679">
    <w:abstractNumId w:val="35"/>
  </w:num>
  <w:num w:numId="42" w16cid:durableId="1770153473">
    <w:abstractNumId w:val="34"/>
  </w:num>
  <w:num w:numId="43" w16cid:durableId="273513696">
    <w:abstractNumId w:val="16"/>
  </w:num>
  <w:num w:numId="44" w16cid:durableId="1655332109">
    <w:abstractNumId w:val="43"/>
  </w:num>
  <w:num w:numId="45" w16cid:durableId="848521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A2"/>
    <w:rsid w:val="00002C6D"/>
    <w:rsid w:val="00011C6A"/>
    <w:rsid w:val="00013B6E"/>
    <w:rsid w:val="00014189"/>
    <w:rsid w:val="00016B1E"/>
    <w:rsid w:val="00022163"/>
    <w:rsid w:val="000342FC"/>
    <w:rsid w:val="00042034"/>
    <w:rsid w:val="00046844"/>
    <w:rsid w:val="00050BF6"/>
    <w:rsid w:val="0005569A"/>
    <w:rsid w:val="00055D1C"/>
    <w:rsid w:val="00062C9F"/>
    <w:rsid w:val="000640A7"/>
    <w:rsid w:val="0007370D"/>
    <w:rsid w:val="00074960"/>
    <w:rsid w:val="0007598F"/>
    <w:rsid w:val="0007655B"/>
    <w:rsid w:val="0008443D"/>
    <w:rsid w:val="00092C71"/>
    <w:rsid w:val="00095421"/>
    <w:rsid w:val="000A28A0"/>
    <w:rsid w:val="000B0062"/>
    <w:rsid w:val="000B2B70"/>
    <w:rsid w:val="000B58FD"/>
    <w:rsid w:val="000D7108"/>
    <w:rsid w:val="000E08E5"/>
    <w:rsid w:val="000F0B58"/>
    <w:rsid w:val="00100A4B"/>
    <w:rsid w:val="001052EB"/>
    <w:rsid w:val="0010576C"/>
    <w:rsid w:val="0010655F"/>
    <w:rsid w:val="00107EE1"/>
    <w:rsid w:val="00110439"/>
    <w:rsid w:val="00122D7A"/>
    <w:rsid w:val="001246C9"/>
    <w:rsid w:val="0012699B"/>
    <w:rsid w:val="0013093F"/>
    <w:rsid w:val="001333D1"/>
    <w:rsid w:val="00136127"/>
    <w:rsid w:val="00142C33"/>
    <w:rsid w:val="00147796"/>
    <w:rsid w:val="0015282E"/>
    <w:rsid w:val="001530E9"/>
    <w:rsid w:val="00157CA2"/>
    <w:rsid w:val="00164497"/>
    <w:rsid w:val="0016587C"/>
    <w:rsid w:val="00166E32"/>
    <w:rsid w:val="001705BB"/>
    <w:rsid w:val="00176397"/>
    <w:rsid w:val="00184CF5"/>
    <w:rsid w:val="001B1A28"/>
    <w:rsid w:val="001C07EC"/>
    <w:rsid w:val="001D199E"/>
    <w:rsid w:val="001D263F"/>
    <w:rsid w:val="001D3FF4"/>
    <w:rsid w:val="001F2AB0"/>
    <w:rsid w:val="001F7093"/>
    <w:rsid w:val="00207A77"/>
    <w:rsid w:val="00231681"/>
    <w:rsid w:val="00236D8F"/>
    <w:rsid w:val="0024330C"/>
    <w:rsid w:val="002472CC"/>
    <w:rsid w:val="00255B57"/>
    <w:rsid w:val="002621AE"/>
    <w:rsid w:val="002716D8"/>
    <w:rsid w:val="00272C00"/>
    <w:rsid w:val="002816B6"/>
    <w:rsid w:val="00287CBC"/>
    <w:rsid w:val="0029257F"/>
    <w:rsid w:val="00294FF4"/>
    <w:rsid w:val="002B5DC8"/>
    <w:rsid w:val="002B6826"/>
    <w:rsid w:val="002C0809"/>
    <w:rsid w:val="002C218E"/>
    <w:rsid w:val="002D0B35"/>
    <w:rsid w:val="002D396B"/>
    <w:rsid w:val="002D61DD"/>
    <w:rsid w:val="002E33C5"/>
    <w:rsid w:val="002E5E8B"/>
    <w:rsid w:val="002E6755"/>
    <w:rsid w:val="002E6A2A"/>
    <w:rsid w:val="002F0982"/>
    <w:rsid w:val="002F22E1"/>
    <w:rsid w:val="002F4AC0"/>
    <w:rsid w:val="002F5FBA"/>
    <w:rsid w:val="003067DB"/>
    <w:rsid w:val="00310CC9"/>
    <w:rsid w:val="0031114F"/>
    <w:rsid w:val="00311AEB"/>
    <w:rsid w:val="003152F9"/>
    <w:rsid w:val="003202CE"/>
    <w:rsid w:val="0032148D"/>
    <w:rsid w:val="00324362"/>
    <w:rsid w:val="0034778E"/>
    <w:rsid w:val="00352C5C"/>
    <w:rsid w:val="0037052F"/>
    <w:rsid w:val="00373496"/>
    <w:rsid w:val="003763B2"/>
    <w:rsid w:val="003765A8"/>
    <w:rsid w:val="00385748"/>
    <w:rsid w:val="003873E4"/>
    <w:rsid w:val="0038764A"/>
    <w:rsid w:val="00394821"/>
    <w:rsid w:val="003A243C"/>
    <w:rsid w:val="003A28D4"/>
    <w:rsid w:val="003A5D49"/>
    <w:rsid w:val="003B2603"/>
    <w:rsid w:val="003B3F0B"/>
    <w:rsid w:val="003B46E2"/>
    <w:rsid w:val="003C1DFC"/>
    <w:rsid w:val="003D34E4"/>
    <w:rsid w:val="003E3E93"/>
    <w:rsid w:val="003E40A9"/>
    <w:rsid w:val="003E4A45"/>
    <w:rsid w:val="003E4BE3"/>
    <w:rsid w:val="003E5236"/>
    <w:rsid w:val="003F3F20"/>
    <w:rsid w:val="003F7F81"/>
    <w:rsid w:val="00416834"/>
    <w:rsid w:val="004212C6"/>
    <w:rsid w:val="00421FE2"/>
    <w:rsid w:val="004232B2"/>
    <w:rsid w:val="00432CC5"/>
    <w:rsid w:val="00436487"/>
    <w:rsid w:val="00442FF9"/>
    <w:rsid w:val="004471E6"/>
    <w:rsid w:val="00447EB2"/>
    <w:rsid w:val="004578EB"/>
    <w:rsid w:val="00463D4F"/>
    <w:rsid w:val="00473F0D"/>
    <w:rsid w:val="00475972"/>
    <w:rsid w:val="00475FCF"/>
    <w:rsid w:val="004802BF"/>
    <w:rsid w:val="00482C95"/>
    <w:rsid w:val="004915BF"/>
    <w:rsid w:val="004A4C55"/>
    <w:rsid w:val="004B20D2"/>
    <w:rsid w:val="004C01C4"/>
    <w:rsid w:val="004C4433"/>
    <w:rsid w:val="004D33C4"/>
    <w:rsid w:val="004D6787"/>
    <w:rsid w:val="004D77FE"/>
    <w:rsid w:val="004E5FC0"/>
    <w:rsid w:val="004F19C4"/>
    <w:rsid w:val="004F295E"/>
    <w:rsid w:val="004F7E6A"/>
    <w:rsid w:val="005126C9"/>
    <w:rsid w:val="005128F4"/>
    <w:rsid w:val="00517991"/>
    <w:rsid w:val="00521299"/>
    <w:rsid w:val="00522E25"/>
    <w:rsid w:val="00524479"/>
    <w:rsid w:val="0054021F"/>
    <w:rsid w:val="0054151B"/>
    <w:rsid w:val="0054493B"/>
    <w:rsid w:val="00545937"/>
    <w:rsid w:val="00552718"/>
    <w:rsid w:val="0055391F"/>
    <w:rsid w:val="005547BC"/>
    <w:rsid w:val="0055794E"/>
    <w:rsid w:val="00561114"/>
    <w:rsid w:val="00564563"/>
    <w:rsid w:val="00564849"/>
    <w:rsid w:val="00564A3E"/>
    <w:rsid w:val="00566274"/>
    <w:rsid w:val="00575258"/>
    <w:rsid w:val="00576E4F"/>
    <w:rsid w:val="0059176C"/>
    <w:rsid w:val="005A25A6"/>
    <w:rsid w:val="005A41D4"/>
    <w:rsid w:val="005B42D5"/>
    <w:rsid w:val="005E02D0"/>
    <w:rsid w:val="005E215E"/>
    <w:rsid w:val="005F2041"/>
    <w:rsid w:val="005F3438"/>
    <w:rsid w:val="005F6339"/>
    <w:rsid w:val="006119B4"/>
    <w:rsid w:val="00624D75"/>
    <w:rsid w:val="00631BC5"/>
    <w:rsid w:val="00640639"/>
    <w:rsid w:val="00640E6B"/>
    <w:rsid w:val="006438E9"/>
    <w:rsid w:val="006512CC"/>
    <w:rsid w:val="00661A69"/>
    <w:rsid w:val="00685112"/>
    <w:rsid w:val="0068736A"/>
    <w:rsid w:val="0068782F"/>
    <w:rsid w:val="00691633"/>
    <w:rsid w:val="00691935"/>
    <w:rsid w:val="00692E06"/>
    <w:rsid w:val="006959D7"/>
    <w:rsid w:val="006A69C0"/>
    <w:rsid w:val="006B09CA"/>
    <w:rsid w:val="006B0E3C"/>
    <w:rsid w:val="006C12F5"/>
    <w:rsid w:val="006C2CE7"/>
    <w:rsid w:val="006C3A32"/>
    <w:rsid w:val="006D2267"/>
    <w:rsid w:val="006D6732"/>
    <w:rsid w:val="006E10B7"/>
    <w:rsid w:val="006F0249"/>
    <w:rsid w:val="006F086F"/>
    <w:rsid w:val="006F103C"/>
    <w:rsid w:val="006F3143"/>
    <w:rsid w:val="00704836"/>
    <w:rsid w:val="00706D68"/>
    <w:rsid w:val="00707003"/>
    <w:rsid w:val="00710DCB"/>
    <w:rsid w:val="00714084"/>
    <w:rsid w:val="00714825"/>
    <w:rsid w:val="007170DB"/>
    <w:rsid w:val="007333F5"/>
    <w:rsid w:val="007567DE"/>
    <w:rsid w:val="007639F6"/>
    <w:rsid w:val="00772DB9"/>
    <w:rsid w:val="0077709A"/>
    <w:rsid w:val="00781D6C"/>
    <w:rsid w:val="00785EA6"/>
    <w:rsid w:val="007870DA"/>
    <w:rsid w:val="00791458"/>
    <w:rsid w:val="007922F8"/>
    <w:rsid w:val="0079378D"/>
    <w:rsid w:val="007A1C9D"/>
    <w:rsid w:val="007A505B"/>
    <w:rsid w:val="007A7A6C"/>
    <w:rsid w:val="007A7EA9"/>
    <w:rsid w:val="007B1B11"/>
    <w:rsid w:val="007B4CDE"/>
    <w:rsid w:val="007B6F2D"/>
    <w:rsid w:val="007B7469"/>
    <w:rsid w:val="007C0B20"/>
    <w:rsid w:val="007C4108"/>
    <w:rsid w:val="007C7D5A"/>
    <w:rsid w:val="007D0AF4"/>
    <w:rsid w:val="007D409A"/>
    <w:rsid w:val="007D563A"/>
    <w:rsid w:val="007D7ED2"/>
    <w:rsid w:val="007E5A0B"/>
    <w:rsid w:val="007F007E"/>
    <w:rsid w:val="007F5AF3"/>
    <w:rsid w:val="007F6394"/>
    <w:rsid w:val="00803E1B"/>
    <w:rsid w:val="00804B26"/>
    <w:rsid w:val="00810ACD"/>
    <w:rsid w:val="00811DB1"/>
    <w:rsid w:val="00815B82"/>
    <w:rsid w:val="00817523"/>
    <w:rsid w:val="00821E48"/>
    <w:rsid w:val="008259AC"/>
    <w:rsid w:val="008318F6"/>
    <w:rsid w:val="008378B8"/>
    <w:rsid w:val="008441B3"/>
    <w:rsid w:val="00852506"/>
    <w:rsid w:val="00852559"/>
    <w:rsid w:val="00855C57"/>
    <w:rsid w:val="0086285C"/>
    <w:rsid w:val="00877214"/>
    <w:rsid w:val="008902E3"/>
    <w:rsid w:val="00893C9F"/>
    <w:rsid w:val="008A00B2"/>
    <w:rsid w:val="008A25EB"/>
    <w:rsid w:val="008A75A8"/>
    <w:rsid w:val="008B2A65"/>
    <w:rsid w:val="008B5287"/>
    <w:rsid w:val="008C103E"/>
    <w:rsid w:val="008C6F86"/>
    <w:rsid w:val="008D3F4A"/>
    <w:rsid w:val="008D4F2B"/>
    <w:rsid w:val="008E2949"/>
    <w:rsid w:val="008F3872"/>
    <w:rsid w:val="008F710B"/>
    <w:rsid w:val="00900DEC"/>
    <w:rsid w:val="00903136"/>
    <w:rsid w:val="009061C7"/>
    <w:rsid w:val="00906FA8"/>
    <w:rsid w:val="00912183"/>
    <w:rsid w:val="00913908"/>
    <w:rsid w:val="00913F84"/>
    <w:rsid w:val="00914601"/>
    <w:rsid w:val="00916653"/>
    <w:rsid w:val="00922F1B"/>
    <w:rsid w:val="009314F8"/>
    <w:rsid w:val="009334E6"/>
    <w:rsid w:val="00934D05"/>
    <w:rsid w:val="009362E0"/>
    <w:rsid w:val="00940422"/>
    <w:rsid w:val="00952E6A"/>
    <w:rsid w:val="009542AE"/>
    <w:rsid w:val="00954934"/>
    <w:rsid w:val="009552B8"/>
    <w:rsid w:val="00962E3A"/>
    <w:rsid w:val="0097246B"/>
    <w:rsid w:val="009763F3"/>
    <w:rsid w:val="009769A1"/>
    <w:rsid w:val="00981839"/>
    <w:rsid w:val="00986B56"/>
    <w:rsid w:val="00986EC6"/>
    <w:rsid w:val="0099018A"/>
    <w:rsid w:val="009945C7"/>
    <w:rsid w:val="009A26D2"/>
    <w:rsid w:val="009A4CDC"/>
    <w:rsid w:val="009A4D4C"/>
    <w:rsid w:val="009B4833"/>
    <w:rsid w:val="009B6826"/>
    <w:rsid w:val="009B6DCA"/>
    <w:rsid w:val="009C01DD"/>
    <w:rsid w:val="009C3003"/>
    <w:rsid w:val="009C3F8B"/>
    <w:rsid w:val="009C5E5B"/>
    <w:rsid w:val="009D06FE"/>
    <w:rsid w:val="009D2FA2"/>
    <w:rsid w:val="009D52DA"/>
    <w:rsid w:val="009E7965"/>
    <w:rsid w:val="009F12D4"/>
    <w:rsid w:val="009F32DF"/>
    <w:rsid w:val="009F5966"/>
    <w:rsid w:val="00A017C9"/>
    <w:rsid w:val="00A10543"/>
    <w:rsid w:val="00A14184"/>
    <w:rsid w:val="00A15D03"/>
    <w:rsid w:val="00A16A90"/>
    <w:rsid w:val="00A2040A"/>
    <w:rsid w:val="00A20E8A"/>
    <w:rsid w:val="00A23FC4"/>
    <w:rsid w:val="00A360D8"/>
    <w:rsid w:val="00A36A72"/>
    <w:rsid w:val="00A36C3C"/>
    <w:rsid w:val="00A52256"/>
    <w:rsid w:val="00A53669"/>
    <w:rsid w:val="00A606B3"/>
    <w:rsid w:val="00A63167"/>
    <w:rsid w:val="00A63A00"/>
    <w:rsid w:val="00A63B7A"/>
    <w:rsid w:val="00A6524E"/>
    <w:rsid w:val="00A70B13"/>
    <w:rsid w:val="00A83668"/>
    <w:rsid w:val="00A95657"/>
    <w:rsid w:val="00A962B3"/>
    <w:rsid w:val="00AB5843"/>
    <w:rsid w:val="00AC35E5"/>
    <w:rsid w:val="00AD1604"/>
    <w:rsid w:val="00AE3165"/>
    <w:rsid w:val="00B01552"/>
    <w:rsid w:val="00B07417"/>
    <w:rsid w:val="00B07ECA"/>
    <w:rsid w:val="00B1026E"/>
    <w:rsid w:val="00B13256"/>
    <w:rsid w:val="00B16E35"/>
    <w:rsid w:val="00B17EDD"/>
    <w:rsid w:val="00B21944"/>
    <w:rsid w:val="00B23282"/>
    <w:rsid w:val="00B3072A"/>
    <w:rsid w:val="00B346BA"/>
    <w:rsid w:val="00B358AD"/>
    <w:rsid w:val="00B3666B"/>
    <w:rsid w:val="00B37063"/>
    <w:rsid w:val="00B415F5"/>
    <w:rsid w:val="00B41E60"/>
    <w:rsid w:val="00B44380"/>
    <w:rsid w:val="00B456AF"/>
    <w:rsid w:val="00B5035E"/>
    <w:rsid w:val="00B51EA9"/>
    <w:rsid w:val="00B600F7"/>
    <w:rsid w:val="00B708EB"/>
    <w:rsid w:val="00B73A6A"/>
    <w:rsid w:val="00B7595E"/>
    <w:rsid w:val="00B81C09"/>
    <w:rsid w:val="00B8738E"/>
    <w:rsid w:val="00B91C1A"/>
    <w:rsid w:val="00B92AF7"/>
    <w:rsid w:val="00B9562A"/>
    <w:rsid w:val="00BB0D74"/>
    <w:rsid w:val="00BB1842"/>
    <w:rsid w:val="00BB21FC"/>
    <w:rsid w:val="00BB2481"/>
    <w:rsid w:val="00BB36A9"/>
    <w:rsid w:val="00BB3DA8"/>
    <w:rsid w:val="00BB75E4"/>
    <w:rsid w:val="00BC0050"/>
    <w:rsid w:val="00BC1866"/>
    <w:rsid w:val="00BC25F4"/>
    <w:rsid w:val="00BC4481"/>
    <w:rsid w:val="00BC5C47"/>
    <w:rsid w:val="00BD078E"/>
    <w:rsid w:val="00BD69A5"/>
    <w:rsid w:val="00BE13E2"/>
    <w:rsid w:val="00BE1B8F"/>
    <w:rsid w:val="00BE2656"/>
    <w:rsid w:val="00BE5533"/>
    <w:rsid w:val="00BF1B20"/>
    <w:rsid w:val="00BF4B7A"/>
    <w:rsid w:val="00C1246C"/>
    <w:rsid w:val="00C12EC3"/>
    <w:rsid w:val="00C24693"/>
    <w:rsid w:val="00C4277D"/>
    <w:rsid w:val="00C532A0"/>
    <w:rsid w:val="00C5412E"/>
    <w:rsid w:val="00C56ECA"/>
    <w:rsid w:val="00C7497F"/>
    <w:rsid w:val="00C76A4E"/>
    <w:rsid w:val="00C833F4"/>
    <w:rsid w:val="00C840BA"/>
    <w:rsid w:val="00C934DA"/>
    <w:rsid w:val="00CA23E1"/>
    <w:rsid w:val="00CA7613"/>
    <w:rsid w:val="00CB067F"/>
    <w:rsid w:val="00CB1129"/>
    <w:rsid w:val="00CB1B93"/>
    <w:rsid w:val="00CC049D"/>
    <w:rsid w:val="00CC3EB6"/>
    <w:rsid w:val="00CC7E17"/>
    <w:rsid w:val="00CD2672"/>
    <w:rsid w:val="00CD2BEB"/>
    <w:rsid w:val="00CE0D0E"/>
    <w:rsid w:val="00CE7F7A"/>
    <w:rsid w:val="00CF6DB4"/>
    <w:rsid w:val="00CF7B1A"/>
    <w:rsid w:val="00D05A91"/>
    <w:rsid w:val="00D13D0F"/>
    <w:rsid w:val="00D14674"/>
    <w:rsid w:val="00D1663F"/>
    <w:rsid w:val="00D20EBF"/>
    <w:rsid w:val="00D23056"/>
    <w:rsid w:val="00D230B0"/>
    <w:rsid w:val="00D37CB8"/>
    <w:rsid w:val="00D47D71"/>
    <w:rsid w:val="00D5799E"/>
    <w:rsid w:val="00D63383"/>
    <w:rsid w:val="00D63837"/>
    <w:rsid w:val="00D65402"/>
    <w:rsid w:val="00D70B2F"/>
    <w:rsid w:val="00D72D91"/>
    <w:rsid w:val="00D75C44"/>
    <w:rsid w:val="00D836C0"/>
    <w:rsid w:val="00D84526"/>
    <w:rsid w:val="00D92368"/>
    <w:rsid w:val="00D93B38"/>
    <w:rsid w:val="00DA19A9"/>
    <w:rsid w:val="00DC143E"/>
    <w:rsid w:val="00DC17E8"/>
    <w:rsid w:val="00DC4F9F"/>
    <w:rsid w:val="00DC7706"/>
    <w:rsid w:val="00DD06F4"/>
    <w:rsid w:val="00DD7E2C"/>
    <w:rsid w:val="00DE604E"/>
    <w:rsid w:val="00DF370B"/>
    <w:rsid w:val="00DF3E98"/>
    <w:rsid w:val="00E0073D"/>
    <w:rsid w:val="00E01C5B"/>
    <w:rsid w:val="00E05DA4"/>
    <w:rsid w:val="00E06267"/>
    <w:rsid w:val="00E12756"/>
    <w:rsid w:val="00E177E7"/>
    <w:rsid w:val="00E42962"/>
    <w:rsid w:val="00E46C3A"/>
    <w:rsid w:val="00E53BC6"/>
    <w:rsid w:val="00EA040F"/>
    <w:rsid w:val="00EA72E1"/>
    <w:rsid w:val="00EB73BB"/>
    <w:rsid w:val="00ED0195"/>
    <w:rsid w:val="00EF242F"/>
    <w:rsid w:val="00EF5E86"/>
    <w:rsid w:val="00EF669F"/>
    <w:rsid w:val="00F02911"/>
    <w:rsid w:val="00F06542"/>
    <w:rsid w:val="00F12454"/>
    <w:rsid w:val="00F25C41"/>
    <w:rsid w:val="00F2635A"/>
    <w:rsid w:val="00F27318"/>
    <w:rsid w:val="00F34B78"/>
    <w:rsid w:val="00F35C0F"/>
    <w:rsid w:val="00F3603A"/>
    <w:rsid w:val="00F4224A"/>
    <w:rsid w:val="00F51EA9"/>
    <w:rsid w:val="00F61439"/>
    <w:rsid w:val="00F73532"/>
    <w:rsid w:val="00F75714"/>
    <w:rsid w:val="00F8013F"/>
    <w:rsid w:val="00F82065"/>
    <w:rsid w:val="00F91A1D"/>
    <w:rsid w:val="00F91F47"/>
    <w:rsid w:val="00F92CCB"/>
    <w:rsid w:val="00F94468"/>
    <w:rsid w:val="00F97E65"/>
    <w:rsid w:val="00FA2DF0"/>
    <w:rsid w:val="00FA435A"/>
    <w:rsid w:val="00FA46A5"/>
    <w:rsid w:val="00FA657E"/>
    <w:rsid w:val="00FA7673"/>
    <w:rsid w:val="00FB0D82"/>
    <w:rsid w:val="00FB5163"/>
    <w:rsid w:val="00FB5599"/>
    <w:rsid w:val="00FD338D"/>
    <w:rsid w:val="00FD37AA"/>
    <w:rsid w:val="00FD57D0"/>
    <w:rsid w:val="00FD5F83"/>
    <w:rsid w:val="00FD7DD2"/>
    <w:rsid w:val="00FD7DFC"/>
    <w:rsid w:val="00FE028B"/>
    <w:rsid w:val="00FE1C2A"/>
    <w:rsid w:val="00FE6BF5"/>
    <w:rsid w:val="00FF20A9"/>
    <w:rsid w:val="00FF2B22"/>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B4F6"/>
  <w15:docId w15:val="{CE506086-3D53-405D-9DD4-07391CD2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A2"/>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EA0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157CA2"/>
    <w:pPr>
      <w:keepNext/>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57CA2"/>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157CA2"/>
    <w:rPr>
      <w:rFonts w:ascii="Tahoma" w:hAnsi="Tahoma" w:cs="Tahoma"/>
      <w:sz w:val="16"/>
      <w:szCs w:val="16"/>
    </w:rPr>
  </w:style>
  <w:style w:type="character" w:customStyle="1" w:styleId="TextedebullesCar">
    <w:name w:val="Texte de bulles Car"/>
    <w:basedOn w:val="Policepardfaut"/>
    <w:link w:val="Textedebulles"/>
    <w:uiPriority w:val="99"/>
    <w:semiHidden/>
    <w:rsid w:val="00157CA2"/>
    <w:rPr>
      <w:rFonts w:ascii="Tahoma" w:eastAsia="Times New Roman" w:hAnsi="Tahoma" w:cs="Tahoma"/>
      <w:sz w:val="16"/>
      <w:szCs w:val="16"/>
      <w:lang w:eastAsia="fr-FR"/>
    </w:rPr>
  </w:style>
  <w:style w:type="paragraph" w:styleId="En-tte">
    <w:name w:val="header"/>
    <w:basedOn w:val="Normal"/>
    <w:link w:val="En-tteCar"/>
    <w:uiPriority w:val="99"/>
    <w:unhideWhenUsed/>
    <w:rsid w:val="009314F8"/>
    <w:pPr>
      <w:tabs>
        <w:tab w:val="center" w:pos="4536"/>
        <w:tab w:val="right" w:pos="9072"/>
      </w:tabs>
    </w:pPr>
  </w:style>
  <w:style w:type="character" w:customStyle="1" w:styleId="En-tteCar">
    <w:name w:val="En-tête Car"/>
    <w:basedOn w:val="Policepardfaut"/>
    <w:link w:val="En-tte"/>
    <w:uiPriority w:val="99"/>
    <w:rsid w:val="009314F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314F8"/>
    <w:pPr>
      <w:tabs>
        <w:tab w:val="center" w:pos="4536"/>
        <w:tab w:val="right" w:pos="9072"/>
      </w:tabs>
    </w:pPr>
  </w:style>
  <w:style w:type="character" w:customStyle="1" w:styleId="PieddepageCar">
    <w:name w:val="Pied de page Car"/>
    <w:basedOn w:val="Policepardfaut"/>
    <w:link w:val="Pieddepage"/>
    <w:uiPriority w:val="99"/>
    <w:rsid w:val="009314F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D7ED2"/>
    <w:pPr>
      <w:ind w:left="720"/>
      <w:contextualSpacing/>
    </w:pPr>
  </w:style>
  <w:style w:type="character" w:styleId="Lienhypertexte">
    <w:name w:val="Hyperlink"/>
    <w:basedOn w:val="Policepardfaut"/>
    <w:uiPriority w:val="99"/>
    <w:unhideWhenUsed/>
    <w:rsid w:val="00914601"/>
    <w:rPr>
      <w:color w:val="0000FF" w:themeColor="hyperlink"/>
      <w:u w:val="single"/>
    </w:rPr>
  </w:style>
  <w:style w:type="character" w:styleId="Lienhypertextesuivivisit">
    <w:name w:val="FollowedHyperlink"/>
    <w:basedOn w:val="Policepardfaut"/>
    <w:uiPriority w:val="99"/>
    <w:semiHidden/>
    <w:unhideWhenUsed/>
    <w:rsid w:val="00914601"/>
    <w:rPr>
      <w:color w:val="800080" w:themeColor="followedHyperlink"/>
      <w:u w:val="single"/>
    </w:rPr>
  </w:style>
  <w:style w:type="paragraph" w:styleId="NormalWeb">
    <w:name w:val="Normal (Web)"/>
    <w:basedOn w:val="Normal"/>
    <w:uiPriority w:val="99"/>
    <w:unhideWhenUsed/>
    <w:rsid w:val="00A53669"/>
    <w:pPr>
      <w:spacing w:before="100" w:beforeAutospacing="1" w:after="100" w:afterAutospacing="1"/>
    </w:pPr>
  </w:style>
  <w:style w:type="character" w:styleId="lev">
    <w:name w:val="Strong"/>
    <w:basedOn w:val="Policepardfaut"/>
    <w:uiPriority w:val="22"/>
    <w:qFormat/>
    <w:rsid w:val="00691633"/>
    <w:rPr>
      <w:b/>
      <w:bCs/>
    </w:rPr>
  </w:style>
  <w:style w:type="table" w:styleId="Grilledutableau">
    <w:name w:val="Table Grid"/>
    <w:basedOn w:val="TableauNormal"/>
    <w:uiPriority w:val="59"/>
    <w:rsid w:val="00B3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EA040F"/>
    <w:rPr>
      <w:rFonts w:asciiTheme="majorHAnsi" w:eastAsiaTheme="majorEastAsia" w:hAnsiTheme="majorHAnsi" w:cstheme="majorBidi"/>
      <w:b/>
      <w:bCs/>
      <w:color w:val="4F81BD" w:themeColor="accent1"/>
      <w:sz w:val="26"/>
      <w:szCs w:val="26"/>
      <w:lang w:eastAsia="fr-FR"/>
    </w:rPr>
  </w:style>
  <w:style w:type="paragraph" w:customStyle="1" w:styleId="Default">
    <w:name w:val="Default"/>
    <w:rsid w:val="00FE1C2A"/>
    <w:pPr>
      <w:autoSpaceDE w:val="0"/>
      <w:autoSpaceDN w:val="0"/>
      <w:adjustRightInd w:val="0"/>
      <w:spacing w:after="0" w:line="240" w:lineRule="auto"/>
    </w:pPr>
    <w:rPr>
      <w:rFonts w:ascii="Arial" w:hAnsi="Arial" w:cs="Arial"/>
      <w:color w:val="000000"/>
      <w:sz w:val="24"/>
      <w:szCs w:val="24"/>
    </w:rPr>
  </w:style>
  <w:style w:type="character" w:customStyle="1" w:styleId="versenumber">
    <w:name w:val="verse_number"/>
    <w:basedOn w:val="Policepardfaut"/>
    <w:rsid w:val="00475FCF"/>
  </w:style>
  <w:style w:type="character" w:styleId="Mentionnonrsolue">
    <w:name w:val="Unresolved Mention"/>
    <w:basedOn w:val="Policepardfaut"/>
    <w:uiPriority w:val="99"/>
    <w:semiHidden/>
    <w:unhideWhenUsed/>
    <w:rsid w:val="00C93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1636">
      <w:bodyDiv w:val="1"/>
      <w:marLeft w:val="0"/>
      <w:marRight w:val="0"/>
      <w:marTop w:val="0"/>
      <w:marBottom w:val="0"/>
      <w:divBdr>
        <w:top w:val="none" w:sz="0" w:space="0" w:color="auto"/>
        <w:left w:val="none" w:sz="0" w:space="0" w:color="auto"/>
        <w:bottom w:val="none" w:sz="0" w:space="0" w:color="auto"/>
        <w:right w:val="none" w:sz="0" w:space="0" w:color="auto"/>
      </w:divBdr>
    </w:div>
    <w:div w:id="477115734">
      <w:bodyDiv w:val="1"/>
      <w:marLeft w:val="0"/>
      <w:marRight w:val="0"/>
      <w:marTop w:val="0"/>
      <w:marBottom w:val="0"/>
      <w:divBdr>
        <w:top w:val="none" w:sz="0" w:space="0" w:color="auto"/>
        <w:left w:val="none" w:sz="0" w:space="0" w:color="auto"/>
        <w:bottom w:val="none" w:sz="0" w:space="0" w:color="auto"/>
        <w:right w:val="none" w:sz="0" w:space="0" w:color="auto"/>
      </w:divBdr>
    </w:div>
    <w:div w:id="735518956">
      <w:bodyDiv w:val="1"/>
      <w:marLeft w:val="0"/>
      <w:marRight w:val="0"/>
      <w:marTop w:val="0"/>
      <w:marBottom w:val="0"/>
      <w:divBdr>
        <w:top w:val="none" w:sz="0" w:space="0" w:color="auto"/>
        <w:left w:val="none" w:sz="0" w:space="0" w:color="auto"/>
        <w:bottom w:val="none" w:sz="0" w:space="0" w:color="auto"/>
        <w:right w:val="none" w:sz="0" w:space="0" w:color="auto"/>
      </w:divBdr>
    </w:div>
    <w:div w:id="1162429341">
      <w:bodyDiv w:val="1"/>
      <w:marLeft w:val="0"/>
      <w:marRight w:val="0"/>
      <w:marTop w:val="0"/>
      <w:marBottom w:val="0"/>
      <w:divBdr>
        <w:top w:val="none" w:sz="0" w:space="0" w:color="auto"/>
        <w:left w:val="none" w:sz="0" w:space="0" w:color="auto"/>
        <w:bottom w:val="none" w:sz="0" w:space="0" w:color="auto"/>
        <w:right w:val="none" w:sz="0" w:space="0" w:color="auto"/>
      </w:divBdr>
    </w:div>
    <w:div w:id="1439371224">
      <w:bodyDiv w:val="1"/>
      <w:marLeft w:val="0"/>
      <w:marRight w:val="0"/>
      <w:marTop w:val="0"/>
      <w:marBottom w:val="0"/>
      <w:divBdr>
        <w:top w:val="none" w:sz="0" w:space="0" w:color="auto"/>
        <w:left w:val="none" w:sz="0" w:space="0" w:color="auto"/>
        <w:bottom w:val="none" w:sz="0" w:space="0" w:color="auto"/>
        <w:right w:val="none" w:sz="0" w:space="0" w:color="auto"/>
      </w:divBdr>
    </w:div>
    <w:div w:id="1963874542">
      <w:bodyDiv w:val="1"/>
      <w:marLeft w:val="0"/>
      <w:marRight w:val="0"/>
      <w:marTop w:val="0"/>
      <w:marBottom w:val="0"/>
      <w:divBdr>
        <w:top w:val="none" w:sz="0" w:space="0" w:color="auto"/>
        <w:left w:val="none" w:sz="0" w:space="0" w:color="auto"/>
        <w:bottom w:val="none" w:sz="0" w:space="0" w:color="auto"/>
        <w:right w:val="none" w:sz="0" w:space="0" w:color="auto"/>
      </w:divBdr>
    </w:div>
    <w:div w:id="20877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newWindow%20=%20openWin('http://www.interbible.org/interBible/ecritures/bu/index.php?page=passage&amp;ref=Lc%2011,29-30)" TargetMode="External"/><Relationship Id="rId18" Type="http://schemas.openxmlformats.org/officeDocument/2006/relationships/image" Target="media/image7.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aelf.org/bible/Mc/4" TargetMode="External"/><Relationship Id="rId7" Type="http://schemas.openxmlformats.org/officeDocument/2006/relationships/endnotes" Target="endnotes.xml"/><Relationship Id="rId12" Type="http://schemas.openxmlformats.org/officeDocument/2006/relationships/hyperlink" Target="javascript:newWindow%20=%20openWin('http://www.interbible.org/interBible/ecritures/bu/index.php?page=passage&amp;ref=Mt%2016,4')" TargetMode="External"/><Relationship Id="rId17" Type="http://schemas.openxmlformats.org/officeDocument/2006/relationships/image" Target="media/image6.jpeg"/><Relationship Id="rId25" Type="http://schemas.openxmlformats.org/officeDocument/2006/relationships/hyperlink" Target="https://drive.google.com/file/d/0B928v1dtF4tGRzE5UGxfMFFmTDQ/view?usp=sharin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drive.google.com/file/d/0B928v1dtF4tGbFdFMzhEaHBRN2M/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rive.google.com/file/d/0B928v1dtF4tGbFdFMzhEaHBRN2M/view"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yperlink" Target="https://www.catechese-par-la-parole.catholique.fr/2022-collection-09-risquer"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file/d/0B928v1dtF4tGYjVEeTFENWo4TTg/view?usp=sharing" TargetMode="External"/><Relationship Id="rId22" Type="http://schemas.openxmlformats.org/officeDocument/2006/relationships/hyperlink" Target="http://www.aelf.org/bible/Mc/4"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AE9A-A460-4C9B-BA50-F029E99A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3932</Words>
  <Characters>21630</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odile theiller</cp:lastModifiedBy>
  <cp:revision>17</cp:revision>
  <cp:lastPrinted>2017-11-04T10:21:00Z</cp:lastPrinted>
  <dcterms:created xsi:type="dcterms:W3CDTF">2023-12-11T16:31:00Z</dcterms:created>
  <dcterms:modified xsi:type="dcterms:W3CDTF">2024-01-02T15:22:00Z</dcterms:modified>
</cp:coreProperties>
</file>